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Амурской области от 07.05.2014 N 278</w:t>
              <w:br/>
              <w:t xml:space="preserve">(ред. от 12.04.2022)</w:t>
              <w:br/>
              <w:t xml:space="preserve">"О Порядке и условиях предоставления в аренду имущества, находящегося в собственности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14.09.2022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АМУРСКОЙ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7 мая 2014 г. N 278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И УСЛОВИЯХ ПРЕДОСТАВЛЕНИЯ В АРЕНДУ ИМУЩЕСТВА,</w:t>
      </w:r>
    </w:p>
    <w:p>
      <w:pPr>
        <w:pStyle w:val="2"/>
        <w:jc w:val="center"/>
      </w:pPr>
      <w:r>
        <w:rPr>
          <w:sz w:val="20"/>
        </w:rPr>
        <w:t xml:space="preserve">НАХОДЯЩЕГОСЯ В СОБСТВЕННОСТИ ОБЛАСТИ, СВОБОДНОГО ОТ ПРАВ</w:t>
      </w:r>
    </w:p>
    <w:p>
      <w:pPr>
        <w:pStyle w:val="2"/>
        <w:jc w:val="center"/>
      </w:pPr>
      <w:r>
        <w:rPr>
          <w:sz w:val="20"/>
        </w:rPr>
        <w:t xml:space="preserve">ТРЕТЬИХ ЛИЦ (ЗА ИСКЛЮЧЕНИЕМ ПРАВА ХОЗЯЙСТВЕННОГО</w:t>
      </w:r>
    </w:p>
    <w:p>
      <w:pPr>
        <w:pStyle w:val="2"/>
        <w:jc w:val="center"/>
      </w:pPr>
      <w:r>
        <w:rPr>
          <w:sz w:val="20"/>
        </w:rPr>
        <w:t xml:space="preserve">ВЕДЕНИЯ, ПРАВА ОПЕРАТИВНОГО УПРАВЛЕНИЯ, А ТАКЖЕ</w:t>
      </w:r>
    </w:p>
    <w:p>
      <w:pPr>
        <w:pStyle w:val="2"/>
        <w:jc w:val="center"/>
      </w:pPr>
      <w:r>
        <w:rPr>
          <w:sz w:val="20"/>
        </w:rPr>
        <w:t xml:space="preserve">ИМУЩЕСТВЕННЫХ ПРАВ СУБЪЕКТОВ МАЛОГО</w:t>
      </w:r>
    </w:p>
    <w:p>
      <w:pPr>
        <w:pStyle w:val="2"/>
        <w:jc w:val="center"/>
      </w:pPr>
      <w:r>
        <w:rPr>
          <w:sz w:val="20"/>
        </w:rPr>
        <w:t xml:space="preserve">И СРЕДНЕГО ПРЕДПРИНИМАТЕЛЬСТВА)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Амурской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15.08.2017 </w:t>
            </w:r>
            <w:hyperlink w:history="0" r:id="rId7" w:tooltip="Постановление Правительства Амурской области от 15.08.2017 N 396 &quot;О внесении изменений в постановление Правительства Амурской области от 7 мая 2014 г. N 278&quot; {КонсультантПлюс}">
              <w:r>
                <w:rPr>
                  <w:sz w:val="20"/>
                  <w:color w:val="0000ff"/>
                </w:rPr>
                <w:t xml:space="preserve">N 396</w:t>
              </w:r>
            </w:hyperlink>
            <w:r>
              <w:rPr>
                <w:sz w:val="20"/>
                <w:color w:val="392c69"/>
              </w:rPr>
              <w:t xml:space="preserve">, от 20.11.2019 </w:t>
            </w:r>
            <w:hyperlink w:history="0" r:id="rId8" w:tooltip="Постановление Правительства Амурской области от 20.11.2019 N 656 &quot;О внесении изменений в постановление Правительства Амурской области от 7 мая 2014 г. N 278&quot; {КонсультантПлюс}">
              <w:r>
                <w:rPr>
                  <w:sz w:val="20"/>
                  <w:color w:val="0000ff"/>
                </w:rPr>
                <w:t xml:space="preserve">N 656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23.06.2021 </w:t>
            </w:r>
            <w:hyperlink w:history="0" r:id="rId9" w:tooltip="Постановление Правительства Амурской области от 23.06.2021 N 402 &quot;О внесении изменений в постановление Правительства Амурской области от 7 мая 2014 г. N 278&quot; {КонсультантПлюс}">
              <w:r>
                <w:rPr>
                  <w:sz w:val="20"/>
                  <w:color w:val="0000ff"/>
                </w:rPr>
                <w:t xml:space="preserve">N 402</w:t>
              </w:r>
            </w:hyperlink>
            <w:r>
              <w:rPr>
                <w:sz w:val="20"/>
                <w:color w:val="392c69"/>
              </w:rPr>
              <w:t xml:space="preserve">, от 06.09.2021 </w:t>
            </w:r>
            <w:hyperlink w:history="0" r:id="rId10" w:tooltip="Постановление Правительства Амурской области от 06.09.2021 N 673 &quot;О внесении изменений в постановление Правительства Амурской области от 7 мая 2014 г. N 278&quot; {КонсультантПлюс}">
              <w:r>
                <w:rPr>
                  <w:sz w:val="20"/>
                  <w:color w:val="0000ff"/>
                </w:rPr>
                <w:t xml:space="preserve">N 673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12.04.2022 </w:t>
            </w:r>
            <w:hyperlink w:history="0" r:id="rId11" w:tooltip="Постановление Правительства Амурской области от 12.04.2022 N 360 &quot;О внесении изменений в постановление Правительства Амурской области от 7 мая 2014 г. N 278&quot; {КонсультантПлюс}">
              <w:r>
                <w:rPr>
                  <w:sz w:val="20"/>
                  <w:color w:val="0000ff"/>
                </w:rPr>
                <w:t xml:space="preserve">N 360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2" w:tooltip="Федеральный закон от 24.07.2007 N 209-ФЗ (ред. от 28.06.2022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 июля 2007 г. N 209-ФЗ "О развитии малого и среднего предпринимательства в Российской Федерации", </w:t>
      </w:r>
      <w:hyperlink w:history="0" r:id="rId13" w:tooltip="Закон Амурской области от 26.04.2013 N 182-ОЗ (ред. от 27.12.2021) &quot;Об управлении и распоряжении собственностью Амурской области&quot; (принят Законодательным Собранием Амурской области 18.04.201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Амурской области от 26 апреля 2013 г. N 182-ОЗ "Об управлении и распоряжении собственностью Амурской области" Правительство Амурской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прилагаемые </w:t>
      </w:r>
      <w:hyperlink w:history="0" w:anchor="P36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и условия предоставления в аренду имущества, находящегося в собственности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>
      <w:pPr>
        <w:pStyle w:val="0"/>
        <w:jc w:val="both"/>
      </w:pPr>
      <w:r>
        <w:rPr>
          <w:sz w:val="20"/>
        </w:rPr>
        <w:t xml:space="preserve">(в ред. постановления Правительства Амурской области от 20.11.2019 </w:t>
      </w:r>
      <w:hyperlink w:history="0" r:id="rId14" w:tooltip="Постановление Правительства Амурской области от 20.11.2019 N 656 &quot;О внесении изменений в постановление Правительства Амурской области от 7 мая 2014 г. N 278&quot; {КонсультантПлюс}">
        <w:r>
          <w:rPr>
            <w:sz w:val="20"/>
            <w:color w:val="0000ff"/>
          </w:rPr>
          <w:t xml:space="preserve">N 656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Амурской области</w:t>
      </w:r>
    </w:p>
    <w:p>
      <w:pPr>
        <w:pStyle w:val="0"/>
        <w:jc w:val="right"/>
      </w:pPr>
      <w:r>
        <w:rPr>
          <w:sz w:val="20"/>
        </w:rPr>
        <w:t xml:space="preserve">О.Н.КОЖЕМЯКО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</w:t>
      </w:r>
    </w:p>
    <w:p>
      <w:pPr>
        <w:pStyle w:val="0"/>
        <w:jc w:val="right"/>
      </w:pPr>
      <w:r>
        <w:rPr>
          <w:sz w:val="20"/>
        </w:rPr>
        <w:t xml:space="preserve">Амурской области</w:t>
      </w:r>
    </w:p>
    <w:p>
      <w:pPr>
        <w:pStyle w:val="0"/>
        <w:jc w:val="right"/>
      </w:pPr>
      <w:r>
        <w:rPr>
          <w:sz w:val="20"/>
        </w:rPr>
        <w:t xml:space="preserve">от 7 мая 2014 г. N 278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И УСЛОВИЯ ПРЕДОСТАВЛЕНИЯ В АРЕНДУ ИМУЩЕСТВА, НАХОДЯЩЕГОСЯ</w:t>
      </w:r>
    </w:p>
    <w:p>
      <w:pPr>
        <w:pStyle w:val="2"/>
        <w:jc w:val="center"/>
      </w:pPr>
      <w:r>
        <w:rPr>
          <w:sz w:val="20"/>
        </w:rPr>
        <w:t xml:space="preserve">В СОБСТВЕННОСТИ ОБЛАСТИ, СВОБОДНОГО ОТ ПРАВ ТРЕТЬИХ ЛИЦ</w:t>
      </w:r>
    </w:p>
    <w:p>
      <w:pPr>
        <w:pStyle w:val="2"/>
        <w:jc w:val="center"/>
      </w:pPr>
      <w:r>
        <w:rPr>
          <w:sz w:val="20"/>
        </w:rPr>
        <w:t xml:space="preserve">(ЗА ИСКЛЮЧЕНИЕМ ПРАВА ХОЗЯЙСТВЕННОГО ВЕДЕНИЯ, ПРАВА</w:t>
      </w:r>
    </w:p>
    <w:p>
      <w:pPr>
        <w:pStyle w:val="2"/>
        <w:jc w:val="center"/>
      </w:pPr>
      <w:r>
        <w:rPr>
          <w:sz w:val="20"/>
        </w:rPr>
        <w:t xml:space="preserve">ОПЕРАТИВНОГО УПРАВЛЕНИЯ, А ТАКЖЕ ИМУЩЕСТВЕННЫХ ПРАВ</w:t>
      </w:r>
    </w:p>
    <w:p>
      <w:pPr>
        <w:pStyle w:val="2"/>
        <w:jc w:val="center"/>
      </w:pPr>
      <w:r>
        <w:rPr>
          <w:sz w:val="20"/>
        </w:rPr>
        <w:t xml:space="preserve">СУБЪЕКТОВ МАЛОГО И СРЕДНЕГО ПРЕДПРИНИМАТЕЛЬСТВА)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Амурской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15.08.2017 </w:t>
            </w:r>
            <w:hyperlink w:history="0" r:id="rId15" w:tooltip="Постановление Правительства Амурской области от 15.08.2017 N 396 &quot;О внесении изменений в постановление Правительства Амурской области от 7 мая 2014 г. N 278&quot; {КонсультантПлюс}">
              <w:r>
                <w:rPr>
                  <w:sz w:val="20"/>
                  <w:color w:val="0000ff"/>
                </w:rPr>
                <w:t xml:space="preserve">N 396</w:t>
              </w:r>
            </w:hyperlink>
            <w:r>
              <w:rPr>
                <w:sz w:val="20"/>
                <w:color w:val="392c69"/>
              </w:rPr>
              <w:t xml:space="preserve">, от 20.11.2019 </w:t>
            </w:r>
            <w:hyperlink w:history="0" r:id="rId16" w:tooltip="Постановление Правительства Амурской области от 20.11.2019 N 656 &quot;О внесении изменений в постановление Правительства Амурской области от 7 мая 2014 г. N 278&quot; {КонсультантПлюс}">
              <w:r>
                <w:rPr>
                  <w:sz w:val="20"/>
                  <w:color w:val="0000ff"/>
                </w:rPr>
                <w:t xml:space="preserve">N 656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23.06.2021 </w:t>
            </w:r>
            <w:hyperlink w:history="0" r:id="rId17" w:tooltip="Постановление Правительства Амурской области от 23.06.2021 N 402 &quot;О внесении изменений в постановление Правительства Амурской области от 7 мая 2014 г. N 278&quot; {КонсультантПлюс}">
              <w:r>
                <w:rPr>
                  <w:sz w:val="20"/>
                  <w:color w:val="0000ff"/>
                </w:rPr>
                <w:t xml:space="preserve">N 402</w:t>
              </w:r>
            </w:hyperlink>
            <w:r>
              <w:rPr>
                <w:sz w:val="20"/>
                <w:color w:val="392c69"/>
              </w:rPr>
              <w:t xml:space="preserve">, от 06.09.2021 </w:t>
            </w:r>
            <w:hyperlink w:history="0" r:id="rId18" w:tooltip="Постановление Правительства Амурской области от 06.09.2021 N 673 &quot;О внесении изменений в постановление Правительства Амурской области от 7 мая 2014 г. N 278&quot; {КонсультантПлюс}">
              <w:r>
                <w:rPr>
                  <w:sz w:val="20"/>
                  <w:color w:val="0000ff"/>
                </w:rPr>
                <w:t xml:space="preserve">N 673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12.04.2022 </w:t>
            </w:r>
            <w:hyperlink w:history="0" r:id="rId19" w:tooltip="Постановление Правительства Амурской области от 12.04.2022 N 360 &quot;О внесении изменений в постановление Правительства Амурской области от 7 мая 2014 г. N 278&quot; {КонсультантПлюс}">
              <w:r>
                <w:rPr>
                  <w:sz w:val="20"/>
                  <w:color w:val="0000ff"/>
                </w:rPr>
                <w:t xml:space="preserve">N 360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Порядок и условия разработаны в соответствии с Федеральным </w:t>
      </w:r>
      <w:hyperlink w:history="0" r:id="rId20" w:tooltip="Федеральный закон от 24.07.2007 N 209-ФЗ (ред. от 28.06.2022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 июля 2007 г. N 209-ФЗ "О развитии малого и среднего предпринимательства в Российской Федерации" (далее - Федеральный закон N 209-ФЗ), </w:t>
      </w:r>
      <w:hyperlink w:history="0" r:id="rId21" w:tooltip="Закон Амурской области от 26.04.2013 N 182-ОЗ (ред. от 27.12.2021) &quot;Об управлении и распоряжении собственностью Амурской области&quot; (принят Законодательным Собранием Амурской области 18.04.201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Амурской области от 26 апреля 2013 г. N 182-ОЗ "Об управлении и распоряжении собственностью Амурской области" и регулируют процедуру предоставления в аренду имущества, включенного в перечень имущества, находящегося в собственности области, свободного от прав третьих лиц (за исключением права хозяйственного ведения, права оперативного управления, имущественных прав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доход") (далее - перечень).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Амурской области от 20.11.2019 </w:t>
      </w:r>
      <w:hyperlink w:history="0" r:id="rId22" w:tooltip="Постановление Правительства Амурской области от 20.11.2019 N 656 &quot;О внесении изменений в постановление Правительства Амурской области от 7 мая 2014 г. N 278&quot; {КонсультантПлюс}">
        <w:r>
          <w:rPr>
            <w:sz w:val="20"/>
            <w:color w:val="0000ff"/>
          </w:rPr>
          <w:t xml:space="preserve">N 656</w:t>
        </w:r>
      </w:hyperlink>
      <w:r>
        <w:rPr>
          <w:sz w:val="20"/>
        </w:rPr>
        <w:t xml:space="preserve">, от 23.06.2021 </w:t>
      </w:r>
      <w:hyperlink w:history="0" r:id="rId23" w:tooltip="Постановление Правительства Амурской области от 23.06.2021 N 402 &quot;О внесении изменений в постановление Правительства Амурской области от 7 мая 2014 г. N 278&quot; {КонсультантПлюс}">
        <w:r>
          <w:rPr>
            <w:sz w:val="20"/>
            <w:color w:val="0000ff"/>
          </w:rPr>
          <w:t xml:space="preserve">N 402</w:t>
        </w:r>
      </w:hyperlink>
      <w:r>
        <w:rPr>
          <w:sz w:val="20"/>
        </w:rPr>
        <w:t xml:space="preserve">)</w:t>
      </w:r>
    </w:p>
    <w:bookmarkStart w:id="50" w:name="P50"/>
    <w:bookmarkEnd w:id="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Арендаторами имущества, включенного в перечень, могут быть:</w:t>
      </w:r>
    </w:p>
    <w:bookmarkStart w:id="51" w:name="P51"/>
    <w:bookmarkEnd w:id="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субъекты малого и среднего предпринимательства, отвечающие условиям, установленным </w:t>
      </w:r>
      <w:hyperlink w:history="0" r:id="rId24" w:tooltip="Федеральный закон от 24.07.2007 N 209-ФЗ (ред. от 28.06.2022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статьей 4</w:t>
        </w:r>
      </w:hyperlink>
      <w:r>
        <w:rPr>
          <w:sz w:val="20"/>
        </w:rPr>
        <w:t xml:space="preserve"> Федерального закона N 209-ФЗ;</w:t>
      </w:r>
    </w:p>
    <w:bookmarkStart w:id="52" w:name="P52"/>
    <w:bookmarkEnd w:id="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организации, образующие инфраструктуру поддержки субъектов малого и среднего предпринимательства, указанные в </w:t>
      </w:r>
      <w:hyperlink w:history="0" r:id="rId25" w:tooltip="Федеральный закон от 24.07.2007 N 209-ФЗ (ред. от 28.06.2022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статье 18</w:t>
        </w:r>
      </w:hyperlink>
      <w:r>
        <w:rPr>
          <w:sz w:val="20"/>
        </w:rPr>
        <w:t xml:space="preserve"> Федерального закона N 209-ФЗ;</w:t>
      </w:r>
    </w:p>
    <w:bookmarkStart w:id="53" w:name="P53"/>
    <w:bookmarkEnd w:id="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физические лица, не являющиеся индивидуальными предпринимателями и применяющие специальный налоговый режим "Налог на профессиональный доход";</w:t>
      </w:r>
    </w:p>
    <w:p>
      <w:pPr>
        <w:pStyle w:val="0"/>
        <w:jc w:val="both"/>
      </w:pPr>
      <w:r>
        <w:rPr>
          <w:sz w:val="20"/>
        </w:rPr>
      </w:r>
    </w:p>
    <w:bookmarkStart w:id="55" w:name="P55"/>
    <w:bookmarkEnd w:id="55"/>
    <w:p>
      <w:pPr>
        <w:pStyle w:val="1"/>
        <w:jc w:val="both"/>
      </w:pPr>
      <w:r>
        <w:rPr>
          <w:sz w:val="20"/>
        </w:rPr>
        <w:t xml:space="preserve">    4) субъекты  малого  и  среднего  предпринимательства,   осуществляющие</w:t>
      </w:r>
    </w:p>
    <w:p>
      <w:pPr>
        <w:pStyle w:val="1"/>
        <w:jc w:val="both"/>
      </w:pPr>
      <w:r>
        <w:rPr>
          <w:sz w:val="20"/>
        </w:rPr>
        <w:t xml:space="preserve">деятельность   в  сфере  социального  предпринимательства,  соответствующие</w:t>
      </w:r>
    </w:p>
    <w:p>
      <w:pPr>
        <w:pStyle w:val="1"/>
        <w:jc w:val="both"/>
      </w:pPr>
      <w:r>
        <w:rPr>
          <w:sz w:val="20"/>
        </w:rPr>
        <w:t xml:space="preserve">                                  1</w:t>
      </w:r>
    </w:p>
    <w:p>
      <w:pPr>
        <w:pStyle w:val="1"/>
        <w:jc w:val="both"/>
      </w:pPr>
      <w:r>
        <w:rPr>
          <w:sz w:val="20"/>
        </w:rPr>
        <w:t xml:space="preserve">условиям, установленным </w:t>
      </w:r>
      <w:hyperlink w:history="0" r:id="rId26" w:tooltip="Федеральный закон от 24.07.2007 N 209-ФЗ (ред. от 28.06.2022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статьей 24</w:t>
        </w:r>
      </w:hyperlink>
      <w:r>
        <w:rPr>
          <w:sz w:val="20"/>
        </w:rPr>
        <w:t xml:space="preserve">  Федерального закона N 209-ФЗ.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Лица, указанные в </w:t>
      </w:r>
      <w:hyperlink w:history="0" w:anchor="P51" w:tooltip="1) субъекты малого и среднего предпринимательства, отвечающие условиям, установленным статьей 4 Федерального закона N 209-ФЗ;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 - </w:t>
      </w:r>
      <w:hyperlink w:history="0" w:anchor="P55" w:tooltip="    4) субъекты  малого  и  среднего  предпринимательства,   осуществляющие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настоящего пункта, в дальнейшем именуются Субъекты.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Факт отнесения лица, претендующего на предоставление в аренду имущества, включенного в перечень, к Субъектам подтверждается наличием сведений о таком лице в едином реестре субъектов малого и среднего предпринимательства, размещенном на официальном сайте Федеральной налоговой службы (в отношении Субъектов, указанных в </w:t>
      </w:r>
      <w:hyperlink w:history="0" w:anchor="P51" w:tooltip="1) субъекты малого и среднего предпринимательства, отвечающие условиям, установленным статьей 4 Федерального закона N 209-ФЗ;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, </w:t>
      </w:r>
      <w:hyperlink w:history="0" w:anchor="P52" w:tooltip="2) организации, образующие инфраструктуру поддержки субъектов малого и среднего предпринимательства, указанные в статье 18 Федерального закона N 209-ФЗ;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, </w:t>
      </w:r>
      <w:hyperlink w:history="0" w:anchor="P55" w:tooltip="    4) субъекты  малого  и  среднего  предпринимательства,   осуществляющие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настоящего пункта), либо справкой о постановке на учет физического лица в качестве налогоплательщика налога на профессиональный доход (в отношении Субъектов, указанных в </w:t>
      </w:r>
      <w:hyperlink w:history="0" w:anchor="P53" w:tooltip="3) физические лица, не являющиеся индивидуальными предпринимателями и применяющие специальный налоговый режим &quot;Налог на профессиональный доход&quot;;">
        <w:r>
          <w:rPr>
            <w:sz w:val="20"/>
            <w:color w:val="0000ff"/>
          </w:rPr>
          <w:t xml:space="preserve">подпункте 3</w:t>
        </w:r>
      </w:hyperlink>
      <w:r>
        <w:rPr>
          <w:sz w:val="20"/>
        </w:rPr>
        <w:t xml:space="preserve"> настоящего пункта).</w:t>
      </w:r>
    </w:p>
    <w:p>
      <w:pPr>
        <w:pStyle w:val="0"/>
        <w:jc w:val="both"/>
      </w:pPr>
      <w:r>
        <w:rPr>
          <w:sz w:val="20"/>
        </w:rPr>
        <w:t xml:space="preserve">(п. 2 в ред. постановления Правительства Амурской области от 06.09.2021 </w:t>
      </w:r>
      <w:hyperlink w:history="0" r:id="rId27" w:tooltip="Постановление Правительства Амурской области от 06.09.2021 N 673 &quot;О внесении изменений в постановление Правительства Амурской области от 7 мая 2014 г. N 278&quot; {КонсультантПлюс}">
        <w:r>
          <w:rPr>
            <w:sz w:val="20"/>
            <w:color w:val="0000ff"/>
          </w:rPr>
          <w:t xml:space="preserve">N 673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Предоставление в аренду имущества, включенного в перечень, в том числе организация торгов, а также заключение, изменение, расторжение договоров аренды, контроль за использованием имущества и поступлением платежей по арендной плате осуществляются: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министерством имущественных отношений Амурской области (далее - министерство) - в отношении имущества, составляющего казну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государственным унитарным предприятием области или государственным учреждением области (далее соответственно - предприятие области, областное учреждение) с согласия исполнительного органа государственной власти области, уполномоченного на согласование сделки с имуществом, - в отношении имущества, находящегося в собственности области и закрепленного на праве хозяйственного ведения или оперативного управления за предприятием области, на праве оперативного управления за областным учреждением.</w:t>
      </w:r>
    </w:p>
    <w:p>
      <w:pPr>
        <w:pStyle w:val="0"/>
        <w:jc w:val="both"/>
      </w:pPr>
      <w:r>
        <w:rPr>
          <w:sz w:val="20"/>
        </w:rPr>
        <w:t xml:space="preserve">(п. 3 в ред. постановления Правительства Амурской области от 20.11.2019 </w:t>
      </w:r>
      <w:hyperlink w:history="0" r:id="rId28" w:tooltip="Постановление Правительства Амурской области от 20.11.2019 N 656 &quot;О внесении изменений в постановление Правительства Амурской области от 7 мая 2014 г. N 278&quot; {КонсультантПлюс}">
        <w:r>
          <w:rPr>
            <w:sz w:val="20"/>
            <w:color w:val="0000ff"/>
          </w:rPr>
          <w:t xml:space="preserve">N 656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течение года с даты включения имущества в перечень министерство, предприятие области или областное учреждение объявляют аукцион (конкурс) на право заключения договора, предусматривающего переход прав владения и (или) пользования в отношении имущества, среди Субъектов, принимают решение о проведении аукциона на право заключения договора аренды земельного участка среди Субъектов или осуществляют предоставление имущества по заявлению указанных лиц в случаях, предусмотренных Федеральным </w:t>
      </w:r>
      <w:hyperlink w:history="0" r:id="rId29" w:tooltip="Федеральный закон от 26.07.2006 N 135-ФЗ (ред. от 11.06.2022) &quot;О защите конкурен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26 июля 2006 г. N 135-ФЗ "О защите конкуренции" или Земельным </w:t>
      </w:r>
      <w:hyperlink w:history="0" r:id="rId30" w:tooltip="&quot;Земельный кодекс Российской Федерации&quot; от 25.10.2001 N 136-ФЗ (ред. от 14.07.2022) (с изм. и доп., вступ. в силу с 01.09.2022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4 в ред. постановления Правительства Амурской области от 20.11.2019 </w:t>
      </w:r>
      <w:hyperlink w:history="0" r:id="rId31" w:tooltip="Постановление Правительства Амурской области от 20.11.2019 N 656 &quot;О внесении изменений в постановление Правительства Амурской области от 7 мая 2014 г. N 278&quot; {КонсультантПлюс}">
        <w:r>
          <w:rPr>
            <w:sz w:val="20"/>
            <w:color w:val="0000ff"/>
          </w:rPr>
          <w:t xml:space="preserve">N 656</w:t>
        </w:r>
      </w:hyperlink>
      <w:r>
        <w:rPr>
          <w:sz w:val="20"/>
        </w:rPr>
        <w:t xml:space="preserve">)</w:t>
      </w:r>
    </w:p>
    <w:bookmarkStart w:id="69" w:name="P69"/>
    <w:bookmarkEnd w:id="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Для заключения договора аренды имущества, включенного в перечень, Субъект представляет в министерство, предприятие области или в областное учреждение, выступающие арендодателем, следующие документы:</w:t>
      </w:r>
    </w:p>
    <w:p>
      <w:pPr>
        <w:pStyle w:val="0"/>
        <w:jc w:val="both"/>
      </w:pPr>
      <w:r>
        <w:rPr>
          <w:sz w:val="20"/>
        </w:rPr>
        <w:t xml:space="preserve">(в ред. постановления Правительства Амурской области от 20.11.2019 </w:t>
      </w:r>
      <w:hyperlink w:history="0" r:id="rId32" w:tooltip="Постановление Правительства Амурской области от 20.11.2019 N 656 &quot;О внесении изменений в постановление Правительства Амурской области от 7 мая 2014 г. N 278&quot; {КонсультантПлюс}">
        <w:r>
          <w:rPr>
            <w:sz w:val="20"/>
            <w:color w:val="0000ff"/>
          </w:rPr>
          <w:t xml:space="preserve">N 656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письменное заявление о предоставлении в аренду имущества, включенного в перечень (далее - заявление), содержащее сведения об областном имуществе - объекте аренды, с указанием цели использования объекта аренды и срока аренды, наименования или фамилии, имени, отчества (при наличии) Субъекта, его юридического адреса (адреса места жительства) и почтового адреса, по которому должен быть направлен ответ, с личной подписью Субъекта или его представителя;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копию учредительных документов Субъекта с внесенными в них изменениями, если вносились изменения (для юридических лиц), или копию документа, удостоверяющего личность Субъекта (для физических лиц);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копии документа, удостоверяющего личность представителя, и документа, подтверждающего полномочия представителя, в том числе на подписание, представление заявления, заключение договора аренды (в случае обращения с заявлением и совершения соответствующих действий представителем Субъекта);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- 5) утратили силу. - Постановление Правительства Амурской области от 15.08.2017 </w:t>
      </w:r>
      <w:hyperlink w:history="0" r:id="rId33" w:tooltip="Постановление Правительства Амурской области от 15.08.2017 N 396 &quot;О внесении изменений в постановление Правительства Амурской области от 7 мая 2014 г. N 278&quot; {КонсультантПлюс}">
        <w:r>
          <w:rPr>
            <w:sz w:val="20"/>
            <w:color w:val="0000ff"/>
          </w:rPr>
          <w:t xml:space="preserve">N 396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сведения о Субъекте, подписанные Субъектом или его представителем (юридический и почтовый адреса, банковские реквизиты, фамилия, имя, отчество (при наличии) и контактные телефоны руководителя и главного бухгалтера).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 представляются заверенными в установленном законодательством порядке либо вместе с их оригиналами. Оригиналы документов после сверки с ними копий возвращаются заявителю.</w:t>
      </w:r>
    </w:p>
    <w:bookmarkStart w:id="77" w:name="P77"/>
    <w:bookmarkEnd w:id="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Субъект вправе вместе с заявлением представить по собственной инициативе: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выписку из Единого государственного реестра юридических лиц или Единого государственного реестра индивидуальных предпринимателей, выданную не ранее чем за 6 месяцев до ее представления (для Субъектов, указанных в </w:t>
      </w:r>
      <w:hyperlink w:history="0" w:anchor="P51" w:tooltip="1) субъекты малого и среднего предпринимательства, отвечающие условиям, установленным статьей 4 Федерального закона N 209-ФЗ;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 и </w:t>
      </w:r>
      <w:hyperlink w:history="0" w:anchor="P52" w:tooltip="2) организации, образующие инфраструктуру поддержки субъектов малого и среднего предпринимательства, указанные в статье 18 Федерального закона N 209-ФЗ;">
        <w:r>
          <w:rPr>
            <w:sz w:val="20"/>
            <w:color w:val="0000ff"/>
          </w:rPr>
          <w:t xml:space="preserve">2 пункта 2</w:t>
        </w:r>
      </w:hyperlink>
      <w:r>
        <w:rPr>
          <w:sz w:val="20"/>
        </w:rPr>
        <w:t xml:space="preserve"> настоящего Порядка);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справку о постановке на учет физического лица в качестве налогоплательщика налога на профессиональный доход (для Субъектов, указанных в </w:t>
      </w:r>
      <w:hyperlink w:history="0" w:anchor="P53" w:tooltip="3) физические лица, не являющиеся индивидуальными предпринимателями и применяющие специальный налоговый режим &quot;Налог на профессиональный доход&quot;;">
        <w:r>
          <w:rPr>
            <w:sz w:val="20"/>
            <w:color w:val="0000ff"/>
          </w:rPr>
          <w:t xml:space="preserve">подпункте 3 пункта 2</w:t>
        </w:r>
      </w:hyperlink>
      <w:r>
        <w:rPr>
          <w:sz w:val="20"/>
        </w:rPr>
        <w:t xml:space="preserve"> настоящего Порядка).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непредставления Субъектами документов, указанных в настоящем пункте, данные документы запрашиваются министерством, предприятием области или областным учреждением в налоговом органе, в распоряжении которого находятся соответствующие сведения, путем направления запроса в форме электронного документа с использованием единой системы межведомственного электронного взаимодействия, а в случае отсутствия доступа к единой системе межведомственного электронного взаимодействия - на бумажном носителе с соблюдением норм законодательства Российской Федерации о защите персональных данных.</w:t>
      </w:r>
    </w:p>
    <w:p>
      <w:pPr>
        <w:pStyle w:val="0"/>
        <w:jc w:val="both"/>
      </w:pPr>
      <w:r>
        <w:rPr>
          <w:sz w:val="20"/>
        </w:rPr>
        <w:t xml:space="preserve">(п. 6 в ред. постановления Правительства Амурской области от 23.06.2021 </w:t>
      </w:r>
      <w:hyperlink w:history="0" r:id="rId34" w:tooltip="Постановление Правительства Амурской области от 23.06.2021 N 402 &quot;О внесении изменений в постановление Правительства Амурской области от 7 мая 2014 г. N 278&quot; {КонсультантПлюс}">
        <w:r>
          <w:rPr>
            <w:sz w:val="20"/>
            <w:color w:val="0000ff"/>
          </w:rPr>
          <w:t xml:space="preserve">N 402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Областное учреждение, предприятие области в течение 3 рабочих дней со дня получения заявления осуществляют проверку представленных документов и направляют в исполнительный орган государственной власти области, в ведении которого находятся (далее - отраслевой орган), запрос о согласовании передачи в аренду имущества, включенного в перечень, либо направляют заявителю письменное уведомление об отказе в оказании имущественной поддержки с указанием основания соответствующего отказа по почтовому адресу, указанному в заявлении.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Отраслевой орган в течение 7 рабочих дней со дня получения запроса о согласовании передачи в аренду имущества, включенного в перечень, направляет областному учреждению, предприятию области письменный ответ о согласовании передачи в аренду имущества, включенного в перечень, или уведомление об отказе в согласовании передачи в аренду имущества, включенного в перечень.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учреждение, предприятие области в течение 5 рабочих дней со дня получения от отраслевого органа уведомления об отказе в согласовании передачи в аренду имущества, включенного в перечень, готовят и направляют заявителю письменное уведомление об отказе в оказании имущественной поддержки с указанием основания соответствующего отказа по почтовому адресу, указанному в заявлении.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учреждение, предприятие области в течение 5 рабочих дней со дня получения от отраслевого органа письменного ответа о согласовании передачи в аренду имущества, включенного в перечень, направляют указанный ответ и документы, полученные в соответствии с </w:t>
      </w:r>
      <w:hyperlink w:history="0" w:anchor="P69" w:tooltip="5. Для заключения договора аренды имущества, включенного в перечень, Субъект представляет в министерство, предприятие области или в областное учреждение, выступающие арендодателем, следующие документы:">
        <w:r>
          <w:rPr>
            <w:sz w:val="20"/>
            <w:color w:val="0000ff"/>
          </w:rPr>
          <w:t xml:space="preserve">пунктами 5</w:t>
        </w:r>
      </w:hyperlink>
      <w:r>
        <w:rPr>
          <w:sz w:val="20"/>
        </w:rPr>
        <w:t xml:space="preserve"> и </w:t>
      </w:r>
      <w:hyperlink w:history="0" w:anchor="P77" w:tooltip="6. Субъект вправе вместе с заявлением представить по собственной инициативе: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настоящих Порядка и условий, в министерство вместе со следующими документами: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обращение о передаче в аренду имущества, включенного в перечень, содержащее сведения об имуществе (вид имущества (недвижимое, движимое имущество, в том числе транспортное средство), адрес (местоположение), площадь, данные, позволяющие идентифицировать движимое имущество, в том числе транспортное средство, срок и цель использования) и обоснование необходимости такой передачи;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копия протокола заседания наблюдательного совета областного автономного учреждения (для областного автономного учреждения);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копия акта экспертной оценки последствий заключения договора аренды (для областных учреждений, осуществляющих образовательную деятельность);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копия учредительных документов областного учреждения, предприятия области с внесенными в них изменениями;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копия выписки из Единого государственного реестра юридических лиц об областном учреждении, предприятии области, выданной не ранее чем за 6 месяцев до ее представления;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документы, подтверждающие должностные полномочия руководителя областного учреждения, предприятия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копии документов, подтверждающих право областного учреждения, предприятия области на имущество, подлежащее передаче в аренду;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копии документов, позволяющих идентифицировать движимое имущество (инвентарная карточка, паспорт транспортного средства и иная техническая документация).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на транспортное средство, самоходную машину или другой вид техники оформлен электронный паспорт транспортного средства, представляется электронный паспорт транспортного средства со статусом "действующий", оформленный в системе электронных паспортов транспортных средств (электронных паспортов шасси транспортных средств);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копия технического паспорта, при передаче в пользование части недвижимого имущества - документ, содержащий графическое и/или текстуальное описание той части недвижимой вещи, пользование которой будет осуществляться лицом, претендующим на заключение договора аренды;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сведения об областном учреждении, предприятии области, подписанные уполномоченным лицом (юридический и почтовый адреса, банковские реквизиты, Ф.И.О. и контактные телефоны руководителя и главного бухгалтера);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проект договора аренды имущества, включенного в перечень (в случае передачи в аренду имущества, включенного в перечень, без проведения торгов).</w:t>
      </w:r>
    </w:p>
    <w:p>
      <w:pPr>
        <w:pStyle w:val="0"/>
        <w:jc w:val="both"/>
      </w:pPr>
      <w:r>
        <w:rPr>
          <w:sz w:val="20"/>
        </w:rPr>
        <w:t xml:space="preserve">(п. 7 ред. постановления Правительства Амурской области от 20.11.2019 </w:t>
      </w:r>
      <w:hyperlink w:history="0" r:id="rId35" w:tooltip="Постановление Правительства Амурской области от 20.11.2019 N 656 &quot;О внесении изменений в постановление Правительства Амурской области от 7 мая 2014 г. N 278&quot; {КонсультантПлюс}">
        <w:r>
          <w:rPr>
            <w:sz w:val="20"/>
            <w:color w:val="0000ff"/>
          </w:rPr>
          <w:t xml:space="preserve">N 656</w:t>
        </w:r>
      </w:hyperlink>
      <w:r>
        <w:rPr>
          <w:sz w:val="20"/>
        </w:rPr>
        <w:t xml:space="preserve">)</w:t>
      </w:r>
    </w:p>
    <w:bookmarkStart w:id="99" w:name="P99"/>
    <w:bookmarkEnd w:id="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Министерство: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 решении вопроса о заключении договора аренды в отношении имущества, составляющего казну области, в течение 10 рабочих дней со дня получения заявления осуществляет проверку представленных документов и принимает одно из следующих решений:</w:t>
      </w:r>
    </w:p>
    <w:bookmarkStart w:id="101" w:name="P101"/>
    <w:bookmarkEnd w:id="10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 проведении торгов на право заключения договора аренды имущества, включенного в перечень;</w:t>
      </w:r>
    </w:p>
    <w:bookmarkStart w:id="102" w:name="P102"/>
    <w:bookmarkEnd w:id="1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 передаче в аренду имущества, включенного в перечень, без проведения торгов;</w:t>
      </w:r>
    </w:p>
    <w:bookmarkStart w:id="103" w:name="P103"/>
    <w:bookmarkEnd w:id="1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 отказе в оказании имущественной поддержки.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Решения, предусмотренные </w:t>
      </w:r>
      <w:hyperlink w:history="0" w:anchor="P101" w:tooltip="а) о проведении торгов на право заключения договора аренды имущества, включенного в перечень;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 и </w:t>
      </w:r>
      <w:hyperlink w:history="0" w:anchor="P102" w:tooltip="б) о передаче в аренду имущества, включенного в перечень, без проведения торгов;">
        <w:r>
          <w:rPr>
            <w:sz w:val="20"/>
            <w:color w:val="0000ff"/>
          </w:rPr>
          <w:t xml:space="preserve">"б"</w:t>
        </w:r>
      </w:hyperlink>
      <w:r>
        <w:rPr>
          <w:sz w:val="20"/>
        </w:rPr>
        <w:t xml:space="preserve"> настоящего пункта, принимаются в форме приказа.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Решение, предусмотренное </w:t>
      </w:r>
      <w:hyperlink w:history="0" w:anchor="P103" w:tooltip="в) об отказе в оказании имущественной поддержки.">
        <w:r>
          <w:rPr>
            <w:sz w:val="20"/>
            <w:color w:val="0000ff"/>
          </w:rPr>
          <w:t xml:space="preserve">подпунктом "в"</w:t>
        </w:r>
      </w:hyperlink>
      <w:r>
        <w:rPr>
          <w:sz w:val="20"/>
        </w:rPr>
        <w:t xml:space="preserve"> настоящего пункта, оформляется письменным уведомлением с указанием основания соответствующего отказа и направляется министерством в срок, установленный настоящим пунктом, заявителю по почтовому адресу, указанному в заявлении;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 решении вопроса о заключении договора аренды в отношении имущества, находящегося в собственности области и закрепленного на праве хозяйственного ведения или оперативного управления за предприятием области, на праве оперативного управления за областным учреждением, в течение 10 рабочих дней со дня получения обращения о передаче в аренду имущества, включенного в перечень, осуществляет проверку документов и направляет областному учреждению, предприятию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согласованный договор аренды имущества, включенного в перечень (в случае передачи в аренду имущества, включенного в перечень, без проведения торгов);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письменное согласие о проведении торгов на право заключения договора аренды имущества, включенного в перечень (в случае проведения торгов на право заключения договора аренды имущества, включенного в перечень);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письменное уведомление об отказе в согласовании передачи в аренду имущества, включенного в перечень.</w:t>
      </w:r>
    </w:p>
    <w:p>
      <w:pPr>
        <w:pStyle w:val="0"/>
        <w:jc w:val="both"/>
      </w:pPr>
      <w:r>
        <w:rPr>
          <w:sz w:val="20"/>
        </w:rPr>
        <w:t xml:space="preserve">(п. 8 ред. постановления Правительства Амурской области от 20.11.2019 </w:t>
      </w:r>
      <w:hyperlink w:history="0" r:id="rId36" w:tooltip="Постановление Правительства Амурской области от 20.11.2019 N 656 &quot;О внесении изменений в постановление Правительства Амурской области от 7 мая 2014 г. N 278&quot; {КонсультантПлюс}">
        <w:r>
          <w:rPr>
            <w:sz w:val="20"/>
            <w:color w:val="0000ff"/>
          </w:rPr>
          <w:t xml:space="preserve">N 656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Областное учреждение, предприятие области в течение 5 рабочих дней со дня получения от министерства уведомления об отказе в согласовании передачи в аренду имущества, включенного в перечень, готовят и направляют заявителю письменное уведомление об отказе в оказании имущественной поддержки с указанием основания соответствующего отказа по почтовому адресу, указанному в заявлении.</w:t>
      </w:r>
    </w:p>
    <w:p>
      <w:pPr>
        <w:pStyle w:val="0"/>
        <w:jc w:val="both"/>
      </w:pPr>
      <w:r>
        <w:rPr>
          <w:sz w:val="20"/>
        </w:rPr>
        <w:t xml:space="preserve">(п. 9 в ред. постановления Правительства Амурской области от 20.11.2019 </w:t>
      </w:r>
      <w:hyperlink w:history="0" r:id="rId37" w:tooltip="Постановление Правительства Амурской области от 20.11.2019 N 656 &quot;О внесении изменений в постановление Правительства Амурской области от 7 мая 2014 г. N 278&quot; {КонсультантПлюс}">
        <w:r>
          <w:rPr>
            <w:sz w:val="20"/>
            <w:color w:val="0000ff"/>
          </w:rPr>
          <w:t xml:space="preserve">N 656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Основаниями для отказа в оказании имущественной поддержки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представление не всех документов, которые должны быть представлены в соответствии с </w:t>
      </w:r>
      <w:hyperlink w:history="0" w:anchor="P69" w:tooltip="5. Для заключения договора аренды имущества, включенного в перечень, Субъект представляет в министерство, предприятие области или в областное учреждение, выступающие арендодателем, следующие документы: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настоящих Порядка и условий, или представление недостоверных сведений и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несоответствие лица, претендующего на получение в аренду имущества, включенного в перечень, категории лиц, указанных в </w:t>
      </w:r>
      <w:hyperlink w:history="0" w:anchor="P50" w:tooltip="2. Арендаторами имущества, включенного в перечень, могут быть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Порядка и условий;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наличие обременения испрашиваемого в аренду объекта правами третьих лиц - Субъектов;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отсутствие испрашиваемого в аренду объекта в перечне;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наличие принятого в отношении заявителя - Субъекта решения об оказании аналогичной поддержки, сроки оказания которой не истекли;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неистечение 3 лет с момента признания Субъекта допустившим нарушение порядка и условий оказания поддержки, в том числе не обеспечившим целевое использование средств поддержки.</w:t>
      </w:r>
    </w:p>
    <w:p>
      <w:pPr>
        <w:pStyle w:val="0"/>
        <w:jc w:val="both"/>
      </w:pPr>
      <w:r>
        <w:rPr>
          <w:sz w:val="20"/>
        </w:rPr>
        <w:t xml:space="preserve">(п. 10 ед. Постановления Правительства Амурской области от 20.11.2019 </w:t>
      </w:r>
      <w:hyperlink w:history="0" r:id="rId38" w:tooltip="Постановление Правительства Амурской области от 20.11.2019 N 656 &quot;О внесении изменений в постановление Правительства Амурской области от 7 мая 2014 г. N 278&quot; {КонсультантПлюс}">
        <w:r>
          <w:rPr>
            <w:sz w:val="20"/>
            <w:color w:val="0000ff"/>
          </w:rPr>
          <w:t xml:space="preserve">N 656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случаях, предусмотренных федеральным законом, решения о передаче в аренду имущества, включенного в перечень, без проведения торгов принимаются с предварительного согласия антимонопольного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Торги на право заключения договора аренды имущества, включенного в перечень (за исключением земельных участков), в форме конкурса или аукциона проводятся в соответствии с </w:t>
      </w:r>
      <w:hyperlink w:history="0" r:id="rId39" w:tooltip="Приказ ФАС России от 10.02.2010 N 67 (ред. от 17.06.2021) &quot;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&quot; (вместе с &quot;Правилами проведения конк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г. N 67.</w:t>
      </w:r>
    </w:p>
    <w:p>
      <w:pPr>
        <w:pStyle w:val="0"/>
        <w:jc w:val="both"/>
      </w:pPr>
      <w:r>
        <w:rPr>
          <w:sz w:val="20"/>
        </w:rPr>
        <w:t xml:space="preserve">(в ред. постановления Правительства Амурской области от 20.11.2019 </w:t>
      </w:r>
      <w:hyperlink w:history="0" r:id="rId40" w:tooltip="Постановление Правительства Амурской области от 20.11.2019 N 656 &quot;О внесении изменений в постановление Правительства Амурской области от 7 мая 2014 г. N 278&quot; {КонсультантПлюс}">
        <w:r>
          <w:rPr>
            <w:sz w:val="20"/>
            <w:color w:val="0000ff"/>
          </w:rPr>
          <w:t xml:space="preserve">N 656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Договоры аренды имущества, включенного в перечень, заключаются министерством, предприятием области или областным учреждением с Субъектами на основании решений, предусмотренных </w:t>
      </w:r>
      <w:hyperlink w:history="0" w:anchor="P99" w:tooltip="8. Министерство:">
        <w:r>
          <w:rPr>
            <w:sz w:val="20"/>
            <w:color w:val="0000ff"/>
          </w:rPr>
          <w:t xml:space="preserve">пунктом 8</w:t>
        </w:r>
      </w:hyperlink>
      <w:r>
        <w:rPr>
          <w:sz w:val="20"/>
        </w:rPr>
        <w:t xml:space="preserve"> настоящих Порядка и условий, в соответствии с Гражданским </w:t>
      </w:r>
      <w:hyperlink w:history="0" r:id="rId41" w:tooltip="&quot;Гражданский кодекс Российской Федерации (часть вторая)&quot; от 26.01.1996 N 14-ФЗ (ред. от 01.07.2021, с изм. от 08.07.2021) (с изм. и доп., вступ. в силу с 01.01.2022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иными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действия договора аренды имущества, включенного в перечень (за исключением земельных участков), должен составлять не менее пяти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действия договора аренды земельного участка, включенного в перечень, определяется в соответствии с Земельным </w:t>
      </w:r>
      <w:hyperlink w:history="0" r:id="rId42" w:tooltip="&quot;Земельный кодекс Российской Федерации&quot; от 25.10.2001 N 136-ФЗ (ред. от 14.07.2022) (с изм. и доп., вступ. в силу с 01.09.2022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>
      <w:pPr>
        <w:pStyle w:val="0"/>
        <w:jc w:val="both"/>
      </w:pPr>
      <w:r>
        <w:rPr>
          <w:sz w:val="20"/>
        </w:rPr>
        <w:t xml:space="preserve">(п. 13 в ред. постановления Правительства Амурской области от 20.11.2019 </w:t>
      </w:r>
      <w:hyperlink w:history="0" r:id="rId43" w:tooltip="Постановление Правительства Амурской области от 20.11.2019 N 656 &quot;О внесении изменений в постановление Правительства Амурской области от 7 мая 2014 г. N 278&quot; {КонсультантПлюс}">
        <w:r>
          <w:rPr>
            <w:sz w:val="20"/>
            <w:color w:val="0000ff"/>
          </w:rPr>
          <w:t xml:space="preserve">N 656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Имущество, включенное в перечень, должно использоваться по целевому назначению.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За пользование имуществом, включенным в перечень, Субъекты вносят арендную плату в порядке и сроки, установленные договором аренды.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 арендной платы (за исключением арендной платы за земельный участок) определяется по результатам оценки рыночной стоимости имущества, проведенной в соответствии с Федеральным </w:t>
      </w:r>
      <w:hyperlink w:history="0" r:id="rId44" w:tooltip="Федеральный закон от 29.07.1998 N 135-ФЗ (ред. от 02.07.2021) &quot;Об оценочной деятельност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июля 1998 г. N 135-ФЗ "Об оценочной деятельности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 арендной платы за земельный участок, включенный в перечень, определяется в соответствии с Земельным </w:t>
      </w:r>
      <w:hyperlink w:history="0" r:id="rId45" w:tooltip="&quot;Земельный кодекс Российской Федерации&quot; от 25.10.2001 N 136-ФЗ (ред. от 14.07.2022) (с изм. и доп., вступ. в силу с 01.09.2022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15 в ред. постановления Правительства Амурской области от 20.11.2019 </w:t>
      </w:r>
      <w:hyperlink w:history="0" r:id="rId46" w:tooltip="Постановление Правительства Амурской области от 20.11.2019 N 656 &quot;О внесении изменений в постановление Правительства Амурской области от 7 мая 2014 г. N 278&quot; {КонсультантПлюс}">
        <w:r>
          <w:rPr>
            <w:sz w:val="20"/>
            <w:color w:val="0000ff"/>
          </w:rPr>
          <w:t xml:space="preserve">N 656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Размер льготной ставки арендной платы по договорам в отношении имущества, включенного в перечень (за исключением земельных участков), применительно к величине годовой арендной платы, в том числе установленной по результатам проведения торгов (далее - льготная ставка), определяется в следующем порядке: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первый год аренды - 20 процентов размера арендной 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 второй год аренды - 40 процентов размера арендной 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третий год аренды - 60 процентов размера арендной 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четвертый год аренды - 80 процентов размера арендной 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пятый год аренды и далее - 100 процентов размера арендной 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заключении договора аренды на новый срок льготная ставка, предусмотренная данным пунктом, не предоставляется.</w:t>
      </w:r>
    </w:p>
    <w:p>
      <w:pPr>
        <w:pStyle w:val="0"/>
        <w:jc w:val="both"/>
      </w:pPr>
      <w:r>
        <w:rPr>
          <w:sz w:val="20"/>
        </w:rPr>
        <w:t xml:space="preserve">(п. 16 в ред. постановления Правительства Амурской области от 23.06.2021 </w:t>
      </w:r>
      <w:hyperlink w:history="0" r:id="rId47" w:tooltip="Постановление Правительства Амурской области от 23.06.2021 N 402 &quot;О внесении изменений в постановление Правительства Амурской области от 7 мая 2014 г. N 278&quot; {КонсультантПлюс}">
        <w:r>
          <w:rPr>
            <w:sz w:val="20"/>
            <w:color w:val="0000ff"/>
          </w:rPr>
          <w:t xml:space="preserve">N 402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1</w:t>
      </w:r>
    </w:p>
    <w:p>
      <w:pPr>
        <w:pStyle w:val="1"/>
        <w:jc w:val="both"/>
      </w:pPr>
      <w:r>
        <w:rPr>
          <w:sz w:val="20"/>
        </w:rPr>
        <w:t xml:space="preserve">    16 . Размер  льготной  ставки  для Субъектов определяется  в  следующем</w:t>
      </w:r>
    </w:p>
    <w:p>
      <w:pPr>
        <w:pStyle w:val="1"/>
        <w:jc w:val="both"/>
      </w:pPr>
      <w:r>
        <w:rPr>
          <w:sz w:val="20"/>
        </w:rPr>
        <w:t xml:space="preserve">порядке:</w:t>
      </w:r>
    </w:p>
    <w:p>
      <w:pPr>
        <w:pStyle w:val="0"/>
        <w:jc w:val="both"/>
      </w:pPr>
      <w:r>
        <w:rPr>
          <w:sz w:val="20"/>
        </w:rPr>
      </w:r>
    </w:p>
    <w:bookmarkStart w:id="147" w:name="P147"/>
    <w:bookmarkEnd w:id="147"/>
    <w:p>
      <w:pPr>
        <w:pStyle w:val="0"/>
        <w:ind w:firstLine="540"/>
        <w:jc w:val="both"/>
      </w:pPr>
      <w:r>
        <w:rPr>
          <w:sz w:val="20"/>
        </w:rPr>
        <w:t xml:space="preserve">1) занимающихся социально значимыми видами деятельности, в том числе в сфере здравоохранения, культуры, образования, социального обслуживания, социальной поддержки и защиты граждан, туризма, физической культуры и спорта, а также занимающихся производством, переработкой и (или) сбытом сельскохозяйственной продукции, переработкой меда, сбором и заготовкой пищевых лесных ресурсов и иными установленными государственными программами (подпрограммами) Амурской области приоритетными видами деятельности, деятельностью в сфере социального предпринимательства (далее - сфера деятельности):</w:t>
      </w:r>
    </w:p>
    <w:bookmarkStart w:id="148" w:name="P148"/>
    <w:bookmarkEnd w:id="1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первый год аренды - 5 процентов размера арендной платы;</w:t>
      </w:r>
    </w:p>
    <w:bookmarkStart w:id="149" w:name="P149"/>
    <w:bookmarkEnd w:id="14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во второй год и далее, в том числе при заключении договора на новый срок, - 20 процентов размера арендной 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занимающихся видами деятельности по обработке (сортировке) и обезвреживанию твердых коммунальных отходов за имущество, арендуемое для осуществления указанных видов деятельности, - 2 процента размера арендной платы на период действия договора аренды. При заключении договора аренды на новый срок льготная ставка не предоставляется.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Деятельность Субъектов (за исключением указанных в </w:t>
      </w:r>
      <w:hyperlink w:history="0" w:anchor="P53" w:tooltip="3) физические лица, не являющиеся индивидуальными предпринимателями и применяющие специальный налоговый режим &quot;Налог на профессиональный доход&quot;;">
        <w:r>
          <w:rPr>
            <w:sz w:val="20"/>
            <w:color w:val="0000ff"/>
          </w:rPr>
          <w:t xml:space="preserve">подпункте 3 пункта 2</w:t>
        </w:r>
      </w:hyperlink>
      <w:r>
        <w:rPr>
          <w:sz w:val="20"/>
        </w:rPr>
        <w:t xml:space="preserve"> настоящего Порядка) в соответствующей сфере деятельности определяется по коду основного или дополнительного вида экономической деятельности, информация о котором содержится в Едином государственном реестре юридических лиц или в Едином государственном реестре индивидуальных предпринимателей на дату составления договора аренды.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Льготная ставка по арендной плате, предусмотренная </w:t>
      </w:r>
      <w:hyperlink w:history="0" w:anchor="P148" w:tooltip="а) в первый год аренды - 5 процентов размера арендной платы;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 и </w:t>
      </w:r>
      <w:hyperlink w:history="0" w:anchor="P149" w:tooltip="б) во второй год и далее, в том числе при заключении договора на новый срок, - 20 процентов размера арендной платы;">
        <w:r>
          <w:rPr>
            <w:sz w:val="20"/>
            <w:color w:val="0000ff"/>
          </w:rPr>
          <w:t xml:space="preserve">"б" подпункта 1</w:t>
        </w:r>
      </w:hyperlink>
      <w:r>
        <w:rPr>
          <w:sz w:val="20"/>
        </w:rPr>
        <w:t xml:space="preserve"> настоящего пункта, применяется к размеру арендной платы, указанному в договоре аренды, в том числе заключенном по итогам торгов.</w:t>
      </w:r>
    </w:p>
    <w:p>
      <w:pPr>
        <w:pStyle w:val="0"/>
        <w:jc w:val="both"/>
      </w:pPr>
      <w:r>
        <w:rPr>
          <w:sz w:val="20"/>
        </w:rPr>
        <w:t xml:space="preserve">(п. 16.1 в ред. постановления Правительства Амурской области от 12.04.2022 </w:t>
      </w:r>
      <w:hyperlink w:history="0" r:id="rId48" w:tooltip="Постановление Правительства Амурской области от 12.04.2022 N 360 &quot;О внесении изменений в постановление Правительства Амурской области от 7 мая 2014 г. N 278&quot; {КонсультантПлюс}">
        <w:r>
          <w:rPr>
            <w:sz w:val="20"/>
            <w:color w:val="0000ff"/>
          </w:rPr>
          <w:t xml:space="preserve">N 360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2</w:t>
      </w:r>
    </w:p>
    <w:p>
      <w:pPr>
        <w:pStyle w:val="1"/>
        <w:jc w:val="both"/>
      </w:pPr>
      <w:r>
        <w:rPr>
          <w:sz w:val="20"/>
        </w:rPr>
        <w:t xml:space="preserve">    16 . Основаниями для отказа в предоставлении льготной ставки являются: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1) использование имущества не по целевому назначению;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ухудшение состояния имущества по вине арендатора;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возникновение задолженности по арендной плате более двух периодов подряд;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неисполнение условий договора аренды имущества.</w:t>
      </w:r>
    </w:p>
    <w:p>
      <w:pPr>
        <w:pStyle w:val="0"/>
        <w:jc w:val="both"/>
      </w:pPr>
      <w:r>
        <w:rPr>
          <w:sz w:val="20"/>
        </w:rPr>
        <w:t xml:space="preserve">(п. 16.2 введен постановлением Правительства Амурской области от 23.06.2021 </w:t>
      </w:r>
      <w:hyperlink w:history="0" r:id="rId49" w:tooltip="Постановление Правительства Амурской области от 23.06.2021 N 402 &quot;О внесении изменений в постановление Правительства Амурской области от 7 мая 2014 г. N 278&quot; {КонсультантПлюс}">
        <w:r>
          <w:rPr>
            <w:sz w:val="20"/>
            <w:color w:val="0000ff"/>
          </w:rPr>
          <w:t xml:space="preserve">N 402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50" w:tooltip="Постановление Правительства Амурской области от 23.06.2021 N 402 &quot;О внесении изменений в постановление Правительства Амурской области от 7 мая 2014 г. N 278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Амурской области от 23.06.2021 N 402 Порядок дополнен п. 16.3, действие которого </w:t>
            </w:r>
            <w:hyperlink w:history="0" r:id="rId51" w:tooltip="Постановление Правительства Амурской области от 23.06.2021 N 402 &quot;О внесении изменений в постановление Правительства Амурской области от 7 мая 2014 г. N 278&quot; {КонсультантПлюс}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01.01.2021.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1"/>
        <w:spacing w:before="260" w:line-rule="auto"/>
        <w:jc w:val="both"/>
      </w:pPr>
      <w:r>
        <w:rPr>
          <w:sz w:val="20"/>
        </w:rPr>
        <w:t xml:space="preserve">      3</w:t>
      </w:r>
    </w:p>
    <w:p>
      <w:pPr>
        <w:pStyle w:val="1"/>
        <w:jc w:val="both"/>
      </w:pPr>
      <w:r>
        <w:rPr>
          <w:sz w:val="20"/>
        </w:rPr>
        <w:t xml:space="preserve">    16 . Субъекты,  занимающиеся  социально  значимыми видами деятельности,</w:t>
      </w:r>
    </w:p>
    <w:p>
      <w:pPr>
        <w:pStyle w:val="1"/>
        <w:jc w:val="both"/>
      </w:pPr>
      <w:r>
        <w:rPr>
          <w:sz w:val="20"/>
        </w:rPr>
        <w:t xml:space="preserve">                                    1</w:t>
      </w:r>
    </w:p>
    <w:p>
      <w:pPr>
        <w:pStyle w:val="1"/>
        <w:jc w:val="both"/>
      </w:pPr>
      <w:r>
        <w:rPr>
          <w:sz w:val="20"/>
        </w:rPr>
        <w:t xml:space="preserve">указанными  в  </w:t>
      </w:r>
      <w:hyperlink w:history="0" w:anchor="P147" w:tooltip="1) занимающихся социально значимыми видами деятельности, в том числе в сфере здравоохранения, культуры, образования, социального обслуживания, социальной поддержки и защиты граждан, туризма, физической культуры и спорта, а также занимающихся производством, переработкой и (или) сбытом сельскохозяйственной продукции, переработкой меда, сбором и заготовкой пищевых лесных ресурсов и иными установленными государственными программами (подпрограммами) Амурской области приоритетными видами деятельности, деятельн...">
        <w:r>
          <w:rPr>
            <w:sz w:val="20"/>
            <w:color w:val="0000ff"/>
          </w:rPr>
          <w:t xml:space="preserve">подпункте 1 пункта 16</w:t>
        </w:r>
      </w:hyperlink>
      <w:r>
        <w:rPr>
          <w:sz w:val="20"/>
        </w:rPr>
        <w:t xml:space="preserve">  настоящего Порядка,  имеют  право  на</w:t>
      </w:r>
    </w:p>
    <w:p>
      <w:pPr>
        <w:pStyle w:val="1"/>
        <w:jc w:val="both"/>
      </w:pPr>
      <w:r>
        <w:rPr>
          <w:sz w:val="20"/>
        </w:rPr>
        <w:t xml:space="preserve">арендные  каникулы  -  период времени, в течение которого арендная плата не</w:t>
      </w:r>
    </w:p>
    <w:p>
      <w:pPr>
        <w:pStyle w:val="1"/>
        <w:jc w:val="both"/>
      </w:pPr>
      <w:r>
        <w:rPr>
          <w:sz w:val="20"/>
        </w:rPr>
        <w:t xml:space="preserve">взимается,  путем  установления  понижающего коэффициента, равного нулю, на</w:t>
      </w:r>
    </w:p>
    <w:p>
      <w:pPr>
        <w:pStyle w:val="1"/>
        <w:jc w:val="both"/>
      </w:pPr>
      <w:r>
        <w:rPr>
          <w:sz w:val="20"/>
        </w:rPr>
        <w:t xml:space="preserve">срок до 6 месяцев в течение срока действия договора аренды.</w:t>
      </w:r>
    </w:p>
    <w:p>
      <w:pPr>
        <w:pStyle w:val="1"/>
        <w:jc w:val="both"/>
      </w:pPr>
      <w:r>
        <w:rPr>
          <w:sz w:val="20"/>
        </w:rPr>
        <w:t xml:space="preserve">(в ред. постановления Правительства Амурской области от 12.04.2022 </w:t>
      </w:r>
      <w:hyperlink w:history="0" r:id="rId52" w:tooltip="Постановление Правительства Амурской области от 12.04.2022 N 360 &quot;О внесении изменений в постановление Правительства Амурской области от 7 мая 2014 г. N 278&quot; {КонсультантПлюс}">
        <w:r>
          <w:rPr>
            <w:sz w:val="20"/>
            <w:color w:val="0000ff"/>
          </w:rPr>
          <w:t xml:space="preserve">N 360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реализации права на арендные каникулы Субъекты представляют в министерство, предприятие области или областное учреждение, выступающее арендодателем: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заявление о предоставлении арендных каникул, оформленное в свободной письменной форме;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2) выписку  из  Единого  государственного  реестра юридических лиц  или</w:t>
      </w:r>
    </w:p>
    <w:p>
      <w:pPr>
        <w:pStyle w:val="1"/>
        <w:jc w:val="both"/>
      </w:pPr>
      <w:r>
        <w:rPr>
          <w:sz w:val="20"/>
        </w:rPr>
        <w:t xml:space="preserve">Единого  государственного реестра индивидуальных предпринимателей, выданную</w:t>
      </w:r>
    </w:p>
    <w:p>
      <w:pPr>
        <w:pStyle w:val="1"/>
        <w:jc w:val="both"/>
      </w:pPr>
      <w:r>
        <w:rPr>
          <w:sz w:val="20"/>
        </w:rPr>
        <w:t xml:space="preserve">не   ранее   чем  за  30  календарных  дней  до  даты  подачи  заявления  о</w:t>
      </w:r>
    </w:p>
    <w:p>
      <w:pPr>
        <w:pStyle w:val="1"/>
        <w:jc w:val="both"/>
      </w:pPr>
      <w:r>
        <w:rPr>
          <w:sz w:val="20"/>
        </w:rPr>
        <w:t xml:space="preserve">предоставлении  арендных  каникул  (для  подтверждения  сферы  деятельности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1</w:t>
      </w:r>
    </w:p>
    <w:p>
      <w:pPr>
        <w:pStyle w:val="1"/>
        <w:jc w:val="both"/>
      </w:pPr>
      <w:r>
        <w:rPr>
          <w:sz w:val="20"/>
        </w:rPr>
        <w:t xml:space="preserve">Субъекта, указанной в </w:t>
      </w:r>
      <w:hyperlink w:history="0" w:anchor="P147" w:tooltip="1) занимающихся социально значимыми видами деятельности, в том числе в сфере здравоохранения, культуры, образования, социального обслуживания, социальной поддержки и защиты граждан, туризма, физической культуры и спорта, а также занимающихся производством, переработкой и (или) сбытом сельскохозяйственной продукции, переработкой меда, сбором и заготовкой пищевых лесных ресурсов и иными установленными государственными программами (подпрограммами) Амурской области приоритетными видами деятельности, деятельн...">
        <w:r>
          <w:rPr>
            <w:sz w:val="20"/>
            <w:color w:val="0000ff"/>
          </w:rPr>
          <w:t xml:space="preserve">подпункте 1 пункта 16</w:t>
        </w:r>
      </w:hyperlink>
      <w:r>
        <w:rPr>
          <w:sz w:val="20"/>
        </w:rPr>
        <w:t xml:space="preserve">  настоящего Порядка).</w:t>
      </w:r>
    </w:p>
    <w:p>
      <w:pPr>
        <w:pStyle w:val="1"/>
        <w:jc w:val="both"/>
      </w:pPr>
      <w:r>
        <w:rPr>
          <w:sz w:val="20"/>
        </w:rPr>
        <w:t xml:space="preserve">(в ред. постановления Правительства Амурской области от 12.04.2022 </w:t>
      </w:r>
      <w:hyperlink w:history="0" r:id="rId53" w:tooltip="Постановление Правительства Амурской области от 12.04.2022 N 360 &quot;О внесении изменений в постановление Правительства Амурской области от 7 мая 2014 г. N 278&quot; {КонсультантПлюс}">
        <w:r>
          <w:rPr>
            <w:sz w:val="20"/>
            <w:color w:val="0000ff"/>
          </w:rPr>
          <w:t xml:space="preserve">N 360</w:t>
        </w:r>
      </w:hyperlink>
      <w:r>
        <w:rPr>
          <w:sz w:val="20"/>
        </w:rPr>
        <w:t xml:space="preserve">)</w:t>
      </w:r>
    </w:p>
    <w:p>
      <w:pPr>
        <w:pStyle w:val="1"/>
        <w:jc w:val="both"/>
      </w:pPr>
      <w:r>
        <w:rPr>
          <w:sz w:val="20"/>
        </w:rPr>
        <w:t xml:space="preserve">      3</w:t>
      </w:r>
    </w:p>
    <w:p>
      <w:pPr>
        <w:pStyle w:val="1"/>
        <w:jc w:val="both"/>
      </w:pPr>
      <w:r>
        <w:rPr>
          <w:sz w:val="20"/>
        </w:rPr>
        <w:t xml:space="preserve">(п. 16  введен  постановлением Правительства Амурской области от 23.06.2021</w:t>
      </w:r>
    </w:p>
    <w:p>
      <w:pPr>
        <w:pStyle w:val="1"/>
        <w:jc w:val="both"/>
      </w:pPr>
      <w:hyperlink w:history="0" r:id="rId54" w:tooltip="Постановление Правительства Амурской области от 23.06.2021 N 402 &quot;О внесении изменений в постановление Правительства Амурской области от 7 мая 2014 г. N 278&quot; {КонсультантПлюс}">
        <w:r>
          <w:rPr>
            <w:sz w:val="20"/>
            <w:color w:val="0000ff"/>
          </w:rPr>
          <w:t xml:space="preserve">N 402</w:t>
        </w:r>
      </w:hyperlink>
      <w:r>
        <w:rPr>
          <w:sz w:val="20"/>
        </w:rPr>
        <w:t xml:space="preserve">)</w:t>
      </w:r>
    </w:p>
    <w:p>
      <w:pPr>
        <w:pStyle w:val="1"/>
        <w:jc w:val="both"/>
      </w:pPr>
      <w:r>
        <w:rPr>
          <w:sz w:val="20"/>
        </w:rPr>
        <w:t xml:space="preserve">      4</w:t>
      </w:r>
    </w:p>
    <w:p>
      <w:pPr>
        <w:pStyle w:val="1"/>
        <w:jc w:val="both"/>
      </w:pPr>
      <w:r>
        <w:rPr>
          <w:sz w:val="20"/>
        </w:rPr>
        <w:t xml:space="preserve">    16 . При  заключении  договора  аренды  на  новый  срок  с  Субъектами,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        1</w:t>
      </w:r>
    </w:p>
    <w:p>
      <w:pPr>
        <w:pStyle w:val="1"/>
        <w:jc w:val="both"/>
      </w:pPr>
      <w:r>
        <w:rPr>
          <w:sz w:val="20"/>
        </w:rPr>
        <w:t xml:space="preserve">занимающимися  сферами  деятельности,  указанными  в </w:t>
      </w:r>
      <w:hyperlink w:history="0" w:anchor="P147" w:tooltip="1) занимающихся социально значимыми видами деятельности, в том числе в сфере здравоохранения, культуры, образования, социального обслуживания, социальной поддержки и защиты граждан, туризма, физической культуры и спорта, а также занимающихся производством, переработкой и (или) сбытом сельскохозяйственной продукции, переработкой меда, сбором и заготовкой пищевых лесных ресурсов и иными установленными государственными программами (подпрограммами) Амурской области приоритетными видами деятельности, деятельн...">
        <w:r>
          <w:rPr>
            <w:sz w:val="20"/>
            <w:color w:val="0000ff"/>
          </w:rPr>
          <w:t xml:space="preserve">подпункте 1 пункта 16</w:t>
        </w:r>
      </w:hyperlink>
    </w:p>
    <w:p>
      <w:pPr>
        <w:pStyle w:val="1"/>
        <w:jc w:val="both"/>
      </w:pPr>
      <w:r>
        <w:rPr>
          <w:sz w:val="20"/>
        </w:rPr>
        <w:t xml:space="preserve">настоящего  Порядка, льготная ставка, указанная в </w:t>
      </w:r>
      <w:hyperlink w:history="0" w:anchor="P148" w:tooltip="а) в первый год аренды - 5 процентов размера арендной платы;">
        <w:r>
          <w:rPr>
            <w:sz w:val="20"/>
            <w:color w:val="0000ff"/>
          </w:rPr>
          <w:t xml:space="preserve">подпункте "а" подпункта 1</w:t>
        </w:r>
      </w:hyperlink>
    </w:p>
    <w:p>
      <w:pPr>
        <w:pStyle w:val="1"/>
        <w:jc w:val="both"/>
      </w:pPr>
      <w:r>
        <w:rPr>
          <w:sz w:val="20"/>
        </w:rPr>
        <w:t xml:space="preserve">         1</w:t>
      </w:r>
    </w:p>
    <w:p>
      <w:pPr>
        <w:pStyle w:val="1"/>
        <w:jc w:val="both"/>
      </w:pPr>
      <w:r>
        <w:rPr>
          <w:sz w:val="20"/>
        </w:rPr>
        <w:t xml:space="preserve">пункта 16  настоящего Порядка, и арендные каникулы не предоставляются.</w:t>
      </w:r>
    </w:p>
    <w:p>
      <w:pPr>
        <w:pStyle w:val="1"/>
        <w:jc w:val="both"/>
      </w:pPr>
      <w:r>
        <w:rPr>
          <w:sz w:val="20"/>
        </w:rPr>
        <w:t xml:space="preserve">      4</w:t>
      </w:r>
    </w:p>
    <w:p>
      <w:pPr>
        <w:pStyle w:val="1"/>
        <w:jc w:val="both"/>
      </w:pPr>
      <w:r>
        <w:rPr>
          <w:sz w:val="20"/>
        </w:rPr>
        <w:t xml:space="preserve">(п. 16  в  ред. постановления Правительства  Амурской области от 12.04.2022</w:t>
      </w:r>
    </w:p>
    <w:p>
      <w:pPr>
        <w:pStyle w:val="1"/>
        <w:jc w:val="both"/>
      </w:pPr>
      <w:hyperlink w:history="0" r:id="rId55" w:tooltip="Постановление Правительства Амурской области от 12.04.2022 N 360 &quot;О внесении изменений в постановление Правительства Амурской области от 7 мая 2014 г. N 278&quot; {КонсультантПлюс}">
        <w:r>
          <w:rPr>
            <w:sz w:val="20"/>
            <w:color w:val="0000ff"/>
          </w:rPr>
          <w:t xml:space="preserve">N 360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17. В случае отказа арендатора от договора аренды, досрочного расторжения договора аренды и заключения со дня расторжения договора аренды в течение одного календарного года нового договора аренды в отношении того же имущества, включенного в перечень, размер льготной ставки определяется исходя из совокупного срока аренды по таким договорам.</w:t>
      </w:r>
    </w:p>
    <w:p>
      <w:pPr>
        <w:pStyle w:val="0"/>
        <w:jc w:val="both"/>
      </w:pPr>
      <w:r>
        <w:rPr>
          <w:sz w:val="20"/>
        </w:rPr>
        <w:t xml:space="preserve">(п. 17 в ред. постановления Правительства Амурской области от 23.06.2021 </w:t>
      </w:r>
      <w:hyperlink w:history="0" r:id="rId56" w:tooltip="Постановление Правительства Амурской области от 23.06.2021 N 402 &quot;О внесении изменений в постановление Правительства Амурской области от 7 мая 2014 г. N 278&quot; {КонсультантПлюс}">
        <w:r>
          <w:rPr>
            <w:sz w:val="20"/>
            <w:color w:val="0000ff"/>
          </w:rPr>
          <w:t xml:space="preserve">N 402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В случае создания Правительством области координационных или совещательных органов в сфере развития малого и среднего предпринимательства передача прав владения и (или) пользования имуществом, включенным в перечень, осуществляется с участием этих координационных или совещательных органов.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Амурской области от 07.05.2014 N 278</w:t>
            <w:br/>
            <w:t>(ред. от 12.04.2022)</w:t>
            <w:br/>
            <w:t>"О Порядке и условиях предоставлен...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DDA27457E2E180660070910D7C3F72778B307A027B813B5AF92A19D3FD41D3246BD19A06D669890EA384ACB4A905279CBA9A014306D6E1AB39474c2K9C" TargetMode = "External"/>
	<Relationship Id="rId8" Type="http://schemas.openxmlformats.org/officeDocument/2006/relationships/hyperlink" Target="consultantplus://offline/ref=9DDA27457E2E180660070910D7C3F72778B307A02FBF10B0A691FC97378D113041B246B76A2F9491EA384ACE44CF576CDAF1AC112A73670DAF967629c3K0C" TargetMode = "External"/>
	<Relationship Id="rId9" Type="http://schemas.openxmlformats.org/officeDocument/2006/relationships/hyperlink" Target="consultantplus://offline/ref=9DDA27457E2E180660070910D7C3F72778B307A02FBD16B5A79FFC97378D113041B246B76A2F9491EA384ACE44CF576CDAF1AC112A73670DAF967629c3K0C" TargetMode = "External"/>
	<Relationship Id="rId10" Type="http://schemas.openxmlformats.org/officeDocument/2006/relationships/hyperlink" Target="consultantplus://offline/ref=9DDA27457E2E180660070910D7C3F72778B307A02FBD14B5A19AFC97378D113041B246B76A2F9491EA384ACE44CF576CDAF1AC112A73670DAF967629c3K0C" TargetMode = "External"/>
	<Relationship Id="rId11" Type="http://schemas.openxmlformats.org/officeDocument/2006/relationships/hyperlink" Target="consultantplus://offline/ref=9DDA27457E2E180660070910D7C3F72778B307A02FBD1EB9A491FC97378D113041B246B76A2F9491EA384ACE44CF576CDAF1AC112A73670DAF967629c3K0C" TargetMode = "External"/>
	<Relationship Id="rId12" Type="http://schemas.openxmlformats.org/officeDocument/2006/relationships/hyperlink" Target="consultantplus://offline/ref=9DDA27457E2E18066007171DC1AFA9227CBA59A926B81DE6FACDFAC068DD176501F240E2296B9B93ED331E9F05910E3C9ABAA119306F6706cBK3C" TargetMode = "External"/>
	<Relationship Id="rId13" Type="http://schemas.openxmlformats.org/officeDocument/2006/relationships/hyperlink" Target="consultantplus://offline/ref=9DDA27457E2E180660070910D7C3F72778B307A02FBD13B6A19EFC97378D113041B246B76A2F9491EA3848C942CF576CDAF1AC112A73670DAF967629c3K0C" TargetMode = "External"/>
	<Relationship Id="rId14" Type="http://schemas.openxmlformats.org/officeDocument/2006/relationships/hyperlink" Target="consultantplus://offline/ref=9DDA27457E2E180660070910D7C3F72778B307A02FBF10B0A691FC97378D113041B246B76A2F9491EA384ACF40CF576CDAF1AC112A73670DAF967629c3K0C" TargetMode = "External"/>
	<Relationship Id="rId15" Type="http://schemas.openxmlformats.org/officeDocument/2006/relationships/hyperlink" Target="consultantplus://offline/ref=9DDA27457E2E180660070910D7C3F72778B307A027B813B5AF92A19D3FD41D3246BD19A06D669890EA384ACB4A905279CBA9A014306D6E1AB39474c2K9C" TargetMode = "External"/>
	<Relationship Id="rId16" Type="http://schemas.openxmlformats.org/officeDocument/2006/relationships/hyperlink" Target="consultantplus://offline/ref=9DDA27457E2E180660070910D7C3F72778B307A02FBF10B0A691FC97378D113041B246B76A2F9491EA384ACF42CF576CDAF1AC112A73670DAF967629c3K0C" TargetMode = "External"/>
	<Relationship Id="rId17" Type="http://schemas.openxmlformats.org/officeDocument/2006/relationships/hyperlink" Target="consultantplus://offline/ref=9DDA27457E2E180660070910D7C3F72778B307A02FBD16B5A79FFC97378D113041B246B76A2F9491EA384ACE44CF576CDAF1AC112A73670DAF967629c3K0C" TargetMode = "External"/>
	<Relationship Id="rId18" Type="http://schemas.openxmlformats.org/officeDocument/2006/relationships/hyperlink" Target="consultantplus://offline/ref=9DDA27457E2E180660070910D7C3F72778B307A02FBD14B5A19AFC97378D113041B246B76A2F9491EA384ACE44CF576CDAF1AC112A73670DAF967629c3K0C" TargetMode = "External"/>
	<Relationship Id="rId19" Type="http://schemas.openxmlformats.org/officeDocument/2006/relationships/hyperlink" Target="consultantplus://offline/ref=9DDA27457E2E180660070910D7C3F72778B307A02FBD1EB9A491FC97378D113041B246B76A2F9491EA384ACE44CF576CDAF1AC112A73670DAF967629c3K0C" TargetMode = "External"/>
	<Relationship Id="rId20" Type="http://schemas.openxmlformats.org/officeDocument/2006/relationships/hyperlink" Target="consultantplus://offline/ref=9DDA27457E2E18066007171DC1AFA9227CBA59A926B81DE6FACDFAC068DD176501F240E2296B9B93ED331E9F05910E3C9ABAA119306F6706cBK3C" TargetMode = "External"/>
	<Relationship Id="rId21" Type="http://schemas.openxmlformats.org/officeDocument/2006/relationships/hyperlink" Target="consultantplus://offline/ref=9DDA27457E2E180660070910D7C3F72778B307A02FBD13B6A19EFC97378D113041B246B76A2F9491EA3848C942CF576CDAF1AC112A73670DAF967629c3K0C" TargetMode = "External"/>
	<Relationship Id="rId22" Type="http://schemas.openxmlformats.org/officeDocument/2006/relationships/hyperlink" Target="consultantplus://offline/ref=9DDA27457E2E180660070910D7C3F72778B307A02FBF10B0A691FC97378D113041B246B76A2F9491EA384ACF47CF576CDAF1AC112A73670DAF967629c3K0C" TargetMode = "External"/>
	<Relationship Id="rId23" Type="http://schemas.openxmlformats.org/officeDocument/2006/relationships/hyperlink" Target="consultantplus://offline/ref=9DDA27457E2E180660070910D7C3F72778B307A02FBD16B5A79FFC97378D113041B246B76A2F9491EA384ACE47CF576CDAF1AC112A73670DAF967629c3K0C" TargetMode = "External"/>
	<Relationship Id="rId24" Type="http://schemas.openxmlformats.org/officeDocument/2006/relationships/hyperlink" Target="consultantplus://offline/ref=9DDA27457E2E18066007171DC1AFA9227CBA59A926B81DE6FACDFAC068DD176501F240E22D6C92C4BB7C1FC340C01D3D97BAA3102Cc6KFC" TargetMode = "External"/>
	<Relationship Id="rId25" Type="http://schemas.openxmlformats.org/officeDocument/2006/relationships/hyperlink" Target="consultantplus://offline/ref=9DDA27457E2E18066007171DC1AFA9227CBA59A926B81DE6FACDFAC068DD176501F240E2296B9896E8331E9F05910E3C9ABAA119306F6706cBK3C" TargetMode = "External"/>
	<Relationship Id="rId26" Type="http://schemas.openxmlformats.org/officeDocument/2006/relationships/hyperlink" Target="consultantplus://offline/ref=9DDA27457E2E18066007171DC1AFA9227CBA59A926B81DE6FACDFAC068DD176501F240E2206392C4BB7C1FC340C01D3D97BAA3102Cc6KFC" TargetMode = "External"/>
	<Relationship Id="rId27" Type="http://schemas.openxmlformats.org/officeDocument/2006/relationships/hyperlink" Target="consultantplus://offline/ref=9DDA27457E2E180660070910D7C3F72778B307A02FBD14B5A19AFC97378D113041B246B76A2F9491EA384ACE47CF576CDAF1AC112A73670DAF967629c3K0C" TargetMode = "External"/>
	<Relationship Id="rId28" Type="http://schemas.openxmlformats.org/officeDocument/2006/relationships/hyperlink" Target="consultantplus://offline/ref=9DDA27457E2E180660070910D7C3F72778B307A02FBF10B0A691FC97378D113041B246B76A2F9491EA384ACF46CF576CDAF1AC112A73670DAF967629c3K0C" TargetMode = "External"/>
	<Relationship Id="rId29" Type="http://schemas.openxmlformats.org/officeDocument/2006/relationships/hyperlink" Target="consultantplus://offline/ref=9DDA27457E2E18066007171DC1AFA9227CB950AF2FB61DE6FACDFAC068DD176513F218EE286F8790E32648CE43cCK6C" TargetMode = "External"/>
	<Relationship Id="rId30" Type="http://schemas.openxmlformats.org/officeDocument/2006/relationships/hyperlink" Target="consultantplus://offline/ref=9DDA27457E2E18066007171DC1AFA9227CBA5BAF2BBA1DE6FACDFAC068DD176513F218EE286F8790E32648CE43cCK6C" TargetMode = "External"/>
	<Relationship Id="rId31" Type="http://schemas.openxmlformats.org/officeDocument/2006/relationships/hyperlink" Target="consultantplus://offline/ref=9DDA27457E2E180660070910D7C3F72778B307A02FBF10B0A691FC97378D113041B246B76A2F9491EA384ACC40CF576CDAF1AC112A73670DAF967629c3K0C" TargetMode = "External"/>
	<Relationship Id="rId32" Type="http://schemas.openxmlformats.org/officeDocument/2006/relationships/hyperlink" Target="consultantplus://offline/ref=9DDA27457E2E180660070910D7C3F72778B307A02FBF10B0A691FC97378D113041B246B76A2F9491EA384ACC43CF576CDAF1AC112A73670DAF967629c3K0C" TargetMode = "External"/>
	<Relationship Id="rId33" Type="http://schemas.openxmlformats.org/officeDocument/2006/relationships/hyperlink" Target="consultantplus://offline/ref=9DDA27457E2E180660070910D7C3F72778B307A027B813B5AF92A19D3FD41D3246BD19A06D669890EA384BCF4A905279CBA9A014306D6E1AB39474c2K9C" TargetMode = "External"/>
	<Relationship Id="rId34" Type="http://schemas.openxmlformats.org/officeDocument/2006/relationships/hyperlink" Target="consultantplus://offline/ref=9DDA27457E2E180660070910D7C3F72778B307A02FBD16B5A79FFC97378D113041B246B76A2F9491EA384ACF45CF576CDAF1AC112A73670DAF967629c3K0C" TargetMode = "External"/>
	<Relationship Id="rId35" Type="http://schemas.openxmlformats.org/officeDocument/2006/relationships/hyperlink" Target="consultantplus://offline/ref=9DDA27457E2E180660070910D7C3F72778B307A02FBF10B0A691FC97378D113041B246B76A2F9491EA384ACC47CF576CDAF1AC112A73670DAF967629c3K0C" TargetMode = "External"/>
	<Relationship Id="rId36" Type="http://schemas.openxmlformats.org/officeDocument/2006/relationships/hyperlink" Target="consultantplus://offline/ref=9DDA27457E2E180660070910D7C3F72778B307A02FBF10B0A691FC97378D113041B246B76A2F9491EA384ACA42CF576CDAF1AC112A73670DAF967629c3K0C" TargetMode = "External"/>
	<Relationship Id="rId37" Type="http://schemas.openxmlformats.org/officeDocument/2006/relationships/hyperlink" Target="consultantplus://offline/ref=9DDA27457E2E180660070910D7C3F72778B307A02FBF10B0A691FC97378D113041B246B76A2F9491EA384ACB45CF576CDAF1AC112A73670DAF967629c3K0C" TargetMode = "External"/>
	<Relationship Id="rId38" Type="http://schemas.openxmlformats.org/officeDocument/2006/relationships/hyperlink" Target="consultantplus://offline/ref=9DDA27457E2E180660070910D7C3F72778B307A02FBF10B0A691FC97378D113041B246B76A2F9491EA384ACB44CF576CDAF1AC112A73670DAF967629c3K0C" TargetMode = "External"/>
	<Relationship Id="rId39" Type="http://schemas.openxmlformats.org/officeDocument/2006/relationships/hyperlink" Target="consultantplus://offline/ref=9DDA27457E2E18066007171DC1AFA9227BB15DAA2DBD1DE6FACDFAC068DD176501F240E7223FC8D4BF354BCA5FC40A239CA4A3c1K2C" TargetMode = "External"/>
	<Relationship Id="rId40" Type="http://schemas.openxmlformats.org/officeDocument/2006/relationships/hyperlink" Target="consultantplus://offline/ref=9DDA27457E2E180660070910D7C3F72778B307A02FBF10B0A691FC97378D113041B246B76A2F9491EA384AC843CF576CDAF1AC112A73670DAF967629c3K0C" TargetMode = "External"/>
	<Relationship Id="rId41" Type="http://schemas.openxmlformats.org/officeDocument/2006/relationships/hyperlink" Target="consultantplus://offline/ref=9DDA27457E2E18066007171DC1AFA9227BBF5EAD2CBB1DE6FACDFAC068DD176501F240E2296B9F95EF331E9F05910E3C9ABAA119306F6706cBK3C" TargetMode = "External"/>
	<Relationship Id="rId42" Type="http://schemas.openxmlformats.org/officeDocument/2006/relationships/hyperlink" Target="consultantplus://offline/ref=9DDA27457E2E18066007171DC1AFA9227CBA5BAF2BBA1DE6FACDFAC068DD176501F240E62A6F92C4BB7C1FC340C01D3D97BAA3102Cc6KFC" TargetMode = "External"/>
	<Relationship Id="rId43" Type="http://schemas.openxmlformats.org/officeDocument/2006/relationships/hyperlink" Target="consultantplus://offline/ref=9DDA27457E2E180660070910D7C3F72778B307A02FBF10B0A691FC97378D113041B246B76A2F9491EA384AC842CF576CDAF1AC112A73670DAF967629c3K0C" TargetMode = "External"/>
	<Relationship Id="rId44" Type="http://schemas.openxmlformats.org/officeDocument/2006/relationships/hyperlink" Target="consultantplus://offline/ref=9DDA27457E2E18066007171DC1AFA9227BB050AA2CB71DE6FACDFAC068DD176513F218EE286F8790E32648CE43cCK6C" TargetMode = "External"/>
	<Relationship Id="rId45" Type="http://schemas.openxmlformats.org/officeDocument/2006/relationships/hyperlink" Target="consultantplus://offline/ref=9DDA27457E2E18066007171DC1AFA9227CBA5BAF2BBA1DE6FACDFAC068DD176501F240E6286992C4BB7C1FC340C01D3D97BAA3102Cc6KFC" TargetMode = "External"/>
	<Relationship Id="rId46" Type="http://schemas.openxmlformats.org/officeDocument/2006/relationships/hyperlink" Target="consultantplus://offline/ref=9DDA27457E2E180660070910D7C3F72778B307A02FBF10B0A691FC97378D113041B246B76A2F9491EA384AC849CF576CDAF1AC112A73670DAF967629c3K0C" TargetMode = "External"/>
	<Relationship Id="rId47" Type="http://schemas.openxmlformats.org/officeDocument/2006/relationships/hyperlink" Target="consultantplus://offline/ref=9DDA27457E2E180660070910D7C3F72778B307A02FBD16B5A79FFC97378D113041B246B76A2F9491EA384ACF48CF576CDAF1AC112A73670DAF967629c3K0C" TargetMode = "External"/>
	<Relationship Id="rId48" Type="http://schemas.openxmlformats.org/officeDocument/2006/relationships/hyperlink" Target="consultantplus://offline/ref=9DDA27457E2E180660070910D7C3F72778B307A02FBD1EB9A491FC97378D113041B246B76A2F9491EA384ACE47CF576CDAF1AC112A73670DAF967629c3K0C" TargetMode = "External"/>
	<Relationship Id="rId49" Type="http://schemas.openxmlformats.org/officeDocument/2006/relationships/hyperlink" Target="consultantplus://offline/ref=9DDA27457E2E180660070910D7C3F72778B307A02FBD16B5A79FFC97378D113041B246B76A2F9491EA384ACD42CF576CDAF1AC112A73670DAF967629c3K0C" TargetMode = "External"/>
	<Relationship Id="rId50" Type="http://schemas.openxmlformats.org/officeDocument/2006/relationships/hyperlink" Target="consultantplus://offline/ref=9DDA27457E2E180660070910D7C3F72778B307A02FBD16B5A79FFC97378D113041B246B76A2F9491EA384ACC46CF576CDAF1AC112A73670DAF967629c3K0C" TargetMode = "External"/>
	<Relationship Id="rId51" Type="http://schemas.openxmlformats.org/officeDocument/2006/relationships/hyperlink" Target="consultantplus://offline/ref=9DDA27457E2E180660070910D7C3F72778B307A02FBD16B5A79FFC97378D113041B246B76A2F9491EA384ACA44CF576CDAF1AC112A73670DAF967629c3K0C" TargetMode = "External"/>
	<Relationship Id="rId52" Type="http://schemas.openxmlformats.org/officeDocument/2006/relationships/hyperlink" Target="consultantplus://offline/ref=9DDA27457E2E180660070910D7C3F72778B307A02FBD1EB9A491FC97378D113041B246B76A2F9491EA384ACF44CF576CDAF1AC112A73670DAF967629c3K0C" TargetMode = "External"/>
	<Relationship Id="rId53" Type="http://schemas.openxmlformats.org/officeDocument/2006/relationships/hyperlink" Target="consultantplus://offline/ref=9DDA27457E2E180660070910D7C3F72778B307A02FBD1EB9A491FC97378D113041B246B76A2F9491EA384ACF47CF576CDAF1AC112A73670DAF967629c3K0C" TargetMode = "External"/>
	<Relationship Id="rId54" Type="http://schemas.openxmlformats.org/officeDocument/2006/relationships/hyperlink" Target="consultantplus://offline/ref=9DDA27457E2E180660070910D7C3F72778B307A02FBD16B5A79FFC97378D113041B246B76A2F9491EA384ACD49CF576CDAF1AC112A73670DAF967629c3K0C" TargetMode = "External"/>
	<Relationship Id="rId55" Type="http://schemas.openxmlformats.org/officeDocument/2006/relationships/hyperlink" Target="consultantplus://offline/ref=9DDA27457E2E180660070910D7C3F72778B307A02FBD1EB9A491FC97378D113041B246B76A2F9491EA384ACF46CF576CDAF1AC112A73670DAF967629c3K0C" TargetMode = "External"/>
	<Relationship Id="rId56" Type="http://schemas.openxmlformats.org/officeDocument/2006/relationships/hyperlink" Target="consultantplus://offline/ref=9DDA27457E2E180660070910D7C3F72778B307A02FBD16B5A79FFC97378D113041B246B76A2F9491EA384ACA42CF576CDAF1AC112A73670DAF967629c3K0C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Амурской области от 07.05.2014 N 278
(ред. от 12.04.2022)
"О Порядке и условиях предоставления в аренду имущества, находящегося в собственности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предпринимательства)"</dc:title>
  <dcterms:created xsi:type="dcterms:W3CDTF">2022-09-14T02:10:28Z</dcterms:created>
</cp:coreProperties>
</file>