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840" w:type="dxa"/>
        <w:tblInd w:w="10757" w:type="dxa"/>
        <w:tblLook w:val="04A0" w:firstRow="1" w:lastRow="0" w:firstColumn="1" w:lastColumn="0" w:noHBand="0" w:noVBand="1"/>
      </w:tblPr>
      <w:tblGrid>
        <w:gridCol w:w="3840"/>
      </w:tblGrid>
      <w:tr w:rsidR="0059373E" w:rsidRPr="00DE28C9" w14:paraId="36033954" w14:textId="77777777" w:rsidTr="00BB7EE5">
        <w:trPr>
          <w:trHeight w:val="300"/>
        </w:trPr>
        <w:tc>
          <w:tcPr>
            <w:tcW w:w="3840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FFFF"/>
            <w:vAlign w:val="bottom"/>
            <w:hideMark/>
          </w:tcPr>
          <w:p w14:paraId="7939B5E0" w14:textId="069E0177" w:rsidR="0059373E" w:rsidRPr="00DE28C9" w:rsidRDefault="0059373E" w:rsidP="00BB7E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 к постановлению </w:t>
            </w:r>
          </w:p>
        </w:tc>
      </w:tr>
      <w:tr w:rsidR="0059373E" w:rsidRPr="00DE28C9" w14:paraId="082801AB" w14:textId="77777777" w:rsidTr="00BB7EE5">
        <w:trPr>
          <w:trHeight w:val="300"/>
        </w:trPr>
        <w:tc>
          <w:tcPr>
            <w:tcW w:w="3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hideMark/>
          </w:tcPr>
          <w:p w14:paraId="34BB152C" w14:textId="77777777" w:rsidR="0059373E" w:rsidRPr="00DE28C9" w:rsidRDefault="0059373E" w:rsidP="00BB7E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города Благовещенска </w:t>
            </w:r>
          </w:p>
        </w:tc>
      </w:tr>
      <w:tr w:rsidR="0059373E" w:rsidRPr="00DE28C9" w14:paraId="58A16294" w14:textId="77777777" w:rsidTr="00BB7EE5">
        <w:trPr>
          <w:trHeight w:val="300"/>
        </w:trPr>
        <w:tc>
          <w:tcPr>
            <w:tcW w:w="3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hideMark/>
          </w:tcPr>
          <w:p w14:paraId="01D4B7F2" w14:textId="6B5F251B" w:rsidR="0059373E" w:rsidRPr="00DE28C9" w:rsidRDefault="001A1CC4" w:rsidP="00BB7E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1CC4">
              <w:rPr>
                <w:rFonts w:ascii="Times New Roman" w:eastAsia="Times New Roman" w:hAnsi="Times New Roman" w:cs="Times New Roman"/>
                <w:lang w:eastAsia="ru-RU"/>
              </w:rPr>
              <w:t>от 20.03.2025 № 1496</w:t>
            </w:r>
            <w:bookmarkStart w:id="0" w:name="_GoBack"/>
            <w:bookmarkEnd w:id="0"/>
          </w:p>
        </w:tc>
      </w:tr>
    </w:tbl>
    <w:p w14:paraId="0BBEEFB8" w14:textId="77777777" w:rsidR="0059373E" w:rsidRDefault="0059373E" w:rsidP="005937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7535DC8B" w14:textId="77777777" w:rsidR="0059373E" w:rsidRDefault="0059373E" w:rsidP="005937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0EC7D566" w14:textId="36FF24DC" w:rsidR="0059373E" w:rsidRPr="00711A94" w:rsidRDefault="0059373E" w:rsidP="005937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8"/>
          <w:szCs w:val="24"/>
        </w:rPr>
        <w:t>Финансовое обеспечение комплекса процессных мероприятий</w:t>
      </w:r>
    </w:p>
    <w:p w14:paraId="235264A7" w14:textId="77777777" w:rsidR="0059373E" w:rsidRPr="00711A94" w:rsidRDefault="0059373E" w:rsidP="005937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tbl>
      <w:tblPr>
        <w:tblW w:w="1446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813"/>
        <w:gridCol w:w="1134"/>
        <w:gridCol w:w="1276"/>
        <w:gridCol w:w="1276"/>
        <w:gridCol w:w="1275"/>
        <w:gridCol w:w="1134"/>
        <w:gridCol w:w="1134"/>
        <w:gridCol w:w="1418"/>
      </w:tblGrid>
      <w:tr w:rsidR="0059373E" w:rsidRPr="00711A94" w14:paraId="05AF4007" w14:textId="77777777" w:rsidTr="00BB7EE5">
        <w:trPr>
          <w:trHeight w:val="21"/>
          <w:tblHeader/>
        </w:trPr>
        <w:tc>
          <w:tcPr>
            <w:tcW w:w="5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C0FCB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мероприятия (результата) /</w:t>
            </w:r>
          </w:p>
          <w:p w14:paraId="3D26B045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источник финансового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51286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Объем финансового обеспечения</w:t>
            </w:r>
          </w:p>
          <w:p w14:paraId="44E44EC9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по годам реализации, тыс. рублей</w:t>
            </w:r>
          </w:p>
        </w:tc>
      </w:tr>
      <w:tr w:rsidR="0059373E" w:rsidRPr="00711A94" w14:paraId="53FE4FF7" w14:textId="77777777" w:rsidTr="00BB7EE5">
        <w:trPr>
          <w:trHeight w:val="21"/>
          <w:tblHeader/>
        </w:trPr>
        <w:tc>
          <w:tcPr>
            <w:tcW w:w="5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37F934" w14:textId="77777777" w:rsidR="0059373E" w:rsidRPr="00711A94" w:rsidRDefault="0059373E" w:rsidP="00BB7EE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FFD43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39DC0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7A140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1C733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3DD26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7CAAF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40D1" w14:textId="77777777" w:rsidR="0059373E" w:rsidRPr="00711A94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Всего</w:t>
            </w:r>
          </w:p>
        </w:tc>
      </w:tr>
      <w:tr w:rsidR="0059373E" w:rsidRPr="00711A94" w14:paraId="6237FF00" w14:textId="77777777" w:rsidTr="00BB7EE5">
        <w:trPr>
          <w:trHeight w:val="21"/>
          <w:tblHeader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E9FDA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76855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A3B33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E07D1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EB32C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C5515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8E603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CE3B2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</w:tr>
      <w:tr w:rsidR="0059373E" w:rsidRPr="00711A94" w14:paraId="6D70AE3F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E8CF4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Комплекс процессных мероприятий 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19FA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2A5CFC">
              <w:rPr>
                <w:rFonts w:ascii="Times New Roman" w:eastAsia="Calibri" w:hAnsi="Times New Roman" w:cs="Times New Roman"/>
                <w:color w:val="FF0000"/>
              </w:rPr>
              <w:t>182 126,3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3B2D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174 402,8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FF64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177 990,2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9B90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185 212,8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9CEE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192 621,3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4A72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200 326,2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FE83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2A5CFC">
              <w:rPr>
                <w:rFonts w:ascii="Times New Roman" w:hAnsi="Times New Roman" w:cs="Times New Roman"/>
                <w:color w:val="FF0000"/>
              </w:rPr>
              <w:t>1 112 679,6</w:t>
            </w:r>
          </w:p>
        </w:tc>
      </w:tr>
      <w:tr w:rsidR="0059373E" w:rsidRPr="00711A94" w14:paraId="2B92F79B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98BBE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BE62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2A5CFC">
              <w:rPr>
                <w:rFonts w:ascii="Times New Roman" w:eastAsia="Calibri" w:hAnsi="Times New Roman" w:cs="Times New Roman"/>
                <w:color w:val="FF0000"/>
              </w:rPr>
              <w:t>182 126,3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7E95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174 402,8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F0D2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177 990,2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8834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185 212,8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D330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192 621,3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96ED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200 326,2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EEAC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2A5CFC">
              <w:rPr>
                <w:rFonts w:ascii="Times New Roman" w:hAnsi="Times New Roman" w:cs="Times New Roman"/>
                <w:color w:val="FF0000"/>
              </w:rPr>
              <w:t>1 112 679,6</w:t>
            </w:r>
          </w:p>
        </w:tc>
      </w:tr>
      <w:tr w:rsidR="0059373E" w:rsidRPr="00711A94" w14:paraId="0AFD084A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31B4D9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«Обеспечение функционирования АПК «Безопасный город»» 1,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C3DF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1017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002B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6C35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51 575,3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E707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53 638,3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ACBF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55 783,8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CD84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309 772,2</w:t>
            </w:r>
          </w:p>
        </w:tc>
      </w:tr>
      <w:tr w:rsidR="0059373E" w:rsidRPr="00711A94" w14:paraId="2C83A85F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3AF5D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DB4A44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BCF77C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6F0F49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490C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51 575,3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2FEB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53 638,3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2D0D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55 783,8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2E07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309 772,2</w:t>
            </w:r>
          </w:p>
        </w:tc>
      </w:tr>
      <w:tr w:rsidR="0059373E" w:rsidRPr="00711A94" w14:paraId="52EA4D13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F1895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«Обеспечение функционирования муниципальной комплексной системы экстренного оповещения населения и информирования населения» 2,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DE52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9 282,5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F9F6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03BE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84C3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6 801,3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06AE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7 073,3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12E1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7 356,3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417E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43 592,8</w:t>
            </w:r>
          </w:p>
        </w:tc>
      </w:tr>
      <w:tr w:rsidR="0059373E" w:rsidRPr="00711A94" w14:paraId="48CE7B8C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BA4A1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755FB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9 282,5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A5F70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C4E83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D720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6 801,3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B0CE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7 073,3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A1EF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7 356,3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1228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43 592,8</w:t>
            </w:r>
          </w:p>
        </w:tc>
      </w:tr>
      <w:tr w:rsidR="0059373E" w:rsidRPr="00711A94" w14:paraId="167B0A9A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67CCE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«Обеспечение деятельности (оказание услуг, выполнение работ) муниципальных учреждений (в сфере гражданской обороны и чрезвычайных ситуаций)» 3,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C799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2A5CFC">
              <w:rPr>
                <w:rFonts w:ascii="Times New Roman" w:hAnsi="Times New Roman" w:cs="Times New Roman"/>
                <w:color w:val="FF0000"/>
              </w:rPr>
              <w:t>121 924,3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0D7A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118 271,5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371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72E3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126 836,2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4A54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131 909,7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4684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137 186,1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132A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2A5CFC">
              <w:rPr>
                <w:rFonts w:ascii="Times New Roman" w:hAnsi="Times New Roman" w:cs="Times New Roman"/>
                <w:color w:val="FF0000"/>
              </w:rPr>
              <w:t>757 986,7</w:t>
            </w:r>
          </w:p>
        </w:tc>
      </w:tr>
      <w:tr w:rsidR="0059373E" w:rsidRPr="00711A94" w14:paraId="01526524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26F58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63BB1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2A5CFC">
              <w:rPr>
                <w:rFonts w:ascii="Times New Roman" w:hAnsi="Times New Roman" w:cs="Times New Roman"/>
                <w:color w:val="FF0000"/>
              </w:rPr>
              <w:t>121 924,3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CBC08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118 271,5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66ABA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4A04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126 836,2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8398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131 909,7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6011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137 186,1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6423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2A5CFC">
              <w:rPr>
                <w:rFonts w:ascii="Times New Roman" w:hAnsi="Times New Roman" w:cs="Times New Roman"/>
                <w:color w:val="FF0000"/>
              </w:rPr>
              <w:t>757 986,7</w:t>
            </w:r>
          </w:p>
        </w:tc>
      </w:tr>
      <w:tr w:rsidR="0059373E" w:rsidRPr="00711A94" w14:paraId="27D26A94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FEC20F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 xml:space="preserve">Мероприятие (результат) «Предоставлена социальная </w:t>
            </w: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поддержка отдельным категориям граждан по обеспечению автономными пожарными </w:t>
            </w:r>
            <w:proofErr w:type="spellStart"/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>извещателями</w:t>
            </w:r>
            <w:proofErr w:type="spellEnd"/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t xml:space="preserve"> и замене в них элементов питания» 4, в том числе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67AB31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lastRenderedPageBreak/>
              <w:t>1 327</w:t>
            </w:r>
            <w:r w:rsidRPr="002A5CFC">
              <w:rPr>
                <w:rFonts w:ascii="Times New Roman" w:hAnsi="Times New Roman" w:cs="Times New Roman"/>
                <w:color w:val="000000" w:themeColor="text1"/>
                <w:lang w:val="en-US"/>
              </w:rPr>
              <w:t>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1F51C4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90934F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25FF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A1D9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BF1F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F86F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1 327</w:t>
            </w:r>
            <w:r w:rsidRPr="002A5CFC">
              <w:rPr>
                <w:rFonts w:ascii="Times New Roman" w:hAnsi="Times New Roman" w:cs="Times New Roman"/>
                <w:color w:val="000000" w:themeColor="text1"/>
                <w:lang w:val="en-US"/>
              </w:rPr>
              <w:t>,9</w:t>
            </w:r>
          </w:p>
        </w:tc>
      </w:tr>
      <w:tr w:rsidR="0059373E" w:rsidRPr="00711A94" w14:paraId="41B35155" w14:textId="77777777" w:rsidTr="00BB7EE5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F88B4" w14:textId="77777777" w:rsidR="0059373E" w:rsidRPr="002A5CFC" w:rsidRDefault="0059373E" w:rsidP="00BB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A5CFC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3C5288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1 327</w:t>
            </w:r>
            <w:r w:rsidRPr="002A5CFC">
              <w:rPr>
                <w:rFonts w:ascii="Times New Roman" w:hAnsi="Times New Roman" w:cs="Times New Roman"/>
                <w:color w:val="000000" w:themeColor="text1"/>
                <w:lang w:val="en-US"/>
              </w:rPr>
              <w:t>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370FE3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694133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EAD0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0AA0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6688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310A" w14:textId="77777777" w:rsidR="0059373E" w:rsidRPr="002A5CFC" w:rsidRDefault="0059373E" w:rsidP="00B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5CFC">
              <w:rPr>
                <w:rFonts w:ascii="Times New Roman" w:hAnsi="Times New Roman" w:cs="Times New Roman"/>
                <w:color w:val="000000" w:themeColor="text1"/>
              </w:rPr>
              <w:t>1 327</w:t>
            </w:r>
            <w:r w:rsidRPr="002A5CFC">
              <w:rPr>
                <w:rFonts w:ascii="Times New Roman" w:hAnsi="Times New Roman" w:cs="Times New Roman"/>
                <w:color w:val="000000" w:themeColor="text1"/>
                <w:lang w:val="en-US"/>
              </w:rPr>
              <w:t>,9</w:t>
            </w:r>
          </w:p>
        </w:tc>
      </w:tr>
    </w:tbl>
    <w:p w14:paraId="376C898B" w14:textId="77777777" w:rsidR="00AD0AE9" w:rsidRDefault="00AD0AE9"/>
    <w:sectPr w:rsidR="00AD0AE9" w:rsidSect="005937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E66"/>
    <w:rsid w:val="001A1CC4"/>
    <w:rsid w:val="0059373E"/>
    <w:rsid w:val="00AD0AE9"/>
    <w:rsid w:val="00E4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BA3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Шевченко Анастасия Евгеньевна</cp:lastModifiedBy>
  <cp:revision>3</cp:revision>
  <dcterms:created xsi:type="dcterms:W3CDTF">2025-03-18T05:47:00Z</dcterms:created>
  <dcterms:modified xsi:type="dcterms:W3CDTF">2025-03-20T08:49:00Z</dcterms:modified>
</cp:coreProperties>
</file>