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C6" w:rsidRDefault="009571C6" w:rsidP="009571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АМУРСКАЯ ОБЛАСТЬ</w:t>
      </w:r>
    </w:p>
    <w:p w:rsidR="009571C6" w:rsidRDefault="009571C6" w:rsidP="009571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ТЕРРИТОРИАЛЬНАЯ ИЗБИРАТЕЛЬНАЯ КОМИССИЯ  ГОРОДА БЛАГОВЕЩЕНСК  С ПОЛНОМОЧИЯМИ КОМИССИИ ОРГАНИЗУЮЩЕЙ ПОДГОТОВКУ И ПРОВЕДЕНИЕ  ВЫБОРОВ В ОРГАНЫ МЕСТНОГО САМОУПРАВЛЕНИЯ ГОРОДА БЛАГОВЕЩЕНСК</w:t>
      </w:r>
    </w:p>
    <w:p w:rsidR="009571C6" w:rsidRDefault="009571C6" w:rsidP="009571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71C6" w:rsidRDefault="009571C6" w:rsidP="009571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9571C6" w:rsidRDefault="009571C6" w:rsidP="009571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71C6" w:rsidRPr="009571C6" w:rsidRDefault="006C0F8D" w:rsidP="009571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9571C6">
        <w:rPr>
          <w:rFonts w:ascii="Times New Roman" w:hAnsi="Times New Roman"/>
          <w:sz w:val="28"/>
          <w:szCs w:val="28"/>
        </w:rPr>
        <w:t xml:space="preserve"> июля 2022 года                                                 </w:t>
      </w:r>
      <w:r w:rsidR="000E70D3">
        <w:rPr>
          <w:rFonts w:ascii="Times New Roman" w:hAnsi="Times New Roman"/>
          <w:sz w:val="28"/>
          <w:szCs w:val="28"/>
        </w:rPr>
        <w:t xml:space="preserve">                               </w:t>
      </w:r>
      <w:r w:rsidR="006D2299">
        <w:rPr>
          <w:rFonts w:ascii="Times New Roman" w:hAnsi="Times New Roman"/>
          <w:sz w:val="28"/>
          <w:szCs w:val="28"/>
        </w:rPr>
        <w:t xml:space="preserve">   № 12/41</w:t>
      </w:r>
      <w:r w:rsidR="009571C6">
        <w:rPr>
          <w:rFonts w:ascii="Times New Roman" w:hAnsi="Times New Roman"/>
          <w:sz w:val="28"/>
          <w:szCs w:val="28"/>
        </w:rPr>
        <w:t>-7</w:t>
      </w:r>
    </w:p>
    <w:p w:rsidR="009571C6" w:rsidRDefault="009571C6" w:rsidP="009571C6">
      <w:pPr>
        <w:jc w:val="center"/>
        <w:outlineLvl w:val="0"/>
        <w:rPr>
          <w:rFonts w:ascii="Times New Roman" w:eastAsia="Times New Roman" w:hAnsi="Times New Roman"/>
          <w:i/>
          <w:sz w:val="32"/>
          <w:szCs w:val="32"/>
        </w:rPr>
      </w:pPr>
      <w:r>
        <w:rPr>
          <w:rFonts w:ascii="Times New Roman" w:eastAsia="Times New Roman" w:hAnsi="Times New Roman"/>
        </w:rPr>
        <w:t>г.</w:t>
      </w:r>
      <w:proofErr w:type="gramStart"/>
      <w:r>
        <w:rPr>
          <w:rFonts w:ascii="Times New Roman" w:eastAsia="Times New Roman" w:hAnsi="Times New Roman"/>
        </w:rPr>
        <w:t xml:space="preserve"> .</w:t>
      </w:r>
      <w:proofErr w:type="gramEnd"/>
      <w:r>
        <w:rPr>
          <w:rFonts w:ascii="Times New Roman" w:eastAsia="Times New Roman" w:hAnsi="Times New Roman"/>
        </w:rPr>
        <w:t>Благовещенск</w:t>
      </w:r>
    </w:p>
    <w:p w:rsidR="00272B43" w:rsidRDefault="009571C6" w:rsidP="009571C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Об организациях телерадиовещания, редакциях  периодических печатных изданий, сетевых изданий и организациях, уведомивших  территориальную избирательную комиссию с полномочиями  </w:t>
      </w:r>
      <w:r w:rsidR="00272B43">
        <w:rPr>
          <w:rFonts w:ascii="Times New Roman" w:hAnsi="Times New Roman"/>
          <w:b/>
          <w:sz w:val="28"/>
          <w:szCs w:val="28"/>
        </w:rPr>
        <w:t xml:space="preserve">комиссии </w:t>
      </w:r>
    </w:p>
    <w:p w:rsidR="009571C6" w:rsidRPr="00272B43" w:rsidRDefault="00272B43" w:rsidP="009571C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организующей подготовку и проведение выборов в органы местного самоуправления города Благовещенск </w:t>
      </w:r>
      <w:r w:rsidR="009571C6">
        <w:rPr>
          <w:rFonts w:ascii="Times New Roman" w:hAnsi="Times New Roman"/>
          <w:b/>
          <w:sz w:val="28"/>
          <w:szCs w:val="28"/>
        </w:rPr>
        <w:t>о готовности предоставить эфирное время, печатную площадь, для проведения   предвыборной агитации, выполнять работы по изготовлению печатных агитационных материалов на дополнительных выборах депутатов Благовещенской го</w:t>
      </w:r>
      <w:r>
        <w:rPr>
          <w:rFonts w:ascii="Times New Roman" w:hAnsi="Times New Roman"/>
          <w:b/>
          <w:sz w:val="28"/>
          <w:szCs w:val="28"/>
        </w:rPr>
        <w:t>родской Думы седьмого созыва по одномандатно</w:t>
      </w:r>
      <w:r w:rsidR="009571C6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у избирательному округу № 28</w:t>
      </w:r>
    </w:p>
    <w:p w:rsidR="009571C6" w:rsidRDefault="009571C6" w:rsidP="009571C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571C6" w:rsidRPr="000E70D3" w:rsidRDefault="009571C6" w:rsidP="000E70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соответствии со статьями 56,</w:t>
      </w:r>
      <w:r w:rsidR="00BC6750">
        <w:rPr>
          <w:rFonts w:ascii="Times New Roman" w:hAnsi="Times New Roman"/>
          <w:sz w:val="28"/>
          <w:szCs w:val="28"/>
        </w:rPr>
        <w:t xml:space="preserve"> </w:t>
      </w:r>
      <w:r w:rsidR="000E70D3">
        <w:rPr>
          <w:rFonts w:ascii="Times New Roman" w:hAnsi="Times New Roman"/>
          <w:sz w:val="28"/>
          <w:szCs w:val="28"/>
        </w:rPr>
        <w:t xml:space="preserve"> 58,</w:t>
      </w:r>
      <w:r w:rsidR="00BC6750">
        <w:rPr>
          <w:rFonts w:ascii="Times New Roman" w:hAnsi="Times New Roman"/>
          <w:sz w:val="28"/>
          <w:szCs w:val="28"/>
        </w:rPr>
        <w:t xml:space="preserve"> 60</w:t>
      </w:r>
      <w:r>
        <w:rPr>
          <w:rFonts w:ascii="Times New Roman" w:hAnsi="Times New Roman"/>
          <w:sz w:val="28"/>
          <w:szCs w:val="28"/>
        </w:rPr>
        <w:t xml:space="preserve"> Закона Амурской области «О выборах депутатов представительных органов и глав муниципальных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 w:rsidR="000E70D3">
        <w:rPr>
          <w:rFonts w:ascii="Times New Roman" w:hAnsi="Times New Roman"/>
          <w:sz w:val="28"/>
          <w:szCs w:val="28"/>
        </w:rPr>
        <w:t>разований в Амурской области» 9</w:t>
      </w:r>
      <w:r>
        <w:rPr>
          <w:rFonts w:ascii="Times New Roman" w:hAnsi="Times New Roman"/>
          <w:sz w:val="28"/>
          <w:szCs w:val="28"/>
        </w:rPr>
        <w:t xml:space="preserve"> средств массовой информации и организаций официально опубликовали сведения о размерах и других условиях оплаты эфирного времени, печатной площади, работ или услуг по изготовлению печатных агитационных материалов, представив соответствующие уведомления в</w:t>
      </w:r>
      <w:r w:rsidR="000E70D3" w:rsidRPr="000E70D3">
        <w:rPr>
          <w:rFonts w:ascii="Times New Roman" w:hAnsi="Times New Roman"/>
          <w:b/>
          <w:sz w:val="28"/>
          <w:szCs w:val="28"/>
        </w:rPr>
        <w:t xml:space="preserve"> </w:t>
      </w:r>
      <w:r w:rsidR="000E70D3" w:rsidRPr="000E70D3">
        <w:rPr>
          <w:rFonts w:ascii="Times New Roman" w:hAnsi="Times New Roman"/>
          <w:sz w:val="28"/>
          <w:szCs w:val="28"/>
        </w:rPr>
        <w:t>территориальную</w:t>
      </w:r>
      <w:r w:rsidRPr="000E70D3">
        <w:rPr>
          <w:rFonts w:ascii="Times New Roman" w:hAnsi="Times New Roman"/>
          <w:sz w:val="28"/>
          <w:szCs w:val="28"/>
        </w:rPr>
        <w:t xml:space="preserve"> избирательную комиссию </w:t>
      </w:r>
      <w:r w:rsidR="000E70D3" w:rsidRPr="000E70D3">
        <w:rPr>
          <w:rFonts w:ascii="Times New Roman" w:hAnsi="Times New Roman"/>
          <w:sz w:val="28"/>
          <w:szCs w:val="28"/>
        </w:rPr>
        <w:t xml:space="preserve"> с полномочиями  комиссии организующей подготовку и проведение выборов в органы местн</w:t>
      </w:r>
      <w:r w:rsidR="00BC6750">
        <w:rPr>
          <w:rFonts w:ascii="Times New Roman" w:hAnsi="Times New Roman"/>
          <w:sz w:val="28"/>
          <w:szCs w:val="28"/>
        </w:rPr>
        <w:t>ого самоуправления не позднее 24</w:t>
      </w:r>
      <w:r w:rsidR="000E70D3" w:rsidRPr="000E70D3">
        <w:rPr>
          <w:rFonts w:ascii="Times New Roman" w:hAnsi="Times New Roman"/>
          <w:sz w:val="28"/>
          <w:szCs w:val="28"/>
        </w:rPr>
        <w:t xml:space="preserve"> июля 2022</w:t>
      </w:r>
      <w:r w:rsidRPr="000E70D3">
        <w:rPr>
          <w:rFonts w:ascii="Times New Roman" w:hAnsi="Times New Roman"/>
          <w:sz w:val="28"/>
          <w:szCs w:val="28"/>
        </w:rPr>
        <w:t xml:space="preserve"> года.</w:t>
      </w:r>
      <w:proofErr w:type="gramEnd"/>
    </w:p>
    <w:p w:rsidR="000E70D3" w:rsidRDefault="009571C6" w:rsidP="009571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Учитывая соблюдение организациями телерадиовещания, редакциями  периодических печатных изданий, сетевыми изданиями и организациями, выполняющими  работы по изготовлению печатных агитационных материалов, сроков опубликования сведений о размерах  и других условиях оплаты эфирного времени, печатной площади, услуг по размещению агитационных материалов и работ по изготовлению предвыборных агитационных материалов, сроков предоставления </w:t>
      </w:r>
      <w:r w:rsidR="000E70D3">
        <w:rPr>
          <w:rFonts w:ascii="Times New Roman" w:hAnsi="Times New Roman"/>
          <w:sz w:val="28"/>
          <w:szCs w:val="28"/>
        </w:rPr>
        <w:t>уведомления в</w:t>
      </w:r>
      <w:r w:rsidR="000E70D3" w:rsidRPr="000E70D3">
        <w:rPr>
          <w:rFonts w:ascii="Times New Roman" w:hAnsi="Times New Roman"/>
          <w:b/>
          <w:sz w:val="28"/>
          <w:szCs w:val="28"/>
        </w:rPr>
        <w:t xml:space="preserve"> </w:t>
      </w:r>
      <w:r w:rsidR="000E70D3" w:rsidRPr="000E70D3">
        <w:rPr>
          <w:rFonts w:ascii="Times New Roman" w:hAnsi="Times New Roman"/>
          <w:sz w:val="28"/>
          <w:szCs w:val="28"/>
        </w:rPr>
        <w:t xml:space="preserve">территориальную избирательную комиссию  с полномочиями  комиссии </w:t>
      </w:r>
      <w:r w:rsidR="000E70D3" w:rsidRPr="000E70D3">
        <w:rPr>
          <w:rFonts w:ascii="Times New Roman" w:hAnsi="Times New Roman"/>
          <w:sz w:val="28"/>
          <w:szCs w:val="28"/>
        </w:rPr>
        <w:lastRenderedPageBreak/>
        <w:t>организующей подготовку и проведение выборов в</w:t>
      </w:r>
      <w:proofErr w:type="gramEnd"/>
      <w:r w:rsidR="000E70D3" w:rsidRPr="000E70D3">
        <w:rPr>
          <w:rFonts w:ascii="Times New Roman" w:hAnsi="Times New Roman"/>
          <w:sz w:val="28"/>
          <w:szCs w:val="28"/>
        </w:rPr>
        <w:t xml:space="preserve"> органы местного самоуправления </w:t>
      </w:r>
      <w:r w:rsidR="000E70D3">
        <w:rPr>
          <w:rFonts w:ascii="Times New Roman" w:hAnsi="Times New Roman"/>
          <w:sz w:val="28"/>
          <w:szCs w:val="28"/>
        </w:rPr>
        <w:t xml:space="preserve">города Благовещенск </w:t>
      </w:r>
      <w:r w:rsidR="000E70D3" w:rsidRPr="000E70D3">
        <w:rPr>
          <w:rFonts w:ascii="Times New Roman" w:hAnsi="Times New Roman"/>
          <w:sz w:val="28"/>
          <w:szCs w:val="28"/>
        </w:rPr>
        <w:t>не позднее 26 июля 2022 года.</w:t>
      </w:r>
    </w:p>
    <w:p w:rsidR="000E70D3" w:rsidRDefault="000E70D3" w:rsidP="009571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Территориальная избирательная комиссия</w:t>
      </w:r>
      <w:r w:rsidRPr="000E70D3">
        <w:rPr>
          <w:rFonts w:ascii="Times New Roman" w:hAnsi="Times New Roman"/>
          <w:sz w:val="28"/>
          <w:szCs w:val="28"/>
        </w:rPr>
        <w:t xml:space="preserve">  с полномочиями  комиссии организующей подготовку и проведение выборов в органы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города Благовещенск</w:t>
      </w:r>
    </w:p>
    <w:p w:rsidR="009571C6" w:rsidRDefault="009571C6" w:rsidP="009571C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71C6" w:rsidRDefault="009571C6" w:rsidP="000E70D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Решила:</w:t>
      </w:r>
    </w:p>
    <w:p w:rsidR="009571C6" w:rsidRDefault="009571C6" w:rsidP="001C05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1.Принять к сведению информацию об организациях телерадиовещания, редакциях  периодических печатных изданий, сетевых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издан</w:t>
      </w:r>
      <w:r w:rsidR="000E70D3">
        <w:rPr>
          <w:rFonts w:ascii="Times New Roman" w:hAnsi="Times New Roman"/>
          <w:sz w:val="28"/>
          <w:szCs w:val="28"/>
        </w:rPr>
        <w:t xml:space="preserve">ий и организациях, уведомивших территориальную </w:t>
      </w:r>
      <w:r>
        <w:rPr>
          <w:rFonts w:ascii="Times New Roman" w:hAnsi="Times New Roman"/>
          <w:sz w:val="28"/>
          <w:szCs w:val="28"/>
        </w:rPr>
        <w:t xml:space="preserve">избирательную комиссию </w:t>
      </w:r>
      <w:r w:rsidR="006D2299" w:rsidRPr="000E70D3">
        <w:rPr>
          <w:rFonts w:ascii="Times New Roman" w:hAnsi="Times New Roman"/>
          <w:sz w:val="28"/>
          <w:szCs w:val="28"/>
        </w:rPr>
        <w:t>с полномочиями  комиссии организующей подготовку и проведение выборов в органы местного самоуправления</w:t>
      </w:r>
      <w:r w:rsidR="006D2299">
        <w:rPr>
          <w:rFonts w:ascii="Times New Roman" w:hAnsi="Times New Roman"/>
          <w:sz w:val="28"/>
          <w:szCs w:val="28"/>
        </w:rPr>
        <w:t xml:space="preserve"> города Благовещенск</w:t>
      </w:r>
      <w:r>
        <w:rPr>
          <w:rFonts w:ascii="Times New Roman" w:hAnsi="Times New Roman"/>
          <w:sz w:val="28"/>
          <w:szCs w:val="28"/>
        </w:rPr>
        <w:t xml:space="preserve"> о готовности предоставить эфирное время, печатную площадь, для проведения   предвыборной агитации, выполнять работы по изготовлению печатных агитационных материалов на дополнительных выборах депутатов Благовещенской городской Думы седьмого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созыва</w:t>
      </w:r>
      <w:r w:rsidR="006D2299">
        <w:rPr>
          <w:rFonts w:ascii="Times New Roman" w:hAnsi="Times New Roman"/>
          <w:sz w:val="28"/>
          <w:szCs w:val="28"/>
        </w:rPr>
        <w:t xml:space="preserve"> по одномандатному избирательному  округу  № 28 (приложение 1-2</w:t>
      </w:r>
      <w:r>
        <w:rPr>
          <w:rFonts w:ascii="Times New Roman" w:hAnsi="Times New Roman"/>
          <w:sz w:val="28"/>
          <w:szCs w:val="28"/>
        </w:rPr>
        <w:t>)</w:t>
      </w:r>
    </w:p>
    <w:p w:rsidR="009571C6" w:rsidRDefault="009571C6" w:rsidP="001C05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D2299">
        <w:rPr>
          <w:rFonts w:ascii="Times New Roman" w:hAnsi="Times New Roman"/>
          <w:sz w:val="28"/>
          <w:szCs w:val="28"/>
        </w:rPr>
        <w:t>Территориальной и</w:t>
      </w:r>
      <w:r>
        <w:rPr>
          <w:rFonts w:ascii="Times New Roman" w:hAnsi="Times New Roman"/>
          <w:sz w:val="28"/>
          <w:szCs w:val="28"/>
        </w:rPr>
        <w:t xml:space="preserve">збирательной комиссии </w:t>
      </w:r>
      <w:r w:rsidR="006D2299" w:rsidRPr="000E70D3">
        <w:rPr>
          <w:rFonts w:ascii="Times New Roman" w:hAnsi="Times New Roman"/>
          <w:sz w:val="28"/>
          <w:szCs w:val="28"/>
        </w:rPr>
        <w:t>с полномочиями  комиссии организующей подготовку и проведение выборов в органы местного самоуправления</w:t>
      </w:r>
      <w:r w:rsidR="006D2299">
        <w:rPr>
          <w:rFonts w:ascii="Times New Roman" w:hAnsi="Times New Roman"/>
          <w:sz w:val="28"/>
          <w:szCs w:val="28"/>
        </w:rPr>
        <w:t xml:space="preserve"> города Благовещенск </w:t>
      </w:r>
      <w:r>
        <w:rPr>
          <w:rFonts w:ascii="Times New Roman" w:hAnsi="Times New Roman"/>
          <w:sz w:val="28"/>
          <w:szCs w:val="28"/>
        </w:rPr>
        <w:t>настоящее решение довести до сведения зарегистрированных кандидатов в депутаты Благовещенской городской Думы по од</w:t>
      </w:r>
      <w:r w:rsidR="006D2299">
        <w:rPr>
          <w:rFonts w:ascii="Times New Roman" w:hAnsi="Times New Roman"/>
          <w:sz w:val="28"/>
          <w:szCs w:val="28"/>
        </w:rPr>
        <w:t xml:space="preserve">номандатному избирательному округам № 28 </w:t>
      </w:r>
    </w:p>
    <w:p w:rsidR="009571C6" w:rsidRDefault="009571C6" w:rsidP="009571C6">
      <w:pPr>
        <w:pStyle w:val="a3"/>
        <w:spacing w:after="0"/>
        <w:ind w:left="0" w:firstLine="7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решение на официальном сайте администрации города Благовещенска на страничке территориальной избирательной  комиссии города Благовещенск.</w:t>
      </w:r>
    </w:p>
    <w:p w:rsidR="009571C6" w:rsidRDefault="009571C6" w:rsidP="009571C6">
      <w:pPr>
        <w:pStyle w:val="a3"/>
        <w:spacing w:after="0"/>
        <w:ind w:left="0" w:firstLine="7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Возложить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D22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выполнением настоящего решения на председателя комиссии С.А. Чапаева.</w:t>
      </w:r>
    </w:p>
    <w:p w:rsidR="009571C6" w:rsidRDefault="009571C6" w:rsidP="009571C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71C6" w:rsidRDefault="009571C6" w:rsidP="009571C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71C6" w:rsidRDefault="009571C6" w:rsidP="009571C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71C6" w:rsidRDefault="009571C6" w:rsidP="009571C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71C6" w:rsidRDefault="009571C6" w:rsidP="009571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>избирательной</w:t>
      </w:r>
      <w:proofErr w:type="gramEnd"/>
    </w:p>
    <w:p w:rsidR="009571C6" w:rsidRDefault="009571C6" w:rsidP="009571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                                                                 </w:t>
      </w:r>
      <w:r w:rsidR="006D229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С.А. Чапаев</w:t>
      </w:r>
    </w:p>
    <w:p w:rsidR="009571C6" w:rsidRDefault="009571C6" w:rsidP="009571C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71C6" w:rsidRDefault="009571C6" w:rsidP="009571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/>
          <w:sz w:val="28"/>
          <w:szCs w:val="28"/>
        </w:rPr>
        <w:t>избирательной</w:t>
      </w:r>
      <w:proofErr w:type="gramEnd"/>
    </w:p>
    <w:p w:rsidR="009571C6" w:rsidRDefault="009571C6" w:rsidP="009571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                                                              </w:t>
      </w:r>
      <w:r w:rsidR="006D229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Ю.А. </w:t>
      </w:r>
      <w:proofErr w:type="spellStart"/>
      <w:r>
        <w:rPr>
          <w:rFonts w:ascii="Times New Roman" w:hAnsi="Times New Roman"/>
          <w:sz w:val="28"/>
          <w:szCs w:val="28"/>
        </w:rPr>
        <w:t>Миков</w:t>
      </w:r>
      <w:proofErr w:type="spellEnd"/>
    </w:p>
    <w:p w:rsidR="00087015" w:rsidRDefault="00087015"/>
    <w:sectPr w:rsidR="00087015" w:rsidSect="009F3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71C6"/>
    <w:rsid w:val="00087015"/>
    <w:rsid w:val="000E70D3"/>
    <w:rsid w:val="001C05F0"/>
    <w:rsid w:val="001F35E9"/>
    <w:rsid w:val="00272B43"/>
    <w:rsid w:val="006C0F8D"/>
    <w:rsid w:val="006D2299"/>
    <w:rsid w:val="009571C6"/>
    <w:rsid w:val="009F3D4E"/>
    <w:rsid w:val="00BC6750"/>
    <w:rsid w:val="00E24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1C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5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fantom</dc:creator>
  <cp:keywords/>
  <dc:description/>
  <cp:lastModifiedBy>fantom</cp:lastModifiedBy>
  <cp:revision>7</cp:revision>
  <dcterms:created xsi:type="dcterms:W3CDTF">2022-07-25T03:10:00Z</dcterms:created>
  <dcterms:modified xsi:type="dcterms:W3CDTF">2022-07-26T05:28:00Z</dcterms:modified>
</cp:coreProperties>
</file>