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4FD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4FD1">
        <w:rPr>
          <w:rFonts w:ascii="Times New Roman" w:hAnsi="Times New Roman"/>
          <w:sz w:val="28"/>
          <w:szCs w:val="28"/>
        </w:rPr>
        <w:t>к постановлению администрации города Благовещенска</w:t>
      </w:r>
    </w:p>
    <w:p w:rsidR="00975C18" w:rsidRDefault="00975C18" w:rsidP="00975C18">
      <w:pPr>
        <w:pStyle w:val="ConsPlusTitle"/>
        <w:tabs>
          <w:tab w:val="left" w:pos="0"/>
        </w:tabs>
        <w:jc w:val="center"/>
        <w:rPr>
          <w:b w:val="0"/>
          <w:sz w:val="28"/>
          <w:szCs w:val="28"/>
        </w:rPr>
      </w:pPr>
      <w:proofErr w:type="gramStart"/>
      <w:r w:rsidRPr="00235D59">
        <w:rPr>
          <w:sz w:val="26"/>
          <w:szCs w:val="26"/>
        </w:rPr>
        <w:t>«</w:t>
      </w:r>
      <w:r>
        <w:rPr>
          <w:b w:val="0"/>
          <w:sz w:val="28"/>
          <w:szCs w:val="28"/>
        </w:rPr>
        <w:t xml:space="preserve">О внесении </w:t>
      </w:r>
      <w:r w:rsidRPr="00235D59">
        <w:rPr>
          <w:b w:val="0"/>
          <w:sz w:val="28"/>
          <w:szCs w:val="28"/>
        </w:rPr>
        <w:t>изменени</w:t>
      </w:r>
      <w:r>
        <w:rPr>
          <w:b w:val="0"/>
          <w:sz w:val="28"/>
          <w:szCs w:val="28"/>
        </w:rPr>
        <w:t>я</w:t>
      </w:r>
      <w:r w:rsidRPr="00235D59">
        <w:rPr>
          <w:b w:val="0"/>
          <w:sz w:val="28"/>
          <w:szCs w:val="28"/>
        </w:rPr>
        <w:t xml:space="preserve"> в </w:t>
      </w:r>
      <w:r>
        <w:rPr>
          <w:b w:val="0"/>
          <w:sz w:val="28"/>
          <w:szCs w:val="28"/>
        </w:rPr>
        <w:t xml:space="preserve">Перечень </w:t>
      </w:r>
      <w:r w:rsidRPr="00235D59">
        <w:rPr>
          <w:b w:val="0"/>
          <w:sz w:val="28"/>
          <w:szCs w:val="28"/>
        </w:rPr>
        <w:t>имущества</w:t>
      </w:r>
      <w:r>
        <w:rPr>
          <w:b w:val="0"/>
          <w:sz w:val="28"/>
          <w:szCs w:val="28"/>
        </w:rPr>
        <w:t xml:space="preserve"> и земельных участков</w:t>
      </w:r>
      <w:r w:rsidRPr="00235D59">
        <w:rPr>
          <w:b w:val="0"/>
          <w:sz w:val="28"/>
          <w:szCs w:val="28"/>
        </w:rPr>
        <w:t>, находящ</w:t>
      </w:r>
      <w:r>
        <w:rPr>
          <w:b w:val="0"/>
          <w:sz w:val="28"/>
          <w:szCs w:val="28"/>
        </w:rPr>
        <w:t>их</w:t>
      </w:r>
      <w:r w:rsidRPr="00235D59">
        <w:rPr>
          <w:b w:val="0"/>
          <w:sz w:val="28"/>
          <w:szCs w:val="28"/>
        </w:rPr>
        <w:t xml:space="preserve">ся в собственности муниципального образования города Благовещенска, </w:t>
      </w:r>
      <w:r>
        <w:rPr>
          <w:b w:val="0"/>
          <w:sz w:val="28"/>
          <w:szCs w:val="28"/>
        </w:rPr>
        <w:t xml:space="preserve">и земельных участков, государственная собственность на которые не разграничена, предназначенных для предоставления во владение </w:t>
      </w:r>
      <w:r w:rsidRPr="00235D59">
        <w:rPr>
          <w:b w:val="0"/>
          <w:sz w:val="28"/>
          <w:szCs w:val="28"/>
        </w:rPr>
        <w:t>и (или)  пользование субъектам малого и среднего предпринимательства</w:t>
      </w:r>
      <w:r>
        <w:rPr>
          <w:b w:val="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</w:t>
      </w:r>
      <w:r w:rsidRPr="00235D59">
        <w:rPr>
          <w:b w:val="0"/>
          <w:sz w:val="28"/>
          <w:szCs w:val="28"/>
        </w:rPr>
        <w:t xml:space="preserve">утвержденный постановлением администрации города Благовещенска от </w:t>
      </w:r>
      <w:r>
        <w:rPr>
          <w:b w:val="0"/>
          <w:sz w:val="28"/>
          <w:szCs w:val="28"/>
        </w:rPr>
        <w:t>10</w:t>
      </w:r>
      <w:r w:rsidRPr="00235D5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Pr="00235D59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20</w:t>
      </w:r>
      <w:r w:rsidRPr="00235D59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3894»</w:t>
      </w:r>
      <w:proofErr w:type="gramEnd"/>
    </w:p>
    <w:p w:rsidR="00975C18" w:rsidRPr="00235D59" w:rsidRDefault="00975C18" w:rsidP="00975C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75C18" w:rsidRPr="00235D59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ab/>
      </w:r>
    </w:p>
    <w:p w:rsidR="00975C18" w:rsidRPr="00975C18" w:rsidRDefault="00975C18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75C18">
        <w:rPr>
          <w:rFonts w:ascii="Times New Roman" w:hAnsi="Times New Roman"/>
          <w:sz w:val="28"/>
          <w:szCs w:val="28"/>
        </w:rPr>
        <w:t xml:space="preserve">В соответствии с п. 3.6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Порядка формирования, ведения, ежегодного дополнения и опубликования перечня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975C18">
        <w:rPr>
          <w:rFonts w:ascii="Times New Roman" w:hAnsi="Times New Roman"/>
          <w:sz w:val="28"/>
          <w:szCs w:val="28"/>
        </w:rPr>
        <w:t>утвержденного решением Благовещенской городской</w:t>
      </w:r>
      <w:proofErr w:type="gramEnd"/>
      <w:r w:rsidRPr="00975C18">
        <w:rPr>
          <w:rFonts w:ascii="Times New Roman" w:hAnsi="Times New Roman"/>
          <w:sz w:val="28"/>
          <w:szCs w:val="28"/>
        </w:rPr>
        <w:t xml:space="preserve"> Думы от 24.09.2020 № 16/80 «Об имущественной поддержке субъектов малого и среднего предпринимательства», в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несение сведений об имуществе в Перечень утверждаются постановлением администрации города Благовещенска.</w:t>
      </w:r>
    </w:p>
    <w:p w:rsidR="00975C18" w:rsidRPr="00975C18" w:rsidRDefault="00975C18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прогнозного плана – дополнения перечня муниципального имущества в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2023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году, утвержденного протоколом заседания рабочей группы по вопросам оказания имущественной поддержки субъектов малого и среднего предпринимательства на территории города Благовещенска от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12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.2022,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 втором квартале 2023 года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принято решение дополнить Перечень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75C18">
        <w:rPr>
          <w:rStyle w:val="fontstyle01"/>
          <w:rFonts w:ascii="Times New Roman" w:hAnsi="Times New Roman"/>
          <w:sz w:val="28"/>
          <w:szCs w:val="28"/>
        </w:rPr>
        <w:t>нежил</w:t>
      </w:r>
      <w:r w:rsidRPr="00975C18">
        <w:rPr>
          <w:rStyle w:val="fontstyle01"/>
          <w:rFonts w:ascii="Times New Roman" w:hAnsi="Times New Roman"/>
          <w:sz w:val="28"/>
          <w:szCs w:val="28"/>
        </w:rPr>
        <w:t>ым</w:t>
      </w:r>
      <w:r w:rsidRPr="00975C18">
        <w:rPr>
          <w:rStyle w:val="fontstyle01"/>
          <w:rFonts w:ascii="Times New Roman" w:hAnsi="Times New Roman"/>
          <w:sz w:val="28"/>
          <w:szCs w:val="28"/>
        </w:rPr>
        <w:t xml:space="preserve"> помещение</w:t>
      </w:r>
      <w:r w:rsidRPr="00975C18">
        <w:rPr>
          <w:rStyle w:val="fontstyle01"/>
          <w:rFonts w:ascii="Times New Roman" w:hAnsi="Times New Roman"/>
          <w:sz w:val="28"/>
          <w:szCs w:val="28"/>
        </w:rPr>
        <w:t>м</w:t>
      </w:r>
      <w:r w:rsidRPr="00975C18">
        <w:rPr>
          <w:rStyle w:val="fontstyle01"/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975C18">
        <w:rPr>
          <w:rStyle w:val="fontstyle01"/>
          <w:rFonts w:ascii="Times New Roman" w:hAnsi="Times New Roman"/>
          <w:sz w:val="28"/>
          <w:szCs w:val="28"/>
        </w:rPr>
        <w:t xml:space="preserve">площадью 20 </w:t>
      </w:r>
      <w:proofErr w:type="spellStart"/>
      <w:r w:rsidRPr="00975C18">
        <w:rPr>
          <w:rStyle w:val="fontstyle01"/>
          <w:rFonts w:ascii="Times New Roman" w:hAnsi="Times New Roman"/>
          <w:sz w:val="28"/>
          <w:szCs w:val="28"/>
        </w:rPr>
        <w:t>кв.м</w:t>
      </w:r>
      <w:proofErr w:type="spellEnd"/>
      <w:r w:rsidRPr="00975C18">
        <w:rPr>
          <w:rStyle w:val="fontstyle01"/>
          <w:rFonts w:ascii="Times New Roman" w:hAnsi="Times New Roman"/>
          <w:sz w:val="28"/>
          <w:szCs w:val="28"/>
        </w:rPr>
        <w:t>, расположенн</w:t>
      </w:r>
      <w:r w:rsidRPr="00975C18">
        <w:rPr>
          <w:rStyle w:val="fontstyle01"/>
          <w:rFonts w:ascii="Times New Roman" w:hAnsi="Times New Roman"/>
          <w:sz w:val="28"/>
          <w:szCs w:val="28"/>
        </w:rPr>
        <w:t>ым</w:t>
      </w:r>
      <w:r w:rsidRPr="00975C18">
        <w:rPr>
          <w:rStyle w:val="fontstyle01"/>
          <w:rFonts w:ascii="Times New Roman" w:hAnsi="Times New Roman"/>
          <w:sz w:val="28"/>
          <w:szCs w:val="28"/>
        </w:rPr>
        <w:t xml:space="preserve"> в здании ЦЭВ по адресу: г. Благовещенск, пер. Св. Иннокентия, 4, с кадастровым номером 28:01:130030:59, закрепленн</w:t>
      </w:r>
      <w:r w:rsidRPr="00975C18">
        <w:rPr>
          <w:rStyle w:val="fontstyle01"/>
          <w:rFonts w:ascii="Times New Roman" w:hAnsi="Times New Roman"/>
          <w:sz w:val="28"/>
          <w:szCs w:val="28"/>
        </w:rPr>
        <w:t>ым</w:t>
      </w:r>
      <w:r w:rsidRPr="00975C18">
        <w:rPr>
          <w:rStyle w:val="fontstyle01"/>
          <w:rFonts w:ascii="Times New Roman" w:hAnsi="Times New Roman"/>
          <w:sz w:val="28"/>
          <w:szCs w:val="28"/>
        </w:rPr>
        <w:t xml:space="preserve"> на праве оперативного управления за МАОУ ДО «Центр эстетического </w:t>
      </w:r>
      <w:proofErr w:type="gramStart"/>
      <w:r w:rsidRPr="00975C18">
        <w:rPr>
          <w:rStyle w:val="fontstyle01"/>
          <w:rFonts w:ascii="Times New Roman" w:hAnsi="Times New Roman"/>
          <w:sz w:val="28"/>
          <w:szCs w:val="28"/>
        </w:rPr>
        <w:t>воспитания детей города Благовещенска имени</w:t>
      </w:r>
      <w:proofErr w:type="gramEnd"/>
      <w:r w:rsidRPr="00975C18">
        <w:rPr>
          <w:rStyle w:val="fontstyle01"/>
          <w:rFonts w:ascii="Times New Roman" w:hAnsi="Times New Roman"/>
          <w:sz w:val="28"/>
          <w:szCs w:val="28"/>
        </w:rPr>
        <w:t xml:space="preserve"> В.В. Белоглазова</w:t>
      </w:r>
      <w:r w:rsidRPr="00975C18">
        <w:rPr>
          <w:rStyle w:val="fontstyle01"/>
          <w:rFonts w:ascii="Times New Roman" w:hAnsi="Times New Roman"/>
          <w:sz w:val="28"/>
          <w:szCs w:val="28"/>
        </w:rPr>
        <w:t>»</w:t>
      </w:r>
      <w:r w:rsidRPr="00975C18">
        <w:rPr>
          <w:rFonts w:ascii="Times New Roman" w:hAnsi="Times New Roman"/>
          <w:sz w:val="28"/>
          <w:szCs w:val="28"/>
        </w:rPr>
        <w:t>.</w:t>
      </w:r>
    </w:p>
    <w:p w:rsidR="00975C18" w:rsidRPr="00975C18" w:rsidRDefault="00975C18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75C18">
        <w:rPr>
          <w:rFonts w:ascii="Times New Roman" w:hAnsi="Times New Roman"/>
          <w:sz w:val="28"/>
          <w:szCs w:val="28"/>
        </w:rPr>
        <w:t>Согласие</w:t>
      </w:r>
      <w:r>
        <w:rPr>
          <w:rFonts w:ascii="Times New Roman" w:hAnsi="Times New Roman"/>
          <w:sz w:val="28"/>
          <w:szCs w:val="28"/>
        </w:rPr>
        <w:t xml:space="preserve"> на включение имущества в Перечень от </w:t>
      </w:r>
      <w:r w:rsidRPr="00975C18">
        <w:rPr>
          <w:rFonts w:ascii="Times New Roman" w:hAnsi="Times New Roman"/>
          <w:sz w:val="28"/>
          <w:szCs w:val="28"/>
        </w:rPr>
        <w:t>МАОУ «ЦЭВД г.</w:t>
      </w:r>
      <w:r>
        <w:rPr>
          <w:rFonts w:ascii="Times New Roman" w:hAnsi="Times New Roman"/>
          <w:sz w:val="28"/>
          <w:szCs w:val="28"/>
        </w:rPr>
        <w:t> </w:t>
      </w:r>
      <w:r w:rsidRPr="00975C18">
        <w:rPr>
          <w:rFonts w:ascii="Times New Roman" w:hAnsi="Times New Roman"/>
          <w:sz w:val="28"/>
          <w:szCs w:val="28"/>
        </w:rPr>
        <w:t xml:space="preserve">Благовещенска» от 13.06.2023 № 202,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975C18">
        <w:rPr>
          <w:rFonts w:ascii="Times New Roman" w:hAnsi="Times New Roman"/>
          <w:sz w:val="28"/>
          <w:szCs w:val="28"/>
        </w:rPr>
        <w:t>управления образования города Благовещенска от 27.06.2023 № 6865.</w:t>
      </w: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5C18" w:rsidRPr="00235D59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5C18" w:rsidRPr="006E6959" w:rsidRDefault="00975C18" w:rsidP="00975C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75C18" w:rsidRPr="006E6959" w:rsidRDefault="00975C18" w:rsidP="00975C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E695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Pr="006E6959">
        <w:rPr>
          <w:rFonts w:ascii="Times New Roman" w:hAnsi="Times New Roman"/>
          <w:sz w:val="28"/>
          <w:szCs w:val="28"/>
        </w:rPr>
        <w:t xml:space="preserve"> Комитета </w:t>
      </w:r>
      <w:r w:rsidRPr="006E6959">
        <w:rPr>
          <w:rFonts w:ascii="Times New Roman" w:hAnsi="Times New Roman"/>
          <w:sz w:val="28"/>
          <w:szCs w:val="28"/>
        </w:rPr>
        <w:tab/>
        <w:t xml:space="preserve">  </w:t>
      </w:r>
      <w:r w:rsidRPr="006E6959">
        <w:rPr>
          <w:rFonts w:ascii="Times New Roman" w:hAnsi="Times New Roman"/>
          <w:sz w:val="28"/>
          <w:szCs w:val="28"/>
        </w:rPr>
        <w:tab/>
      </w:r>
      <w:r w:rsidRPr="006E6959">
        <w:rPr>
          <w:rFonts w:ascii="Times New Roman" w:hAnsi="Times New Roman"/>
          <w:sz w:val="28"/>
          <w:szCs w:val="28"/>
        </w:rPr>
        <w:tab/>
      </w:r>
      <w:r w:rsidRPr="006E6959">
        <w:rPr>
          <w:rFonts w:ascii="Times New Roman" w:hAnsi="Times New Roman"/>
          <w:sz w:val="28"/>
          <w:szCs w:val="28"/>
        </w:rPr>
        <w:tab/>
      </w:r>
      <w:r w:rsidRPr="006E6959">
        <w:rPr>
          <w:rFonts w:ascii="Times New Roman" w:hAnsi="Times New Roman"/>
          <w:sz w:val="28"/>
          <w:szCs w:val="28"/>
        </w:rPr>
        <w:tab/>
      </w:r>
      <w:r w:rsidRPr="006E6959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>И.В. Плотникова</w:t>
      </w: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7CB7" w:rsidRDefault="00975C18"/>
    <w:sectPr w:rsidR="00C0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C18"/>
    <w:rsid w:val="00554943"/>
    <w:rsid w:val="00975C18"/>
    <w:rsid w:val="009A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Булгакова Анастасия Ивановна</cp:lastModifiedBy>
  <cp:revision>1</cp:revision>
  <dcterms:created xsi:type="dcterms:W3CDTF">2023-06-27T06:42:00Z</dcterms:created>
  <dcterms:modified xsi:type="dcterms:W3CDTF">2023-06-27T06:48:00Z</dcterms:modified>
</cp:coreProperties>
</file>