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62" w:rsidRPr="004A2962" w:rsidRDefault="00A41023" w:rsidP="004A2962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A2962" w:rsidRPr="004A2962" w:rsidRDefault="004A2962" w:rsidP="004A296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4A2962" w:rsidRPr="004A2962" w:rsidRDefault="004A2962" w:rsidP="004A296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4A2962" w:rsidRPr="004A2962" w:rsidRDefault="004A2962" w:rsidP="004A296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13F2D">
        <w:rPr>
          <w:rFonts w:ascii="Times New Roman" w:eastAsia="Times New Roman" w:hAnsi="Times New Roman" w:cs="Times New Roman"/>
          <w:sz w:val="28"/>
          <w:szCs w:val="28"/>
          <w:lang w:eastAsia="ru-RU"/>
        </w:rPr>
        <w:t>25.08.2025 № 4852</w:t>
      </w:r>
      <w:bookmarkStart w:id="0" w:name="_GoBack"/>
      <w:bookmarkEnd w:id="0"/>
    </w:p>
    <w:p w:rsidR="004A2962" w:rsidRPr="004A2962" w:rsidRDefault="004A2962" w:rsidP="004A2962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8"/>
          <w:lang w:eastAsia="ru-RU"/>
        </w:rPr>
      </w:pPr>
    </w:p>
    <w:p w:rsidR="004A2962" w:rsidRPr="004A2962" w:rsidRDefault="004A2962" w:rsidP="004A2962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8"/>
          <w:lang w:eastAsia="ru-RU"/>
        </w:rPr>
      </w:pPr>
    </w:p>
    <w:p w:rsidR="004A2962" w:rsidRPr="004A2962" w:rsidRDefault="004A2962" w:rsidP="004A2962">
      <w:pPr>
        <w:spacing w:after="0" w:line="240" w:lineRule="auto"/>
        <w:ind w:left="57" w:right="57"/>
        <w:jc w:val="center"/>
        <w:rPr>
          <w:rFonts w:ascii="Times New Roman" w:eastAsia="PT Astra Serif" w:hAnsi="Times New Roman" w:cs="Times New Roman"/>
          <w:b/>
          <w:sz w:val="28"/>
          <w:lang w:eastAsia="ru-RU"/>
        </w:rPr>
      </w:pPr>
      <w:r w:rsidRPr="004A2962">
        <w:rPr>
          <w:rFonts w:ascii="Times New Roman" w:eastAsia="Calibri" w:hAnsi="Times New Roman" w:cs="Times New Roman"/>
          <w:b/>
          <w:sz w:val="28"/>
          <w:lang w:eastAsia="ru-RU"/>
        </w:rPr>
        <w:t>П</w:t>
      </w:r>
      <w:r>
        <w:rPr>
          <w:rFonts w:ascii="Times New Roman" w:eastAsia="Calibri" w:hAnsi="Times New Roman" w:cs="Times New Roman"/>
          <w:b/>
          <w:sz w:val="28"/>
          <w:lang w:eastAsia="ru-RU"/>
        </w:rPr>
        <w:t>ОРЯДОК</w:t>
      </w:r>
    </w:p>
    <w:p w:rsidR="004A2962" w:rsidRPr="004A2962" w:rsidRDefault="004A2962" w:rsidP="004A2962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8"/>
          <w:lang w:eastAsia="ru-RU"/>
        </w:rPr>
      </w:pPr>
      <w:r w:rsidRPr="004A2962">
        <w:rPr>
          <w:rFonts w:ascii="Times New Roman" w:eastAsia="PT Astra Serif" w:hAnsi="Times New Roman" w:cs="Times New Roman"/>
          <w:b/>
          <w:sz w:val="28"/>
          <w:lang w:eastAsia="ru-RU"/>
        </w:rPr>
        <w:t xml:space="preserve">предоставления мер социальной </w:t>
      </w:r>
      <w:r w:rsidR="00A41023">
        <w:rPr>
          <w:rFonts w:ascii="Times New Roman" w:eastAsia="Calibri" w:hAnsi="Times New Roman" w:cs="Times New Roman"/>
          <w:b/>
          <w:sz w:val="28"/>
          <w:lang w:eastAsia="ru-RU"/>
        </w:rPr>
        <w:t>поддержки граждан</w:t>
      </w:r>
      <w:r w:rsidRPr="004A2962">
        <w:rPr>
          <w:rFonts w:ascii="Times New Roman" w:eastAsia="Calibri" w:hAnsi="Times New Roman" w:cs="Times New Roman"/>
          <w:b/>
          <w:sz w:val="28"/>
          <w:lang w:eastAsia="ru-RU"/>
        </w:rPr>
        <w:t>, заключивши</w:t>
      </w:r>
      <w:r w:rsidR="00A41023">
        <w:rPr>
          <w:rFonts w:ascii="Times New Roman" w:eastAsia="Calibri" w:hAnsi="Times New Roman" w:cs="Times New Roman"/>
          <w:b/>
          <w:sz w:val="28"/>
          <w:lang w:eastAsia="ru-RU"/>
        </w:rPr>
        <w:t>х</w:t>
      </w:r>
      <w:r w:rsidRPr="004A2962">
        <w:rPr>
          <w:rFonts w:ascii="Times New Roman" w:eastAsia="Calibri" w:hAnsi="Times New Roman" w:cs="Times New Roman"/>
          <w:b/>
          <w:sz w:val="28"/>
          <w:lang w:eastAsia="ru-RU"/>
        </w:rPr>
        <w:t xml:space="preserve"> договор о целевом обучении с </w:t>
      </w:r>
      <w:r w:rsidRPr="004A2962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муниципальными образовательными учреждениями </w:t>
      </w:r>
      <w:r w:rsidR="00A41023">
        <w:rPr>
          <w:rFonts w:ascii="Times New Roman" w:eastAsia="Calibri" w:hAnsi="Times New Roman" w:cs="Times New Roman"/>
          <w:b/>
          <w:bCs/>
          <w:sz w:val="28"/>
          <w:lang w:eastAsia="ru-RU"/>
        </w:rPr>
        <w:t xml:space="preserve">городского округа </w:t>
      </w:r>
      <w:r w:rsidRPr="004A2962">
        <w:rPr>
          <w:rFonts w:ascii="Times New Roman" w:eastAsia="Calibri" w:hAnsi="Times New Roman" w:cs="Times New Roman"/>
          <w:b/>
          <w:bCs/>
          <w:sz w:val="28"/>
          <w:lang w:eastAsia="ru-RU"/>
        </w:rPr>
        <w:t>города Благовещенска</w:t>
      </w:r>
    </w:p>
    <w:p w:rsidR="004A2962" w:rsidRPr="004A2962" w:rsidRDefault="004A2962" w:rsidP="004A2962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8"/>
          <w:lang w:eastAsia="ru-RU"/>
        </w:rPr>
      </w:pPr>
    </w:p>
    <w:p w:rsidR="004A2962" w:rsidRPr="004A2962" w:rsidRDefault="004A2962" w:rsidP="004A29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Pr="004A2962">
        <w:rPr>
          <w:rFonts w:ascii="Times New Roman" w:eastAsia="PT Astra Serif" w:hAnsi="Times New Roman" w:cs="Times New Roman"/>
          <w:sz w:val="28"/>
          <w:szCs w:val="28"/>
          <w:lang w:eastAsia="ru-RU"/>
        </w:rPr>
        <w:t xml:space="preserve">предоставления мер социальной </w:t>
      </w:r>
      <w:r w:rsidR="00A41023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поддержки граждан</w:t>
      </w:r>
      <w:r w:rsidRPr="004A2962">
        <w:rPr>
          <w:rFonts w:ascii="Times New Roman" w:eastAsia="Calibri" w:hAnsi="Times New Roman" w:cs="Times New Roman"/>
          <w:sz w:val="28"/>
          <w:szCs w:val="28"/>
          <w:lang w:eastAsia="ru-RU"/>
        </w:rPr>
        <w:t>, заключивши</w:t>
      </w:r>
      <w:r w:rsidR="00A41023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4A29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договор о целевом обучении с </w:t>
      </w:r>
      <w:r w:rsidR="00B94E8E" w:rsidRPr="00B94E8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 автономными образовательными учреждениями</w:t>
      </w:r>
      <w:r w:rsidRPr="004A29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41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городского округа </w:t>
      </w:r>
      <w:r w:rsidR="00B94E8E">
        <w:rPr>
          <w:rFonts w:ascii="Times New Roman" w:eastAsia="Calibri" w:hAnsi="Times New Roman" w:cs="Times New Roman"/>
          <w:sz w:val="28"/>
          <w:szCs w:val="28"/>
          <w:lang w:eastAsia="ru-RU"/>
        </w:rPr>
        <w:t>города Благовещенска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устанавливает условия предоставления мер 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ражданин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обучение либо обучающ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очной форме обучения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 с муниципальным образовательным учреждением 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Гражданин)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6B7AAD" w:rsidRDefault="004A2962" w:rsidP="004A29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 Федеральным законом от 29.12.2012 № 273-ФЗ «Об образовании в Российской Федерации», постановлением Правитель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27.04.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№ 555 «О целевом обучении по образовательным программам среднего профессионального и высшего образования», </w:t>
      </w:r>
      <w:r w:rsidRPr="006B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B94E8E" w:rsidRPr="006B7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B94E8E" w:rsidRPr="006B7A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Благовещенской городской Думы от 29.05.2025 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13/61 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мер социальной поддержки для граждан, заключивших договор о целевом обучении по образовательным программам среднего профессионального и высшего образования по специальностям и направлениям подготовки 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 педагогические науки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B7A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4A2962" w:rsidRDefault="004A2962" w:rsidP="004A2962">
      <w:pPr>
        <w:tabs>
          <w:tab w:val="num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Меры социальной поддержки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гражданам, заключившим договор о целевом обучении по образовательным программам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и высшего образования по специальностям и направлениям подготовки </w:t>
      </w:r>
      <w:r w:rsidR="00A41023" w:rsidRP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«Образование и педагогические науки»</w:t>
      </w:r>
      <w:r w:rsid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0D3" w:rsidRPr="00762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обучающимся по педагогическим специальностям,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 обучения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еры со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циальной поддержки для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указанных в п. 3 настоящего Порядка,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выплачиваются 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размерах: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Обучающимся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образовательным программам 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выплата стипендии в размере 5 000,00 рублей;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выплата два раза в год по итогам успешного прохождения промежуточной аттестации с оценками «хорошо» и «отлично» в размере 5 000,00 рублей;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выплата транспортных расходов в размере 500,0 рублей.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Обучающимся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образовательным программам 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выплата стипендии в размере 3 000,00 рублей;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выплата два раза в год по итогам успешного прохождения промежуточной аттестации с оценками «хорошо» и «отлично» в размере 3 000,00 рублей;</w:t>
      </w:r>
    </w:p>
    <w:p w:rsidR="005532CD" w:rsidRPr="005532CD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выплата транспортных расходов в размере 500,0 рублей.</w:t>
      </w:r>
    </w:p>
    <w:p w:rsidR="00264F33" w:rsidRDefault="005532CD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25791" w:rsidRPr="0012579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расходов на оказание мер социальной поддержки, указанных в пункте 4 настоящего постановления, осуществляется за счет средств городского бюджета, предусмотренных управлению образования администрации города Благовещенска на реализацию мероприятий по организации целевого обучения в рамках муниципальной программы</w:t>
      </w:r>
      <w:r w:rsidR="00A94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образования города Благовещенска»</w:t>
      </w:r>
      <w:r w:rsidR="00264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32CD" w:rsidRPr="005532CD" w:rsidRDefault="00E12375" w:rsidP="005532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</w:t>
      </w:r>
      <w:r w:rsidR="00A4102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4102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карты национальной платежной системы «Мир»</w:t>
      </w:r>
      <w:r w:rsidR="000F6A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4A2962" w:rsidRDefault="00102F8E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</w:t>
      </w:r>
      <w:r w:rsidR="00E00E46"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социальной поддержки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</w:t>
      </w:r>
      <w:r w:rsid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заключивший договор о целевом обучении, пред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 в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образовательное у</w:t>
      </w:r>
      <w:r w:rsidR="009A230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</w:t>
      </w:r>
      <w:r w:rsidR="00B94E8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которым заключен договор,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E00E46" w:rsidRDefault="004A2962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E46"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</w:t>
      </w:r>
      <w:r w:rsid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ежемесячной выплате стипендии</w:t>
      </w:r>
      <w:r w:rsidR="00E00E46"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</w:t>
      </w:r>
      <w:r w:rsid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E00E46"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</w:t>
      </w:r>
      <w:r w:rsid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рядку;</w:t>
      </w:r>
    </w:p>
    <w:p w:rsidR="00E00E46" w:rsidRDefault="00E00E46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успешного прохождения промежуточной аттестации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(подается два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в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итога 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прохождения промежуточной аттестации с оценками «хорошо» и «отлично»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0E46" w:rsidRDefault="00E00E46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E4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 ежемесячной выплате транспортных расходов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форме согласно приложению № 3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62" w:rsidRPr="00614E20" w:rsidRDefault="004A2962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</w:t>
      </w:r>
      <w:r w:rsidR="00614E20" w:rsidRPr="00614E2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14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удостоверяющего личность;</w:t>
      </w:r>
    </w:p>
    <w:p w:rsidR="004A2962" w:rsidRPr="00A93165" w:rsidRDefault="004A2962" w:rsidP="00045A2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СНИЛС</w:t>
      </w:r>
      <w:r w:rsidR="007C15F9" w:rsidRPr="00A931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15F9" w:rsidRPr="005532CD" w:rsidRDefault="007C15F9" w:rsidP="007C15F9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6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93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постановке на учет в налоговом органе 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физического лица (ИНН); </w:t>
      </w:r>
    </w:p>
    <w:p w:rsidR="00A93165" w:rsidRPr="004C441D" w:rsidRDefault="00E12375" w:rsidP="007C15F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</w:t>
      </w:r>
      <w:r w:rsidR="00A9316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обучении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организации,</w:t>
      </w:r>
      <w:r w:rsidR="00A9316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9316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A9316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9316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или высшего образования по специальностям и направлениям подготовки «</w:t>
      </w:r>
      <w:r w:rsidR="00A93165" w:rsidRPr="004C44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 педагогические науки»;</w:t>
      </w:r>
    </w:p>
    <w:p w:rsidR="004A2962" w:rsidRPr="004C441D" w:rsidRDefault="004A2962" w:rsidP="00A931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D7C82" w:rsidRPr="004C4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лицевого счета (карты национальной платежной системы «Мир») и реквизиты кредитного учреждения получателя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</w:t>
      </w:r>
      <w:r w:rsidR="007C15F9" w:rsidRPr="004C44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F82111" w:rsidRDefault="007C15F9" w:rsidP="00A34A9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успеваемости, выданн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организацией и 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зачетной книжки, заверенн</w:t>
      </w:r>
      <w:r w:rsidR="00045A21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образовательной организацией</w:t>
      </w:r>
      <w:r w:rsid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A90" w:rsidRP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подается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A90" w:rsidRPr="00A3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раза в год в срок не позднее 1 февраля и 1 сентября каждого учебного года </w:t>
      </w:r>
      <w:r w:rsidR="00AA08E0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A34A90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</w:t>
      </w:r>
      <w:r w:rsidR="00A34A90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согласно Приложению № 2 к настоящему Порядку)</w:t>
      </w: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5532CD" w:rsidRDefault="00102F8E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Заявление с прилагаемыми документами подлежит регистрации в день его поступления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муниципальное образовательное учреждение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5532CD" w:rsidRDefault="00102F8E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образовательное у</w:t>
      </w:r>
      <w:r w:rsidR="00022DDD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десяти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со дня регистрации заявления рассматривает его и </w:t>
      </w:r>
      <w:r w:rsidR="008C33CC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назначении либо об отказе в назначении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3CC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социальной поддержки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оформляется </w:t>
      </w:r>
      <w:r w:rsidR="00022DDD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E123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образовательного у</w:t>
      </w:r>
      <w:r w:rsidR="00022DDD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0B3" w:rsidRPr="00F82111" w:rsidRDefault="00102F8E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00B3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2375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осуществляются на счет Гражданина в течение </w:t>
      </w:r>
      <w:r w:rsidR="00F82111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срока, указанного в приказе муниципального образовательного учреждения </w:t>
      </w:r>
      <w:r w:rsidR="00E12375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выплаты. </w:t>
      </w:r>
    </w:p>
    <w:p w:rsidR="005532CD" w:rsidRPr="00F82111" w:rsidRDefault="005532CD" w:rsidP="005532C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2375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="00E12375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поддержки </w:t>
      </w:r>
      <w:r w:rsidR="004D7F05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</w:t>
      </w:r>
      <w:r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месяца, следующего за месяцем, в котором заключен договор о целевом обучении.</w:t>
      </w:r>
    </w:p>
    <w:p w:rsidR="00A13F84" w:rsidRDefault="006600B3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Основаниями для отказа </w:t>
      </w:r>
      <w:r w:rsidR="00022DDD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ражданину </w:t>
      </w:r>
      <w:r w:rsidR="00A13F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выплате мер социальной поддержки являются:</w:t>
      </w:r>
    </w:p>
    <w:p w:rsidR="00A13F84" w:rsidRPr="005532CD" w:rsidRDefault="00A13F84" w:rsidP="00A13F8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документов, указанных в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в полном объеме;</w:t>
      </w:r>
    </w:p>
    <w:p w:rsidR="00E81867" w:rsidRDefault="00A13F84" w:rsidP="00A13F8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документов, содержащих недостоверные сведения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F84" w:rsidRPr="005532CD" w:rsidRDefault="00E81867" w:rsidP="00A13F8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права на предоставление меры социальной поддержки</w:t>
      </w:r>
      <w:r w:rsidR="00A13F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3CC" w:rsidRPr="005532CD" w:rsidRDefault="00A13F84" w:rsidP="00E8186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5E4891" w:rsidRP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E4891" w:rsidRP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 Гражданину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назначении </w:t>
      </w:r>
      <w:r w:rsidR="008C33CC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дополнительной выплаты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</w:t>
      </w:r>
      <w:r w:rsidR="008C33CC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33CC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промежуточной аттестации с оценками «удовлетворительно» и «неудовлетворительно». </w:t>
      </w:r>
    </w:p>
    <w:p w:rsidR="004A2962" w:rsidRPr="004A2962" w:rsidRDefault="008C33CC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отказа в предоставлении 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ежемесячной</w:t>
      </w:r>
      <w:r w:rsidR="00CF7FAE" w:rsidRP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</w:t>
      </w:r>
      <w:r w:rsidR="00CF7FAE" w:rsidRP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стипендии, дополнительной выплаты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CF7FAE" w:rsidRP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ежемесячной выплаты транспортных расходов</w:t>
      </w:r>
      <w:r w:rsid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основаниям, предусмотренным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ражданин вправе повторно подать документы после устранения причин, послуживших основанием для отказа, в срок не позднее 1 декабря текущего года.</w:t>
      </w:r>
    </w:p>
    <w:p w:rsidR="004A2962" w:rsidRPr="004A2962" w:rsidRDefault="004A2962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нахождения Гражданина в академическом отпуске, отпуске по беременности и родам, отпуске по уходу за ребенком, выплата </w:t>
      </w:r>
      <w:r w:rsidR="00E538D5" w:rsidRPr="00E538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социальной поддержки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производится.</w:t>
      </w:r>
    </w:p>
    <w:p w:rsidR="004A2962" w:rsidRPr="004A2962" w:rsidRDefault="004A2962" w:rsidP="005E489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завершения освоения образовательной программы в образовательной </w:t>
      </w:r>
      <w:r w:rsidR="005E4891" w:rsidRPr="009D7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определенной договором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целевом обучении,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отработать в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образовательном учреждении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полученной квалификации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не менее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(трех) лет с момента заключения трудового договора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4A2962" w:rsidRDefault="004A2962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мер социальной поддержки прекращается в 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</w:t>
      </w:r>
      <w:r w:rsidR="005E4891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33CC" w:rsidRPr="008C33CC" w:rsidRDefault="005E4891" w:rsidP="008C33C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асторжени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оговора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62" w:rsidRPr="005532CD" w:rsidRDefault="005E4891" w:rsidP="008C33C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отчислени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из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33CC" w:rsidRPr="008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бразовательной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причины отчисления;</w:t>
      </w:r>
    </w:p>
    <w:p w:rsidR="00125791" w:rsidRPr="005532CD" w:rsidRDefault="00125791" w:rsidP="0012579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</w:t>
      </w:r>
      <w:r w:rsidRPr="004A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социальной поддержки прекраща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A6EF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 месяца, следующего за месяцем, в котором право на ее получение было утрачено.</w:t>
      </w:r>
    </w:p>
    <w:p w:rsidR="00125791" w:rsidRDefault="00125791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 Выплата мер социальной поддержки приостанавливается </w:t>
      </w:r>
      <w:r w:rsidRPr="0012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отпуска по беременности и родам,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125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ухода за ребенком до достижения им возраста 3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791" w:rsidRDefault="00125791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Выплата мер социальной поддержки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возобновляется с месяца, следующего за месяцем </w:t>
      </w:r>
      <w:r w:rsidR="009D797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 срока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</w:t>
      </w:r>
      <w:r w:rsidR="009D79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приостановления выплаты социальной поддержки, указанного в первом абзаце настоящего пункта.</w:t>
      </w:r>
    </w:p>
    <w:p w:rsidR="004A2962" w:rsidRPr="005532CD" w:rsidRDefault="00CF7FAE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Гражданин, не исполнивший обязательства по освоению образовательной программы и (или) осуществлению трудовой деятельности в течение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срока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расторгнувший договор о целевом обучении в одностороннем порядке, возмещает </w:t>
      </w:r>
      <w:r w:rsid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82111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униципальному образовательному учреждению</w:t>
      </w:r>
      <w:r w:rsidR="004A2962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E7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связанные с предоставлением мер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поддержки, если </w:t>
      </w:r>
      <w:r w:rsidR="00855E7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ражданин не освобожден от ответственности за неисполнение обязательств по договору о целевом обучении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164C" w:rsidRPr="00102F8E" w:rsidRDefault="00CF7FAE" w:rsidP="00D5164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7C8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3136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образовательное учреждение</w:t>
      </w:r>
      <w:r w:rsidR="004A296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месячный срок со дня</w:t>
      </w:r>
      <w:r w:rsidR="00D5164C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наступления обстоятельств, послуживших основанием возврата денежных средств,</w:t>
      </w:r>
      <w:r w:rsidR="004A296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="00855E73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296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ражданину уведомление в письменной форме о необходимости возмещения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</w:t>
      </w:r>
      <w:r w:rsidR="004A296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связанных с предоставлением мер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="004A2962"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поддержки, с приложением расчета указанных расходов (далее - уведомление о возмещении расходов</w:t>
      </w:r>
      <w:r w:rsidR="004A2962" w:rsidRP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6EFC" w:rsidRP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164C" w:rsidRP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2962" w:rsidRPr="00D5164C" w:rsidRDefault="00D5164C" w:rsidP="00D5164C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расходов, связанных с предоставлением мер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поддержки, рассчитывается на дату осуществления соответствующих затрат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образовательным у</w:t>
      </w:r>
      <w:r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чреждением (без применения </w:t>
      </w:r>
      <w:hyperlink r:id="rId5" w:anchor="/document/10180094/entry/100" w:history="1">
        <w:r w:rsidRPr="00D516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ключевых ставок</w:t>
        </w:r>
      </w:hyperlink>
      <w:r w:rsidRPr="00D5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Центрального банка Российской Федерации).</w:t>
      </w:r>
    </w:p>
    <w:p w:rsidR="004A2962" w:rsidRPr="004A2962" w:rsidRDefault="00102F8E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A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в течение </w:t>
      </w:r>
      <w:r w:rsidR="00E538D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="00855E7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538D5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855E7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E73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уведомления о возмещении расходов возмещает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перечисл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денежны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2962" w:rsidRPr="00553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ам,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F7FA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уведомлении о возмещении расходов</w:t>
      </w:r>
      <w:r w:rsidR="001171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4A2962" w:rsidRDefault="00102F8E" w:rsidP="004A2962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A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71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Гражданин в срок не возместил </w:t>
      </w:r>
      <w:r w:rsidR="00E818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образовательному у</w:t>
      </w:r>
      <w:r w:rsidR="00855E73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чреждению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связанные с предоставлением мер поддержки, или возместил указанные расходы не в полном объеме, 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образовательное у</w:t>
      </w:r>
      <w:r w:rsidR="00855E73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потребовать возмещения указанных расходов в судебном порядке.</w:t>
      </w:r>
    </w:p>
    <w:p w:rsidR="00BD7C82" w:rsidRDefault="004A6EFC" w:rsidP="00CF7FAE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F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предоставленной 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ражданину 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социальной </w:t>
      </w:r>
      <w:r w:rsidR="00BD7C82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подлежит </w:t>
      </w:r>
      <w:r w:rsidR="00FD3136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размещению в </w:t>
      </w:r>
      <w:r w:rsidR="00BD7C82" w:rsidRPr="00F82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систем</w:t>
      </w:r>
      <w:r w:rsidR="00FD31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централизованная цифровая платформа в социальной сфере</w:t>
      </w:r>
      <w:r w:rsid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7C82" w:rsidRPr="00BD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(ГИС ЕЦП).</w:t>
      </w:r>
    </w:p>
    <w:p w:rsidR="00BD7C82" w:rsidRDefault="00CF7FAE" w:rsidP="00CF7FAE">
      <w:pPr>
        <w:spacing w:after="0" w:line="240" w:lineRule="auto"/>
        <w:ind w:left="5529" w:right="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90292" w:rsidRDefault="004A2962" w:rsidP="00F90292">
      <w:pPr>
        <w:spacing w:after="0" w:line="240" w:lineRule="auto"/>
        <w:ind w:left="5529" w:right="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</w:t>
      </w:r>
      <w:r w:rsidR="00F90292"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Порядку, утвержденно</w:t>
      </w:r>
      <w:r w:rsidR="00E81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г. Благовещенска</w:t>
      </w:r>
    </w:p>
    <w:p w:rsidR="004A2962" w:rsidRPr="004A2962" w:rsidRDefault="00F90292" w:rsidP="00F90292">
      <w:pPr>
        <w:spacing w:after="0" w:line="240" w:lineRule="auto"/>
        <w:ind w:left="5529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«___» ________ 2025 г.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F90292" w:rsidRDefault="00F90292" w:rsidP="00E538D5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Default="00F90292" w:rsidP="004A2962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F90292" w:rsidP="004A2962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</w:p>
    <w:p w:rsidR="004A2962" w:rsidRPr="00F90292" w:rsidRDefault="00F9029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(должность руководителя и наименование муниципального образовательного учреждения)</w:t>
      </w:r>
    </w:p>
    <w:p w:rsidR="00F90292" w:rsidRDefault="00F90292" w:rsidP="004A2962">
      <w:pPr>
        <w:pBdr>
          <w:bottom w:val="single" w:sz="12" w:space="1" w:color="auto"/>
        </w:pBd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Pr="00F90292" w:rsidRDefault="00F9029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руководителя муниципального образовательного учреждения)</w:t>
      </w:r>
    </w:p>
    <w:p w:rsidR="00F90292" w:rsidRDefault="00F9029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от________________________________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проживающего</w:t>
      </w:r>
      <w:proofErr w:type="gramEnd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(ей) по адресу:________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телефон:________________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F90292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назначить мне меру социальной поддержки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заключенного со мной договора о целевом обучении от ___________  № ___ в виде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ежемесячной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______________ рублей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документы:</w:t>
      </w:r>
    </w:p>
    <w:p w:rsidR="004A2962" w:rsidRPr="004A2962" w:rsidRDefault="004A2962" w:rsidP="004A29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личность;</w:t>
      </w:r>
    </w:p>
    <w:p w:rsidR="00676FD5" w:rsidRDefault="004A2962" w:rsidP="004A29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FD5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СНИЛС </w:t>
      </w:r>
    </w:p>
    <w:p w:rsidR="004A2962" w:rsidRPr="004A2962" w:rsidRDefault="00676FD5" w:rsidP="004A29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2962"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целевом обучении;</w:t>
      </w:r>
    </w:p>
    <w:p w:rsidR="00676FD5" w:rsidRPr="004A2962" w:rsidRDefault="00676FD5" w:rsidP="00676FD5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ИНН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62" w:rsidRPr="004A2962" w:rsidRDefault="004A2962" w:rsidP="004A29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выписка кредитной организации с указанием расчетного счета и (или) номера карты;</w:t>
      </w:r>
    </w:p>
    <w:p w:rsidR="004A2962" w:rsidRPr="004A2962" w:rsidRDefault="004A2962" w:rsidP="004A2962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подтверждение об обучении в учебном заведении</w:t>
      </w:r>
      <w:r w:rsidR="00676F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962" w:rsidRDefault="004A2962" w:rsidP="004A2962">
      <w:pPr>
        <w:spacing w:after="20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292" w:rsidRPr="004A2962" w:rsidRDefault="00F90292" w:rsidP="00676FD5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9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фамилия, имя, отчество заявителя</w:t>
      </w:r>
    </w:p>
    <w:p w:rsidR="00676FD5" w:rsidRDefault="00676FD5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 согласие на получение, обработку и использование моих персональных данных в соответствии с Федеральным законом от 27 июля 2006 года № 152-ФЗ «О персональных данных».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A2962" w:rsidRPr="004A2962" w:rsidSect="0090601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______________</w:t>
      </w:r>
    </w:p>
    <w:p w:rsidR="00F90292" w:rsidRPr="00F90292" w:rsidRDefault="00F90292" w:rsidP="00F90292">
      <w:pPr>
        <w:shd w:val="clear" w:color="auto" w:fill="FFFFFF"/>
        <w:spacing w:before="150" w:after="150" w:line="240" w:lineRule="auto"/>
        <w:ind w:left="538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Порядку, утвержденно</w:t>
      </w:r>
      <w:r w:rsidR="00E81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г. Благовещенска</w:t>
      </w:r>
    </w:p>
    <w:p w:rsidR="004A2962" w:rsidRPr="004A2962" w:rsidRDefault="00F90292" w:rsidP="00F90292">
      <w:pPr>
        <w:shd w:val="clear" w:color="auto" w:fill="FFFFFF"/>
        <w:spacing w:before="150" w:after="150" w:line="240" w:lineRule="auto"/>
        <w:ind w:left="538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«___» ________ 2025 г. № ___</w:t>
      </w:r>
    </w:p>
    <w:p w:rsidR="004A2962" w:rsidRDefault="004A2962" w:rsidP="004A2962">
      <w:pPr>
        <w:shd w:val="clear" w:color="auto" w:fill="FFFFFF"/>
        <w:spacing w:before="150" w:after="15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Default="00F90292" w:rsidP="004A2962">
      <w:pPr>
        <w:shd w:val="clear" w:color="auto" w:fill="FFFFFF"/>
        <w:spacing w:before="150" w:after="15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Pr="004A2962" w:rsidRDefault="00F90292" w:rsidP="004A2962">
      <w:pPr>
        <w:shd w:val="clear" w:color="auto" w:fill="FFFFFF"/>
        <w:spacing w:before="150" w:after="150" w:line="240" w:lineRule="auto"/>
        <w:ind w:left="538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Pr="004A2962" w:rsidRDefault="00F90292" w:rsidP="00F90292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</w:p>
    <w:p w:rsidR="00F90292" w:rsidRPr="00F90292" w:rsidRDefault="00F90292" w:rsidP="00F9029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(должность руководителя и наименование муниципального образовательного учреждения)</w:t>
      </w:r>
    </w:p>
    <w:p w:rsidR="00F90292" w:rsidRDefault="00F90292" w:rsidP="00F90292">
      <w:pPr>
        <w:pBdr>
          <w:bottom w:val="single" w:sz="12" w:space="1" w:color="auto"/>
        </w:pBd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92" w:rsidRPr="00F90292" w:rsidRDefault="00F90292" w:rsidP="00F9029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руководителя муниципального образовательного учреждения)</w:t>
      </w:r>
    </w:p>
    <w:p w:rsidR="00F90292" w:rsidRDefault="00F90292" w:rsidP="00F90292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проживающего</w:t>
      </w:r>
      <w:proofErr w:type="gramEnd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(ей) по адресу:________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телефон:________________</w:t>
      </w:r>
    </w:p>
    <w:p w:rsidR="004A2962" w:rsidRPr="004A2962" w:rsidRDefault="004A2962" w:rsidP="004A2962">
      <w:pPr>
        <w:shd w:val="clear" w:color="auto" w:fill="FFFFFF"/>
        <w:tabs>
          <w:tab w:val="left" w:pos="3744"/>
        </w:tabs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tabs>
          <w:tab w:val="left" w:pos="3744"/>
        </w:tabs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tabs>
          <w:tab w:val="left" w:pos="3744"/>
        </w:tabs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A2962" w:rsidRPr="004A2962" w:rsidRDefault="004A2962" w:rsidP="004A2962">
      <w:pPr>
        <w:shd w:val="clear" w:color="auto" w:fill="FFFFFF"/>
        <w:tabs>
          <w:tab w:val="left" w:pos="3744"/>
        </w:tabs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676FD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назначить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</w:t>
      </w:r>
      <w:r w:rsidR="00676FD5" w:rsidRP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 </w:t>
      </w:r>
      <w:proofErr w:type="gramStart"/>
      <w:r w:rsidR="00676FD5"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________ году 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меру социальной </w:t>
      </w:r>
      <w:r w:rsidR="00676FD5" w:rsidRP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поддержки на основании заключенного со мной договора о целевом обучении от ___________  № 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в виде</w:t>
      </w:r>
      <w:proofErr w:type="gramEnd"/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дополнительной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выплат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(два раза в год)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размере 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Прилагаю документы:</w:t>
      </w:r>
    </w:p>
    <w:p w:rsidR="00676FD5" w:rsidRPr="004A2962" w:rsidRDefault="00676FD5" w:rsidP="00676FD5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 об успеваемости, выданная образовательным учреждением;</w:t>
      </w:r>
    </w:p>
    <w:p w:rsidR="00676FD5" w:rsidRPr="004A2962" w:rsidRDefault="00676FD5" w:rsidP="00676FD5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зачетной книжки, заверенная образовательным учреждением.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выписка кредитной организации с указанием расчетного счета и (или) номера карты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Default="00676FD5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Pr="004A2962" w:rsidRDefault="00676FD5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9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фамилия, имя, отчество заявителя</w:t>
      </w:r>
    </w:p>
    <w:p w:rsidR="00676FD5" w:rsidRDefault="00676FD5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 согласие на получение, обработку и использование моих персональных данных в соответствии с Федеральным законом от 27 июля 2006 года № 152-ФЗ «О персональных данных».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A2962" w:rsidRPr="004A2962" w:rsidSect="0090601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_______________</w:t>
      </w:r>
    </w:p>
    <w:p w:rsidR="00676FD5" w:rsidRPr="00F90292" w:rsidRDefault="00676FD5" w:rsidP="00676FD5">
      <w:pPr>
        <w:shd w:val="clear" w:color="auto" w:fill="FFFFFF"/>
        <w:spacing w:before="150" w:after="150" w:line="240" w:lineRule="auto"/>
        <w:ind w:left="538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A93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Порядку, утвержденно</w:t>
      </w:r>
      <w:r w:rsidR="00E81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г. Благовещенска</w:t>
      </w:r>
    </w:p>
    <w:p w:rsidR="00676FD5" w:rsidRPr="004A2962" w:rsidRDefault="00676FD5" w:rsidP="00676FD5">
      <w:pPr>
        <w:shd w:val="clear" w:color="auto" w:fill="FFFFFF"/>
        <w:spacing w:before="150" w:after="150" w:line="240" w:lineRule="auto"/>
        <w:ind w:left="538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«___» ________ 2025 г. № 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Default="00676FD5" w:rsidP="00676FD5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Pr="004A2962" w:rsidRDefault="00676FD5" w:rsidP="00676FD5">
      <w:pPr>
        <w:shd w:val="clear" w:color="auto" w:fill="FFFFFF"/>
        <w:spacing w:before="150" w:after="15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</w:p>
    <w:p w:rsidR="00676FD5" w:rsidRPr="00F90292" w:rsidRDefault="00676FD5" w:rsidP="00676FD5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(должность руководителя и наименование муниципального образовательного учреждения)</w:t>
      </w:r>
    </w:p>
    <w:p w:rsidR="00676FD5" w:rsidRDefault="00676FD5" w:rsidP="00676FD5">
      <w:pPr>
        <w:pBdr>
          <w:bottom w:val="single" w:sz="12" w:space="1" w:color="auto"/>
        </w:pBd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Pr="00F90292" w:rsidRDefault="00676FD5" w:rsidP="00676FD5">
      <w:pPr>
        <w:shd w:val="clear" w:color="auto" w:fill="FFFFFF"/>
        <w:spacing w:after="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F9029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руководителя муниципального образовательного учреждения)</w:t>
      </w:r>
    </w:p>
    <w:p w:rsidR="00676FD5" w:rsidRDefault="00676FD5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проживающего</w:t>
      </w:r>
      <w:proofErr w:type="gramEnd"/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(ей) по адресу:________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ind w:left="425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контактный телефон:________________</w:t>
      </w:r>
    </w:p>
    <w:p w:rsidR="004A2962" w:rsidRPr="004A2962" w:rsidRDefault="004A2962" w:rsidP="004A2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A2962" w:rsidRPr="004A2962" w:rsidRDefault="004A2962" w:rsidP="004A29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</w:t>
      </w:r>
      <w:r w:rsidR="00676FD5" w:rsidRP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назначить мне меру социальной поддержки на основании заключенного со мной договора о</w:t>
      </w:r>
      <w:r w:rsidR="001171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целевом обучении от __________</w:t>
      </w:r>
      <w:r w:rsidR="00E81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6FD5" w:rsidRP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 в виде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6FD5" w:rsidRP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выплаты транспортных расходов 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рублей</w:t>
      </w: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962" w:rsidRPr="004A2962" w:rsidRDefault="004A2962" w:rsidP="004A296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Прилагаю документы:</w:t>
      </w:r>
    </w:p>
    <w:p w:rsidR="004A2962" w:rsidRDefault="004A2962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-выписка кредитной организации с указанием расчетного счета и (или) номера карты</w:t>
      </w:r>
      <w:r w:rsidR="0067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6FD5" w:rsidRDefault="00676FD5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FD5" w:rsidRPr="004A2962" w:rsidRDefault="00676FD5" w:rsidP="004A2962">
      <w:pPr>
        <w:shd w:val="clear" w:color="auto" w:fill="FFFFFF"/>
        <w:spacing w:before="150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pacing w:before="3" w:after="0" w:line="240" w:lineRule="auto"/>
        <w:rPr>
          <w:rFonts w:ascii="PT Astra Serif" w:eastAsia="PT Astra Serif" w:hAnsi="PT Astra Serif" w:cs="Times New Roman"/>
          <w:sz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Я_______________________________________________________________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9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фамилия, имя, отчество заявителя</w:t>
      </w:r>
    </w:p>
    <w:p w:rsidR="00676FD5" w:rsidRDefault="00676FD5" w:rsidP="004A29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 согласие на получение, обработку и использование моих персональных данных в соответствии с Федеральным законом от 27 июля 2006 года № 152-ФЗ «О персональных данных».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_______________</w:t>
      </w: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2962" w:rsidRPr="004A2962" w:rsidRDefault="004A2962" w:rsidP="004A2962">
      <w:pPr>
        <w:shd w:val="clear" w:color="auto" w:fill="FFFFFF"/>
        <w:spacing w:before="150"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_______________</w:t>
      </w:r>
    </w:p>
    <w:p w:rsidR="00BF413C" w:rsidRDefault="00BF413C"/>
    <w:p w:rsidR="00AE0DB5" w:rsidRDefault="00AE0DB5" w:rsidP="00AE0DB5"/>
    <w:sectPr w:rsidR="00AE0DB5" w:rsidSect="0090601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D1"/>
    <w:rsid w:val="00022DDD"/>
    <w:rsid w:val="000443A1"/>
    <w:rsid w:val="00045A21"/>
    <w:rsid w:val="000F6A60"/>
    <w:rsid w:val="00102F8E"/>
    <w:rsid w:val="00117169"/>
    <w:rsid w:val="00125791"/>
    <w:rsid w:val="00264F33"/>
    <w:rsid w:val="00407666"/>
    <w:rsid w:val="004A2962"/>
    <w:rsid w:val="004A6EFC"/>
    <w:rsid w:val="004C441D"/>
    <w:rsid w:val="004D7F05"/>
    <w:rsid w:val="005532CD"/>
    <w:rsid w:val="005E4891"/>
    <w:rsid w:val="00614E20"/>
    <w:rsid w:val="006600B3"/>
    <w:rsid w:val="00676FD5"/>
    <w:rsid w:val="006B3658"/>
    <w:rsid w:val="006B7AAD"/>
    <w:rsid w:val="00716D84"/>
    <w:rsid w:val="007620D3"/>
    <w:rsid w:val="007C15F9"/>
    <w:rsid w:val="00855E73"/>
    <w:rsid w:val="008C33CC"/>
    <w:rsid w:val="009304B5"/>
    <w:rsid w:val="00943883"/>
    <w:rsid w:val="009865E2"/>
    <w:rsid w:val="009A230E"/>
    <w:rsid w:val="009D1FAA"/>
    <w:rsid w:val="009D7972"/>
    <w:rsid w:val="00A13F2D"/>
    <w:rsid w:val="00A13F84"/>
    <w:rsid w:val="00A34A90"/>
    <w:rsid w:val="00A41023"/>
    <w:rsid w:val="00A83B5E"/>
    <w:rsid w:val="00A927D1"/>
    <w:rsid w:val="00A93165"/>
    <w:rsid w:val="00A94C3C"/>
    <w:rsid w:val="00AA08E0"/>
    <w:rsid w:val="00AB66D3"/>
    <w:rsid w:val="00AE0DB5"/>
    <w:rsid w:val="00B14B47"/>
    <w:rsid w:val="00B94E8E"/>
    <w:rsid w:val="00BD7C82"/>
    <w:rsid w:val="00BF413C"/>
    <w:rsid w:val="00C866F4"/>
    <w:rsid w:val="00CA378D"/>
    <w:rsid w:val="00CF7FAE"/>
    <w:rsid w:val="00D1483A"/>
    <w:rsid w:val="00D5164C"/>
    <w:rsid w:val="00E00E46"/>
    <w:rsid w:val="00E12375"/>
    <w:rsid w:val="00E538D5"/>
    <w:rsid w:val="00E81867"/>
    <w:rsid w:val="00F82111"/>
    <w:rsid w:val="00F90292"/>
    <w:rsid w:val="00FD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7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Быкова Екатерина Андреевна</cp:lastModifiedBy>
  <cp:revision>29</cp:revision>
  <cp:lastPrinted>2025-07-29T05:16:00Z</cp:lastPrinted>
  <dcterms:created xsi:type="dcterms:W3CDTF">2024-12-23T03:24:00Z</dcterms:created>
  <dcterms:modified xsi:type="dcterms:W3CDTF">2025-08-25T03:03:00Z</dcterms:modified>
</cp:coreProperties>
</file>