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E8" w:rsidRDefault="00F675E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75E8" w:rsidRDefault="00F675E8">
      <w:pPr>
        <w:pStyle w:val="ConsPlusNormal"/>
        <w:outlineLvl w:val="0"/>
      </w:pPr>
    </w:p>
    <w:p w:rsidR="00F675E8" w:rsidRDefault="00F675E8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F675E8" w:rsidRDefault="00F675E8">
      <w:pPr>
        <w:pStyle w:val="ConsPlusTitle"/>
        <w:jc w:val="center"/>
      </w:pPr>
    </w:p>
    <w:p w:rsidR="00F675E8" w:rsidRDefault="00F675E8">
      <w:pPr>
        <w:pStyle w:val="ConsPlusTitle"/>
        <w:jc w:val="center"/>
      </w:pPr>
      <w:r>
        <w:t>ПОСТАНОВЛЕНИЕ</w:t>
      </w:r>
    </w:p>
    <w:p w:rsidR="00F675E8" w:rsidRDefault="00F675E8">
      <w:pPr>
        <w:pStyle w:val="ConsPlusTitle"/>
        <w:jc w:val="center"/>
      </w:pPr>
      <w:r>
        <w:t>от 11 августа 2014 г. N 3346</w:t>
      </w:r>
    </w:p>
    <w:p w:rsidR="00F675E8" w:rsidRDefault="00F675E8">
      <w:pPr>
        <w:pStyle w:val="ConsPlusTitle"/>
        <w:jc w:val="center"/>
      </w:pPr>
    </w:p>
    <w:p w:rsidR="00F675E8" w:rsidRDefault="00F675E8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F675E8" w:rsidRDefault="00F675E8">
      <w:pPr>
        <w:pStyle w:val="ConsPlusTitle"/>
        <w:jc w:val="center"/>
      </w:pPr>
      <w:r>
        <w:t>ГОРОДА БЛАГОВЕЩЕНСКА ПО ПРЕДОСТАВЛЕНИЮ МУНИЦИПАЛЬНОЙ УСЛУГИ</w:t>
      </w:r>
    </w:p>
    <w:p w:rsidR="00F675E8" w:rsidRDefault="00F675E8">
      <w:pPr>
        <w:pStyle w:val="ConsPlusTitle"/>
        <w:jc w:val="center"/>
      </w:pPr>
      <w:r>
        <w:t>"ВНЕСЕНИЕ ИЗМЕНЕНИЙ В ДОГОВОР АРЕНДЫ ЗЕМЕЛЬНОГО УЧАСТКА"</w:t>
      </w:r>
    </w:p>
    <w:p w:rsidR="00F675E8" w:rsidRDefault="00F675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75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5E8" w:rsidRDefault="00F675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5E8" w:rsidRDefault="00F675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675E8" w:rsidRDefault="00F675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30.05.2016 </w:t>
            </w:r>
            <w:hyperlink r:id="rId6">
              <w:r>
                <w:rPr>
                  <w:color w:val="0000FF"/>
                </w:rPr>
                <w:t>N 1632</w:t>
              </w:r>
            </w:hyperlink>
            <w:r>
              <w:rPr>
                <w:color w:val="392C69"/>
              </w:rPr>
              <w:t xml:space="preserve">, от 14.05.2020 </w:t>
            </w:r>
            <w:hyperlink r:id="rId7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</w:tr>
    </w:tbl>
    <w:p w:rsidR="00F675E8" w:rsidRDefault="00F675E8">
      <w:pPr>
        <w:pStyle w:val="ConsPlusNormal"/>
        <w:jc w:val="center"/>
      </w:pPr>
    </w:p>
    <w:p w:rsidR="00F675E8" w:rsidRDefault="00F675E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постановляю: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"Внесение изменений в договор аренды земельного участка".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 в информационно-телекоммуникационной сети "Интернет".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Благовещенска Тетенькина Д.Д.</w:t>
      </w: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  <w:r>
        <w:t>И.о. главы администрации</w:t>
      </w:r>
    </w:p>
    <w:p w:rsidR="00F675E8" w:rsidRDefault="00F675E8">
      <w:pPr>
        <w:pStyle w:val="ConsPlusNormal"/>
        <w:jc w:val="right"/>
      </w:pPr>
      <w:r>
        <w:t>города Благовещенска</w:t>
      </w:r>
    </w:p>
    <w:p w:rsidR="00F675E8" w:rsidRDefault="00F675E8">
      <w:pPr>
        <w:pStyle w:val="ConsPlusNormal"/>
        <w:jc w:val="right"/>
      </w:pPr>
      <w:r>
        <w:t>А.А.КОЗЛОВ</w:t>
      </w: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  <w:outlineLvl w:val="0"/>
      </w:pPr>
      <w:r>
        <w:t>Утвержден</w:t>
      </w:r>
    </w:p>
    <w:p w:rsidR="00F675E8" w:rsidRDefault="00F675E8">
      <w:pPr>
        <w:pStyle w:val="ConsPlusNormal"/>
        <w:jc w:val="right"/>
      </w:pPr>
      <w:r>
        <w:t>постановлением</w:t>
      </w:r>
    </w:p>
    <w:p w:rsidR="00F675E8" w:rsidRDefault="00F675E8">
      <w:pPr>
        <w:pStyle w:val="ConsPlusNormal"/>
        <w:jc w:val="right"/>
      </w:pPr>
      <w:r>
        <w:t>администрации</w:t>
      </w:r>
    </w:p>
    <w:p w:rsidR="00F675E8" w:rsidRDefault="00F675E8">
      <w:pPr>
        <w:pStyle w:val="ConsPlusNormal"/>
        <w:jc w:val="right"/>
      </w:pPr>
      <w:r>
        <w:t>города Благовещенска</w:t>
      </w:r>
    </w:p>
    <w:p w:rsidR="00F675E8" w:rsidRDefault="00F675E8">
      <w:pPr>
        <w:pStyle w:val="ConsPlusNormal"/>
        <w:jc w:val="right"/>
      </w:pPr>
      <w:r>
        <w:t>от 11 августа 2014 г. N 3346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F675E8" w:rsidRDefault="00F675E8">
      <w:pPr>
        <w:pStyle w:val="ConsPlusTitle"/>
        <w:jc w:val="center"/>
      </w:pPr>
      <w:r>
        <w:t>АДМИНИСТРАЦИИ ГОРОДА БЛАГОВЕЩЕНСКА ПО ПРЕДОСТАВЛЕНИЮ</w:t>
      </w:r>
    </w:p>
    <w:p w:rsidR="00F675E8" w:rsidRDefault="00F675E8">
      <w:pPr>
        <w:pStyle w:val="ConsPlusTitle"/>
        <w:jc w:val="center"/>
      </w:pPr>
      <w:r>
        <w:t>МУНИЦИПАЛЬНОЙ УСЛУГИ "ВНЕСЕНИЕ ИЗМЕНЕНИЙ</w:t>
      </w:r>
    </w:p>
    <w:p w:rsidR="00F675E8" w:rsidRDefault="00F675E8">
      <w:pPr>
        <w:pStyle w:val="ConsPlusTitle"/>
        <w:jc w:val="center"/>
      </w:pPr>
      <w:r>
        <w:t>В ДОГОВОР АРЕНДЫ ЗЕМЕЛЬНОГО УЧАСТКА"</w:t>
      </w:r>
    </w:p>
    <w:p w:rsidR="00F675E8" w:rsidRDefault="00F675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75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5E8" w:rsidRDefault="00F675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5E8" w:rsidRDefault="00F675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F675E8" w:rsidRDefault="00F675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30.05.2016 </w:t>
            </w:r>
            <w:hyperlink r:id="rId9">
              <w:r>
                <w:rPr>
                  <w:color w:val="0000FF"/>
                </w:rPr>
                <w:t>N 1632</w:t>
              </w:r>
            </w:hyperlink>
            <w:r>
              <w:rPr>
                <w:color w:val="392C69"/>
              </w:rPr>
              <w:t xml:space="preserve">, от 14.05.2020 </w:t>
            </w:r>
            <w:hyperlink r:id="rId10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</w:tr>
    </w:tbl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администрации города Благовещенска по предоставлению муниципальной услуги "Внесение изменений в договор аренды земельного участка" (далее - административный регламент) разработан в целях повышения качества и доступности результата предоставления муниципальной услуги по внесению изменений в договор аренды земельного участка, создания комфортных условий для участников отношений (далее - заявители), возникающих при предоставлении муниципальной услуги, и определяет сроки и последовательность действий (административных процедур) при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администрацией города Благовещенска полномочий по принятию решений о внесении изменений в договор аренды земельного участка.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1.2. Получателями муниципальной услуги могут быть физические и юридические лица, являющиеся арендаторами земельных участков (далее - Заявители), или их представители.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675E8" w:rsidRDefault="00F675E8">
      <w:pPr>
        <w:pStyle w:val="ConsPlusNormal"/>
        <w:jc w:val="center"/>
      </w:pPr>
    </w:p>
    <w:p w:rsidR="00F675E8" w:rsidRDefault="00F675E8">
      <w:pPr>
        <w:pStyle w:val="ConsPlusNormal"/>
        <w:ind w:firstLine="540"/>
        <w:jc w:val="both"/>
      </w:pPr>
      <w:r>
        <w:t>2.1. Наименование муниципальной услуги: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"Внесение изменений в договор аренды земельного участка".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2.2. Муниципальную услугу предоставляет администрация города Благовещенска в лице: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управления по документационному обеспечению управления администрации города Благовещенска (далее - Управление ДОУ);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30.05.2016 </w:t>
      </w:r>
      <w:hyperlink r:id="rId11">
        <w:r>
          <w:rPr>
            <w:color w:val="0000FF"/>
          </w:rPr>
          <w:t>N 1632</w:t>
        </w:r>
      </w:hyperlink>
      <w:r>
        <w:t>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земельного управления администрации города Благовещенска (далее - Земельное управление);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управления архитектуры и градостроительства администрации города Благовещенска (далее - Управление архитектуры);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комитета по управлению имуществом муниципального образования города Благовещенска (далее - Комитет по управлению имуществом);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абзац исключен. - Постановление администрации города Благовещенска от 30.05.2016 </w:t>
      </w:r>
      <w:hyperlink r:id="rId12">
        <w:r>
          <w:rPr>
            <w:color w:val="0000FF"/>
          </w:rPr>
          <w:t>N 1632</w:t>
        </w:r>
      </w:hyperlink>
      <w:r>
        <w:t>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2.3. В процессе предоставления муниципальной услуги Управления взаимодействуют </w:t>
      </w:r>
      <w:proofErr w:type="gramStart"/>
      <w:r>
        <w:t>с</w:t>
      </w:r>
      <w:proofErr w:type="gramEnd"/>
      <w:r>
        <w:t>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филиалом федерального государственного бюджетного учреждения "Федеральная кадастровая палата Росреестра" по Амурской области (далее - филиал ФГБУ "ФКП Росреестра" по Амурской области);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управлением Федеральной службы государственной регистрации, кадастра и картографии по Амурской области (далее - Управление Росреестра по Амурской области);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территориальными органами Федеральной налоговой службы;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муниципальным казенным учреждением "Благовещенский городской архивный и жилищный центр".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2.4. Результатами предоставления муниципальной услуги являются: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>1) проект соглашения о внесении изменений в договор аренды земельного участка;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2) обоснованный письменный отказ во внесении изменений в договор аренды земельного участка в виде письма администрации города Благовещенска.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2.5. Срок предоставления муниципальной услуги - 30 дней со дня регистрации заявления.</w:t>
      </w:r>
    </w:p>
    <w:p w:rsidR="00F675E8" w:rsidRDefault="00F67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постановления администрации города Благовещенска от 14.05.2020 </w:t>
      </w:r>
      <w:hyperlink r:id="rId13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2.6 Перечень правовых актов, непосредственно регулирующих предоставление муниципальной услуги: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Земельный </w:t>
      </w:r>
      <w:hyperlink r:id="rId14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15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Градостроительный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25 октября 2001 г. N 137-ФЗ "О введении в действие Земельного кодекса Российской Федерации";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13 июля 2015 г. N 218-ФЗ "О государственной регистрации недвижимости";</w:t>
      </w:r>
    </w:p>
    <w:p w:rsidR="00F675E8" w:rsidRDefault="00F675E8">
      <w:pPr>
        <w:pStyle w:val="ConsPlusNormal"/>
        <w:jc w:val="both"/>
      </w:pPr>
      <w:r>
        <w:t xml:space="preserve">(в ред. постановления администрации города Благовещенска от 14.05.2020 </w:t>
      </w:r>
      <w:hyperlink r:id="rId20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решение</w:t>
        </w:r>
      </w:hyperlink>
      <w:r>
        <w:t xml:space="preserve"> Благовещенской городской Думы от 27 октября 2016 г. N 26/100 "Об утверждении Правил землепользования и застройки муниципального образования города Благовещенска";</w:t>
      </w:r>
    </w:p>
    <w:p w:rsidR="00F675E8" w:rsidRDefault="00F675E8">
      <w:pPr>
        <w:pStyle w:val="ConsPlusNormal"/>
        <w:jc w:val="both"/>
      </w:pPr>
      <w:r>
        <w:t xml:space="preserve">(в ред. постановления администрации города Благовещенска от 14.05.2020 </w:t>
      </w:r>
      <w:hyperlink r:id="rId22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решение</w:t>
        </w:r>
      </w:hyperlink>
      <w:r>
        <w:t xml:space="preserve"> Благовещенской городской Думы от 31 января 2008 г. N 38/09 "Об утверждении Правил землепользования и застройки муниципального образования города Благовещенска";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абзацы десятый - одиннадцатый исключены. - Постановление администрации города Благовещенска от 30.05.2016 </w:t>
      </w:r>
      <w:hyperlink r:id="rId24">
        <w:r>
          <w:rPr>
            <w:color w:val="0000FF"/>
          </w:rPr>
          <w:t>N 1632</w:t>
        </w:r>
      </w:hyperlink>
      <w:r>
        <w:t>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F675E8" w:rsidRDefault="00F675E8">
      <w:pPr>
        <w:pStyle w:val="ConsPlusNormal"/>
        <w:jc w:val="both"/>
      </w:pPr>
      <w:r>
        <w:t xml:space="preserve">(абзац введен постановлением администрации города Благовещенска от 14.05.2020 </w:t>
      </w:r>
      <w:hyperlink r:id="rId26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Для предоставления муниципальной услуги Заявитель подает непосредственно в администрацию города Благовещенска или в государственное автономное учреждение Амурской области "Многофункциональный центр предоставления государственных и муниципальных услуг Амурской области" (далее - ГАУ "МФЦ Амурской области") по адресам: 675000, Амурская область, г. Благовещенск, ул. 50 лет Октября, д. 4/2, д. 6/1, д. 8/2 (телефон: (4162)992-222), </w:t>
      </w:r>
      <w:hyperlink w:anchor="P326">
        <w:r>
          <w:rPr>
            <w:color w:val="0000FF"/>
          </w:rPr>
          <w:t>заявление</w:t>
        </w:r>
      </w:hyperlink>
      <w:r>
        <w:t>, исполненное от руки или</w:t>
      </w:r>
      <w:proofErr w:type="gramEnd"/>
      <w:r>
        <w:t xml:space="preserve"> машинописным способом по форме согласно приложению к настоящему регламенту.</w:t>
      </w:r>
    </w:p>
    <w:p w:rsidR="00F675E8" w:rsidRDefault="00F675E8">
      <w:pPr>
        <w:pStyle w:val="ConsPlusNormal"/>
        <w:jc w:val="both"/>
      </w:pPr>
      <w:r>
        <w:t xml:space="preserve">(в ред. постановлений администрации города Благовещенска от 30.05.2016 </w:t>
      </w:r>
      <w:hyperlink r:id="rId27">
        <w:r>
          <w:rPr>
            <w:color w:val="0000FF"/>
          </w:rPr>
          <w:t>N 1632</w:t>
        </w:r>
      </w:hyperlink>
      <w:r>
        <w:t xml:space="preserve">, от 14.05.2020 </w:t>
      </w:r>
      <w:hyperlink r:id="rId28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2.7.1. В заявлении физического лица указываются следующие обязательные реквизиты: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фамилия, имя, отчество Заявителя либо представителя Заявителя;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реквизиты документа, удостоверяющего личность Заявителя;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>- адрес места жительства Заявителя.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Заявление юридического лица подается на фирменном бланке (или бланке с угловым штампом).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В заявлении юридического лица указываются следующие обязательные реквизиты: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наименование юридического лица;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место нахождения юридического лица;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фамилия, имя, отчество представителя юридического лица;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реквизиты документа, удостоверяющего личность представителя юридического лица.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Заявления должны содержать дату, подпись, номера контактных телефонов.</w:t>
      </w:r>
    </w:p>
    <w:p w:rsidR="00F675E8" w:rsidRDefault="00F675E8">
      <w:pPr>
        <w:pStyle w:val="ConsPlusNormal"/>
        <w:spacing w:before="220"/>
        <w:ind w:firstLine="540"/>
        <w:jc w:val="both"/>
      </w:pPr>
      <w:bookmarkStart w:id="1" w:name="P93"/>
      <w:bookmarkEnd w:id="1"/>
      <w:r>
        <w:t>2.7.2. К заявлению Заявителем самостоятельно прилагаются следующие обязательные документы (в копиях):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 либо представителя Заявителя;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документ, удостоверяющий права (полномочия) представителя, если с заявлением обращается представитель Заявителя.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2.7.3. Заявитель вправе представить по собственной инициативе следующие документы: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копию выписки из Единого государственного реестра недвижимости об объекте недвижимости;</w:t>
      </w:r>
    </w:p>
    <w:p w:rsidR="00F675E8" w:rsidRDefault="00F675E8">
      <w:pPr>
        <w:pStyle w:val="ConsPlusNormal"/>
        <w:jc w:val="both"/>
      </w:pPr>
      <w:r>
        <w:t xml:space="preserve">(в ред. постановления администрации города Благовещенска от 14.05.2020 </w:t>
      </w:r>
      <w:hyperlink r:id="rId29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копию свидетельства о государственной регистрации юридического лица или выписки из Единого государственного реестра юридических лиц (если заявление подается юридическим лицом);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копию свидетельства о государственной регистрации физического лица в качестве индивидуального предпринимателя или выписки из Единого государственного реестра индивидуальных предпринимателей (если заявление подается индивидуальным предпринимателем);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копию договора аренды.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2.8. Отказ в приеме документов, необходимых для предоставления муниципальной услуги, не предусмотрен.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2.9. Отказ в предоставлении муниципальной услуги допускается по следующим основаниям: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неправильное (неполное) заполнение формы заявления;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наличие в документах, прилагаемых к заявлению,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отсутствие обязательного</w:t>
      </w:r>
      <w:proofErr w:type="gramStart"/>
      <w:r>
        <w:t xml:space="preserve"> (-</w:t>
      </w:r>
      <w:proofErr w:type="gramEnd"/>
      <w:r>
        <w:t xml:space="preserve">ых) документа (-ов), указанного (-ых) в </w:t>
      </w:r>
      <w:hyperlink w:anchor="P93">
        <w:r>
          <w:rPr>
            <w:color w:val="0000FF"/>
          </w:rPr>
          <w:t>пункте 2.7.2</w:t>
        </w:r>
      </w:hyperlink>
      <w:r>
        <w:t xml:space="preserve"> настоящего регламента;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>- неисполнение арендатором условий договора аренды земельного участка, в том числе неуплата (неполная уплата) арендной платы;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неиспользование земельного участка, использование земельного участка не по разрешенному использованию, указанному в договоре аренды;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абзацы восьмой - десятый исключены. - Постановление администрации города Благовещенска от 30.05.2016 </w:t>
      </w:r>
      <w:hyperlink r:id="rId30">
        <w:r>
          <w:rPr>
            <w:color w:val="0000FF"/>
          </w:rPr>
          <w:t>N 1632</w:t>
        </w:r>
      </w:hyperlink>
      <w:r>
        <w:t>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неустранение земельного правонарушения, </w:t>
      </w:r>
      <w:proofErr w:type="gramStart"/>
      <w:r>
        <w:t>выразившееся</w:t>
      </w:r>
      <w:proofErr w:type="gramEnd"/>
      <w:r>
        <w:t xml:space="preserve"> в самовольном занятии земельного участка и др.;</w:t>
      </w:r>
    </w:p>
    <w:p w:rsidR="00F675E8" w:rsidRDefault="00F675E8">
      <w:pPr>
        <w:pStyle w:val="ConsPlusNormal"/>
        <w:spacing w:before="220"/>
        <w:ind w:firstLine="540"/>
        <w:jc w:val="both"/>
      </w:pPr>
      <w:proofErr w:type="gramStart"/>
      <w:r>
        <w:t>- неиспользование земельного участка, предназначенного для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- изъятие земельного участка для государственных или муниципальных нужд в соответствии с правилами, установленными Земельным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по иным основаниям, предусмотренным действующим законодательством Российской Федерации;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в случае если договор аренды заключен по результатам аукциона и заявленное изменение влияет на условия договора, имевшие существенное значение для определения цены на торгах.</w:t>
      </w:r>
    </w:p>
    <w:p w:rsidR="00F675E8" w:rsidRDefault="00F675E8">
      <w:pPr>
        <w:pStyle w:val="ConsPlusNormal"/>
        <w:jc w:val="both"/>
      </w:pPr>
      <w:r>
        <w:t xml:space="preserve">(абзац введен постановлением администрации города Благовещенска от 30.05.2016 </w:t>
      </w:r>
      <w:hyperlink r:id="rId32">
        <w:r>
          <w:rPr>
            <w:color w:val="0000FF"/>
          </w:rPr>
          <w:t>N 1632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2.10. Муниципальная услуга предоставляется бесплатно.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Для предоставления муниципальной услуги учитывается необходимость обеспечения комфортными условиями Заявителей: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вход и выход из здания МФЦ, администрации города Благовещенска, Комитета по управлению имуществом должны быть оборудованы информационной табличкой (вывеской), содержащей информацию о режиме работы учреждения;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для предоставления муниципальной услуги Заявителям предлагаются места для ожидания, места для получения информации - информационные стенды с образцами заполнения заявлений и места их заполнения;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места ожидания в очереди на предоставление муниципальной услуги оборудуются стульями, кресельными секциями, скамьями;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места для заполнения заявлений оборудуются стульями, столами (стойками), бланками заявлений;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>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оснащено персональным компьютером с возможностью доступа к необходимым информационным базам данных, печатающим устройствам.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2.12.1. Для беспрепятственного получения услуги инвалидам на базе МФЦ по адресам: ул. 50 лет Октября, д. 6/1, д. 8/2, инвалидам (включая инвалидов, использующих кресла-коляски и собак-проводников) обеспечены следующие условия:</w:t>
      </w:r>
    </w:p>
    <w:p w:rsidR="00F675E8" w:rsidRDefault="00F675E8">
      <w:pPr>
        <w:pStyle w:val="ConsPlusNormal"/>
        <w:jc w:val="both"/>
      </w:pPr>
      <w:r>
        <w:t xml:space="preserve">(в ред. постановления администрации города Благовещенска от 14.05.2020 </w:t>
      </w:r>
      <w:hyperlink r:id="rId33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2) в МФЦ организуется бесплатный туалет для посетителей, в том числе туалет, предназначенный для инвалидов;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3) беспрепятственный доступ к объектам МФЦ, в которых предоставляется услуга;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4) возможность самостоятельного передвижения по территории, на которой расположены объекты МФЦ, входа в такие объекты и выхода из них;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5) 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6) надлежащее размещение оборудования и носителей информации, необходимых для обеспечения беспрепятственного доступа инвалидов к объектам МФЦ, в которых предоставляется услуга, с учетом ограничений их жизнедеятельности;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7)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F675E8" w:rsidRDefault="00F675E8">
      <w:pPr>
        <w:pStyle w:val="ConsPlusNormal"/>
        <w:spacing w:before="220"/>
        <w:ind w:firstLine="540"/>
        <w:jc w:val="both"/>
      </w:pPr>
      <w:proofErr w:type="gramStart"/>
      <w:r>
        <w:t>8) допуск собаки-проводника на объекты МФЦ,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675E8" w:rsidRDefault="00F675E8">
      <w:pPr>
        <w:pStyle w:val="ConsPlusNormal"/>
        <w:spacing w:before="220"/>
        <w:ind w:firstLine="540"/>
        <w:jc w:val="both"/>
      </w:pPr>
      <w:r>
        <w:t>9) оказание инвалидам помощи в преодолении барьеров, мешающих получению ими услуг наравне с другими лицами.</w:t>
      </w:r>
    </w:p>
    <w:p w:rsidR="00F675E8" w:rsidRDefault="00F675E8">
      <w:pPr>
        <w:pStyle w:val="ConsPlusNormal"/>
        <w:jc w:val="both"/>
      </w:pPr>
      <w:r>
        <w:t xml:space="preserve">(пп. 2.12.1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30.05.2016 </w:t>
      </w:r>
      <w:hyperlink r:id="rId34">
        <w:r>
          <w:rPr>
            <w:color w:val="0000FF"/>
          </w:rPr>
          <w:t>N 1632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2.13. Предоставление муниципальной услуги носит открытый и общедоступный характер.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Показателем доступности предоставления муниципальной услуги является несколько способов подачи заявления (лично, через представителя, по почте). Показателем качества муниципальной услуги является соблюдение сроков предоставления муниципальной услуги.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2.14. Особенности предоставления муниципальной услуги в МФЦ.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2.14.1. Прием Заявителей при предоставлении муниципальной услуги осуществляется в МФЦ: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в понедельник, вторник, четверг, пятницу - с 8.00 до 18.00;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в среду - с 8.00 до 20.00;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в субботу - с 8.00 до 14.00;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>кроме нерабочих праздничных дней. Выходной - воскресенье.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Прием заявлений осуществляется специалистами МФЦ в день обращения Заявителя в порядке электронной очереди в соответствии с графиком работы МФЦ.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Срок ожидания в очереди при подаче Заявителями документов не может превышать 15 минут.</w:t>
      </w:r>
    </w:p>
    <w:p w:rsidR="00F675E8" w:rsidRDefault="00F675E8">
      <w:pPr>
        <w:pStyle w:val="ConsPlusNormal"/>
        <w:jc w:val="both"/>
      </w:pPr>
      <w:r>
        <w:t xml:space="preserve">(пп. 2.14.1 в ред. постановления администрации города Благовещенска от 14.05.2020 </w:t>
      </w:r>
      <w:hyperlink r:id="rId35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2.14.2. Заявитель лично (или через доверенное лицо) обращается к сотруднику МФЦ, представляя документ, удостоверяющий личность, и пакет документов, предусмотренный </w:t>
      </w:r>
      <w:hyperlink w:anchor="P93">
        <w:r>
          <w:rPr>
            <w:color w:val="0000FF"/>
          </w:rPr>
          <w:t>п. 2.7.2</w:t>
        </w:r>
      </w:hyperlink>
      <w:r>
        <w:t xml:space="preserve"> регламента.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2.14.3. Сотрудник МФЦ устанавливает личность и полномочия Заявителя (проверяет документ, удостоверяющий личность Заявителя и/или представителя Заявителя) и информирует его о порядке и условиях получения муниципальной услуги через МФЦ, о сроке предоставления услуги, а также о порядке и дате получения результата муниципальной услуги.</w:t>
      </w:r>
    </w:p>
    <w:p w:rsidR="00F675E8" w:rsidRDefault="00F675E8">
      <w:pPr>
        <w:pStyle w:val="ConsPlusNormal"/>
        <w:jc w:val="both"/>
      </w:pPr>
      <w:r>
        <w:t xml:space="preserve">(пп. 2.14.3 в ред. постановления администрации города Благовещенска от 30.05.2016 </w:t>
      </w:r>
      <w:hyperlink r:id="rId36">
        <w:r>
          <w:rPr>
            <w:color w:val="0000FF"/>
          </w:rPr>
          <w:t>N 1632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2.14.4. Сотрудник МФЦ выдает Заявителю бланк заявления для заполнения, оказывает помощь по его заполнению, проверяет правильность заполнения заявления, проверяет соответствие поданных документов перечню, соответствующему </w:t>
      </w:r>
      <w:hyperlink w:anchor="P93">
        <w:r>
          <w:rPr>
            <w:color w:val="0000FF"/>
          </w:rPr>
          <w:t>п. 2.7.2</w:t>
        </w:r>
      </w:hyperlink>
      <w:r>
        <w:t xml:space="preserve"> настоящего регламента. Заявление заполняется в единственном экземпляре-подлиннике и подписывается Заявителем.</w:t>
      </w:r>
    </w:p>
    <w:p w:rsidR="00F675E8" w:rsidRDefault="00F675E8">
      <w:pPr>
        <w:pStyle w:val="ConsPlusNormal"/>
        <w:jc w:val="both"/>
      </w:pPr>
      <w:r>
        <w:t xml:space="preserve">(пп. 2.14.4 в ред. постановления администрации города Благовещенска от 30.05.2016 </w:t>
      </w:r>
      <w:hyperlink r:id="rId37">
        <w:r>
          <w:rPr>
            <w:color w:val="0000FF"/>
          </w:rPr>
          <w:t>N 1632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2.14.5. Сотрудник МФЦ формирует в системе учета документов МФЦ перечень документов, представленных Заявителем, и выдает Заявителю расписку о приеме документов с указанием контактных телефонов для получения Заявителем информации о ходе исполнения муниципальной услуги.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2.14.6. Сотрудник МФЦ формирует полный пакет документов Заявителя и вместе с заявлением направляет его курьером в Управление ДОУ.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2.14.7. Управление ДОУ регистрирует заявление и направляет для дальнейшей работы в соответствующие структурные подразделения администрации.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2.15. Консультации по вопросам предоставления муниципальной услуги в рамках компетенции Управлений осуществляют: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специалисты Земельного управления по адресу: ул. Ленина, 133, в кабинете 216, согласно следующему графику:</w:t>
      </w:r>
    </w:p>
    <w:p w:rsidR="00F675E8" w:rsidRDefault="00F675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677"/>
      </w:tblGrid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Понедельник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Вторник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Среда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Четверг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9.00 - 13.00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Пятница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Суббота, воскресенье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Выходные</w:t>
            </w:r>
          </w:p>
        </w:tc>
      </w:tr>
    </w:tbl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Normal"/>
        <w:ind w:firstLine="540"/>
        <w:jc w:val="both"/>
      </w:pPr>
      <w:r>
        <w:t>- специалисты Управления архитектуры по адресам: ул. Ленина, 133, в кабинете 203, ул. Зейская, 173</w:t>
      </w:r>
      <w:proofErr w:type="gramStart"/>
      <w:r>
        <w:t xml:space="preserve"> А</w:t>
      </w:r>
      <w:proofErr w:type="gramEnd"/>
      <w:r>
        <w:t>, в кабинете 316, согласно следующему графику:</w:t>
      </w:r>
    </w:p>
    <w:p w:rsidR="00F675E8" w:rsidRDefault="00F675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677"/>
      </w:tblGrid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Понедельник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Вторник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9.00 - 13.00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Среда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Четверг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9.00 - 13.00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Пятница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685" w:type="dxa"/>
            <w:vAlign w:val="center"/>
          </w:tcPr>
          <w:p w:rsidR="00F675E8" w:rsidRDefault="00F675E8">
            <w:pPr>
              <w:pStyle w:val="ConsPlusNormal"/>
            </w:pPr>
            <w:r>
              <w:t>Суббота, воскресенье</w:t>
            </w:r>
          </w:p>
        </w:tc>
        <w:tc>
          <w:tcPr>
            <w:tcW w:w="3677" w:type="dxa"/>
            <w:vAlign w:val="center"/>
          </w:tcPr>
          <w:p w:rsidR="00F675E8" w:rsidRDefault="00F675E8">
            <w:pPr>
              <w:pStyle w:val="ConsPlusNormal"/>
            </w:pPr>
            <w:r>
              <w:t>Выходные</w:t>
            </w:r>
          </w:p>
        </w:tc>
      </w:tr>
    </w:tbl>
    <w:p w:rsidR="00F675E8" w:rsidRDefault="00F675E8">
      <w:pPr>
        <w:pStyle w:val="ConsPlusNormal"/>
        <w:jc w:val="both"/>
      </w:pPr>
    </w:p>
    <w:p w:rsidR="00F675E8" w:rsidRDefault="00F675E8">
      <w:pPr>
        <w:pStyle w:val="ConsPlusNormal"/>
        <w:jc w:val="both"/>
      </w:pPr>
      <w:r>
        <w:t xml:space="preserve">(п. 2.15 в ред. постановления администрации города Благовещенска от 14.05.2020 </w:t>
      </w:r>
      <w:hyperlink r:id="rId38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2.16. Подготовку соглашения о внесении изменений в договор аренды земельного участка осуществляют специалисты Комитета по управлению имуществом. Консультации по вопросам заключения соглашения о внесении изменений в договор аренды земельного участка осуществляются специалистами Комитета по управлению имуществом по адресу: Б.Хмельницкого, 8, кабинет 7, согласно следующему графику:</w:t>
      </w:r>
    </w:p>
    <w:p w:rsidR="00F675E8" w:rsidRDefault="00F675E8">
      <w:pPr>
        <w:pStyle w:val="ConsPlusNormal"/>
        <w:jc w:val="both"/>
      </w:pPr>
      <w:r>
        <w:t xml:space="preserve">(в ред. постановления администрации города Благовещенска от 14.05.2020 </w:t>
      </w:r>
      <w:hyperlink r:id="rId39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587"/>
      </w:tblGrid>
      <w:tr w:rsidR="00F675E8">
        <w:tc>
          <w:tcPr>
            <w:tcW w:w="3231" w:type="dxa"/>
          </w:tcPr>
          <w:p w:rsidR="00F675E8" w:rsidRDefault="00F675E8">
            <w:pPr>
              <w:pStyle w:val="ConsPlusNormal"/>
            </w:pPr>
            <w:r>
              <w:t>Понедельник</w:t>
            </w:r>
          </w:p>
        </w:tc>
        <w:tc>
          <w:tcPr>
            <w:tcW w:w="2587" w:type="dxa"/>
          </w:tcPr>
          <w:p w:rsidR="00F675E8" w:rsidRDefault="00F675E8">
            <w:pPr>
              <w:pStyle w:val="ConsPlusNormal"/>
            </w:pPr>
            <w:r>
              <w:t>9.00 - 13.00</w:t>
            </w:r>
          </w:p>
        </w:tc>
      </w:tr>
      <w:tr w:rsidR="00F675E8">
        <w:tc>
          <w:tcPr>
            <w:tcW w:w="3231" w:type="dxa"/>
          </w:tcPr>
          <w:p w:rsidR="00F675E8" w:rsidRDefault="00F675E8">
            <w:pPr>
              <w:pStyle w:val="ConsPlusNormal"/>
            </w:pPr>
            <w:r>
              <w:t>Вторник</w:t>
            </w:r>
          </w:p>
        </w:tc>
        <w:tc>
          <w:tcPr>
            <w:tcW w:w="2587" w:type="dxa"/>
          </w:tcPr>
          <w:p w:rsidR="00F675E8" w:rsidRDefault="00F675E8">
            <w:pPr>
              <w:pStyle w:val="ConsPlusNormal"/>
            </w:pPr>
            <w:r>
              <w:t>9.00 - 13.00</w:t>
            </w:r>
          </w:p>
        </w:tc>
      </w:tr>
      <w:tr w:rsidR="00F675E8">
        <w:tc>
          <w:tcPr>
            <w:tcW w:w="3231" w:type="dxa"/>
          </w:tcPr>
          <w:p w:rsidR="00F675E8" w:rsidRDefault="00F675E8">
            <w:pPr>
              <w:pStyle w:val="ConsPlusNormal"/>
            </w:pPr>
            <w:r>
              <w:t>Среда</w:t>
            </w:r>
          </w:p>
        </w:tc>
        <w:tc>
          <w:tcPr>
            <w:tcW w:w="2587" w:type="dxa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231" w:type="dxa"/>
          </w:tcPr>
          <w:p w:rsidR="00F675E8" w:rsidRDefault="00F675E8">
            <w:pPr>
              <w:pStyle w:val="ConsPlusNormal"/>
            </w:pPr>
            <w:r>
              <w:t>Четверг</w:t>
            </w:r>
          </w:p>
        </w:tc>
        <w:tc>
          <w:tcPr>
            <w:tcW w:w="2587" w:type="dxa"/>
          </w:tcPr>
          <w:p w:rsidR="00F675E8" w:rsidRDefault="00F675E8">
            <w:pPr>
              <w:pStyle w:val="ConsPlusNormal"/>
            </w:pPr>
            <w:r>
              <w:t>9.00 - 13.00</w:t>
            </w:r>
          </w:p>
        </w:tc>
      </w:tr>
      <w:tr w:rsidR="00F675E8">
        <w:tc>
          <w:tcPr>
            <w:tcW w:w="3231" w:type="dxa"/>
          </w:tcPr>
          <w:p w:rsidR="00F675E8" w:rsidRDefault="00F675E8">
            <w:pPr>
              <w:pStyle w:val="ConsPlusNormal"/>
            </w:pPr>
            <w:r>
              <w:t>Пятница</w:t>
            </w:r>
          </w:p>
        </w:tc>
        <w:tc>
          <w:tcPr>
            <w:tcW w:w="2587" w:type="dxa"/>
          </w:tcPr>
          <w:p w:rsidR="00F675E8" w:rsidRDefault="00F675E8">
            <w:pPr>
              <w:pStyle w:val="ConsPlusNormal"/>
            </w:pPr>
            <w:r>
              <w:t>Неприемный день</w:t>
            </w:r>
          </w:p>
        </w:tc>
      </w:tr>
      <w:tr w:rsidR="00F675E8">
        <w:tc>
          <w:tcPr>
            <w:tcW w:w="3231" w:type="dxa"/>
          </w:tcPr>
          <w:p w:rsidR="00F675E8" w:rsidRDefault="00F675E8">
            <w:pPr>
              <w:pStyle w:val="ConsPlusNormal"/>
            </w:pPr>
            <w:r>
              <w:t>Суббота, воскресенье</w:t>
            </w:r>
          </w:p>
        </w:tc>
        <w:tc>
          <w:tcPr>
            <w:tcW w:w="2587" w:type="dxa"/>
          </w:tcPr>
          <w:p w:rsidR="00F675E8" w:rsidRDefault="00F675E8">
            <w:pPr>
              <w:pStyle w:val="ConsPlusNormal"/>
            </w:pPr>
            <w:r>
              <w:t>Выходные</w:t>
            </w:r>
          </w:p>
        </w:tc>
      </w:tr>
    </w:tbl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Normal"/>
        <w:ind w:firstLine="540"/>
        <w:jc w:val="both"/>
      </w:pPr>
      <w:r>
        <w:t>2.17. Справочный телефон приемной Земельного управления: (4162)595-724.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2.18. Исключен. - Постановление администрации города Благовещенска от 30.05.2016 </w:t>
      </w:r>
      <w:hyperlink r:id="rId40">
        <w:r>
          <w:rPr>
            <w:color w:val="0000FF"/>
          </w:rPr>
          <w:t>N 1632</w:t>
        </w:r>
      </w:hyperlink>
      <w:r>
        <w:t>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2.19. Справочный телефон Управления архитектуры: (4162)991-754.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2.20. Справочный телефон приемной Комитета по управлению имуществом: (4162)223-701.</w:t>
      </w:r>
    </w:p>
    <w:p w:rsidR="00F675E8" w:rsidRDefault="00F675E8">
      <w:pPr>
        <w:pStyle w:val="ConsPlusNormal"/>
        <w:spacing w:before="220"/>
        <w:ind w:firstLine="540"/>
        <w:jc w:val="both"/>
      </w:pPr>
      <w:bookmarkStart w:id="2" w:name="P209"/>
      <w:bookmarkEnd w:id="2"/>
      <w:r>
        <w:t>2.21. Информация об услуге (текст административного регламента, бланки заявлений) размещена в электронном виде в информационно-телекоммуникационной сети "Интернет":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на официальном сайте администрации города Благовещенска: www.admblag.ru (далее - официальный сайт);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на едином портале государственных услуг Российской Федерации: http://www.gosuslugi.ru (далее - Единый портал);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Амурской области: http://www.gu.amurobl.ru.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На порталах обеспечена возможность загрузки бланка заявления на компьютер получателя </w:t>
      </w:r>
      <w:r>
        <w:lastRenderedPageBreak/>
        <w:t>услуги для его дальнейшего заполнения. Доступ к порталу осуществляется путем проведения процедуры регистрации или при помощи универсальной электронной карты.</w:t>
      </w:r>
    </w:p>
    <w:p w:rsidR="00F675E8" w:rsidRDefault="00F675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75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5E8" w:rsidRDefault="00F675E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75E8" w:rsidRDefault="00F675E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2.21, а не п. 2.20 разд. 2 настоящего административного регламента.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5E8" w:rsidRDefault="00F675E8">
            <w:pPr>
              <w:pStyle w:val="ConsPlusNormal"/>
            </w:pPr>
          </w:p>
        </w:tc>
      </w:tr>
    </w:tbl>
    <w:p w:rsidR="00F675E8" w:rsidRDefault="00F675E8">
      <w:pPr>
        <w:pStyle w:val="ConsPlusNormal"/>
        <w:spacing w:before="280"/>
        <w:ind w:firstLine="540"/>
        <w:jc w:val="both"/>
      </w:pPr>
      <w:r>
        <w:t xml:space="preserve">2.22. Предоставление муниципальной услуги в электронной форме сводится к представлению Заявителем информации об услуге на порталах, указанных в </w:t>
      </w:r>
      <w:hyperlink w:anchor="P209">
        <w:r>
          <w:rPr>
            <w:color w:val="0000FF"/>
          </w:rPr>
          <w:t>пункте 2.20 раздела 2</w:t>
        </w:r>
      </w:hyperlink>
      <w:r>
        <w:t>, и возможности загрузки бланка заявления на компьютер получателя услуг.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2.23. Заявитель вправе получать информацию о ходе предоставления муниципальной услуги, обратившись в администрацию города Благовещенска любыми доступными ему способами - в устной (лично или по телефону) или в письменной форме.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675E8" w:rsidRDefault="00F675E8">
      <w:pPr>
        <w:pStyle w:val="ConsPlusTitle"/>
        <w:jc w:val="center"/>
      </w:pPr>
      <w:r>
        <w:t>административных процедур, требования</w:t>
      </w:r>
    </w:p>
    <w:p w:rsidR="00F675E8" w:rsidRDefault="00F675E8">
      <w:pPr>
        <w:pStyle w:val="ConsPlusTitle"/>
        <w:jc w:val="center"/>
      </w:pPr>
      <w:r>
        <w:t>к порядку их выполнения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Normal"/>
        <w:ind w:firstLine="540"/>
        <w:jc w:val="both"/>
      </w:pPr>
      <w:r>
        <w:t>3.1. Муниципальная услуга включает в себя выполнение следующих административных процедур: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муниципальной услуги;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подготовка заключения о внесении изменений в договор аренды либо письма администрации города Благовещенска об отказе во внесении изменений в договор аренды земельного участка с обоснованием причин отказа;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- подготовка проекта соглашения о внесении изменений в договор аренды земельного участка.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3.2. Заявление о внесении изменений в договор аренды земельного участка (за исключением участков, предоставленных для строительства) рассматривается в Земельном управлении. </w:t>
      </w:r>
      <w:proofErr w:type="gramStart"/>
      <w:r>
        <w:t>Специалистами Земельного управления в 15-дневный срок с даты регистрации заявления (за исключением заявлений о внесении изменений в договор аренды в отношении разрешенного использования земельного участка) готовится заключение о возможности внесения изменений в договор аренды земельного участка либо письмо администрации города Благовещенска об отказе во внесении изменений в договор с обоснованием причин отказа.</w:t>
      </w:r>
      <w:proofErr w:type="gramEnd"/>
    </w:p>
    <w:p w:rsidR="00F675E8" w:rsidRDefault="00F675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30.05.2016 </w:t>
      </w:r>
      <w:hyperlink r:id="rId41">
        <w:r>
          <w:rPr>
            <w:color w:val="0000FF"/>
          </w:rPr>
          <w:t>N 1632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Заключение о возможности внесения изменений в договор аренды с соответствующими рекомендациями направляется в Комитет по управлению имуществом.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3.3. Заявление о внесении изменений в договор аренды земельного участка, предоставленного для строительства, последовательно рассматривается специалистами Земельного управления и Управления архитектуры и градостроительства. По результатам рассмотрения специалистами Управлений в 10-дневный срок </w:t>
      </w:r>
      <w:proofErr w:type="gramStart"/>
      <w:r>
        <w:t>с даты регистрации</w:t>
      </w:r>
      <w:proofErr w:type="gramEnd"/>
      <w:r>
        <w:t xml:space="preserve"> заявления в управлении готовится заключение о возможности внесения изменений в договор аренды либо в 30-дневный срок с даты регистрации заявления - письмо администрации города Благовещенска об отказе во внесении изменений в договор с обоснованием причин отказа.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Заключение о возможности внесения изменений в договор аренды с соответствующими рекомендациями направляется в Комитет по управлению имуществом.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 xml:space="preserve">3.4. Исключен. - Постановление администрации города Благовещенска от 30.05.2016 </w:t>
      </w:r>
      <w:hyperlink r:id="rId42">
        <w:r>
          <w:rPr>
            <w:color w:val="0000FF"/>
          </w:rPr>
          <w:t>N 1632</w:t>
        </w:r>
      </w:hyperlink>
      <w:r>
        <w:t>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В случае внесения изменений в договор аренды в отношении разрешенного использования земельного участка Земельное управление обеспечивает внесение изменений в государственный кадастр недвижимости (15 дней) и получение электронной выписки из Единого государственного реестра недвижимости об объекте недвижимости (5 дней), а затем в течение 5 (пяти) дней с даты получения электронной выписки из Единого государственного реестра недвижимости об объекте недвижимости готовит и</w:t>
      </w:r>
      <w:proofErr w:type="gramEnd"/>
      <w:r>
        <w:t xml:space="preserve"> направляет заключение в Комитет по управлению имуществом.</w:t>
      </w:r>
    </w:p>
    <w:p w:rsidR="00F675E8" w:rsidRDefault="00F675E8">
      <w:pPr>
        <w:pStyle w:val="ConsPlusNormal"/>
        <w:jc w:val="both"/>
      </w:pPr>
      <w:r>
        <w:t xml:space="preserve">(п. 3.5 в ред. постановления администрации города Благовещенска от 14.05.2020 </w:t>
      </w:r>
      <w:hyperlink r:id="rId43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3.6. Заключение о возможности внесения изменений в договор аренды должно быть направлено в Комитет по имуществу не позднее 20 дней </w:t>
      </w:r>
      <w:proofErr w:type="gramStart"/>
      <w:r>
        <w:t>с даты регистрации</w:t>
      </w:r>
      <w:proofErr w:type="gramEnd"/>
      <w:r>
        <w:t xml:space="preserve"> заявления в администрации.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3.7. Проект соглашения о внесении изменений в договор аренды земельного участка готовится специалистами Комитета по управлению имуществом в течение 10 (десяти) дней с даты </w:t>
      </w:r>
      <w:proofErr w:type="gramStart"/>
      <w:r>
        <w:t>получения заключения администрации города Благовещенска</w:t>
      </w:r>
      <w:proofErr w:type="gramEnd"/>
      <w:r>
        <w:t xml:space="preserve"> о внесении изменений в договор аренды (но в пределах срока предоставления услуги).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Проект соглашения подписывается Заявителем и выдается специалистом Комитета лично Заявителю либо его уполномоченному представителю. В случае если в течение 30 дней </w:t>
      </w:r>
      <w:proofErr w:type="gramStart"/>
      <w:r>
        <w:t>с даты истечения</w:t>
      </w:r>
      <w:proofErr w:type="gramEnd"/>
      <w:r>
        <w:t xml:space="preserve"> срока предоставления муниципальной услуги Заявитель не обратился в Комитет для подписания проекта соглашения, данный проект направляется в адрес Заявителя простым письмом.</w:t>
      </w:r>
    </w:p>
    <w:p w:rsidR="00F675E8" w:rsidRDefault="00F675E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постановления администрации города Благовещенска от 30.05.2016 </w:t>
      </w:r>
      <w:hyperlink r:id="rId44">
        <w:r>
          <w:rPr>
            <w:color w:val="0000FF"/>
          </w:rPr>
          <w:t>N 1632</w:t>
        </w:r>
      </w:hyperlink>
      <w:r>
        <w:t>)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675E8" w:rsidRDefault="00F675E8">
      <w:pPr>
        <w:pStyle w:val="ConsPlusTitle"/>
        <w:jc w:val="center"/>
      </w:pPr>
      <w:r>
        <w:t>административного регламента</w:t>
      </w:r>
    </w:p>
    <w:p w:rsidR="00F675E8" w:rsidRDefault="00F675E8">
      <w:pPr>
        <w:pStyle w:val="ConsPlusNormal"/>
        <w:jc w:val="center"/>
      </w:pPr>
    </w:p>
    <w:p w:rsidR="00F675E8" w:rsidRDefault="00F675E8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настоящим административным регламентом, осуществляется начальниками отделов, заместителями начальников Управлений, начальниками Управлений, участвующих в предоставлении муниципальной услуги.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4.2.1) плановые проверки соблюдения и исполнения специалистами Управлений, участвующих в предоставлении муниципальной услуги, настоящего регламента, сроков исполнения документов;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4.2.2) внеплановые проверки, которые могут быть проведены в любое время, при поступлении в администрацию города Благовещенска жалобы на некачественное предоставление муниципальной услуги.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4.3. Специалисты Управлений, участвующих в предоставлении муниципальной услуги, несут персональную ответственность за соблюдением сроков и порядка исполнения настоящего административного регламента.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исполнителя муниципальной услуги, делопроизводителей Управления.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675E8" w:rsidRDefault="00F675E8">
      <w:pPr>
        <w:pStyle w:val="ConsPlusTitle"/>
        <w:jc w:val="center"/>
      </w:pPr>
      <w:r>
        <w:lastRenderedPageBreak/>
        <w:t>и действий (бездействия) администрации города</w:t>
      </w:r>
    </w:p>
    <w:p w:rsidR="00F675E8" w:rsidRDefault="00F675E8">
      <w:pPr>
        <w:pStyle w:val="ConsPlusTitle"/>
        <w:jc w:val="center"/>
      </w:pPr>
      <w:r>
        <w:t>Благовещенска, а также должностных лиц, муниципальных</w:t>
      </w:r>
    </w:p>
    <w:p w:rsidR="00F675E8" w:rsidRDefault="00F675E8">
      <w:pPr>
        <w:pStyle w:val="ConsPlusTitle"/>
        <w:jc w:val="center"/>
      </w:pPr>
      <w:r>
        <w:t>служащих, многофункционального центра, работников</w:t>
      </w:r>
    </w:p>
    <w:p w:rsidR="00F675E8" w:rsidRDefault="00F675E8">
      <w:pPr>
        <w:pStyle w:val="ConsPlusTitle"/>
        <w:jc w:val="center"/>
      </w:pPr>
      <w:r>
        <w:t>многофункционального центра, а также организаций,</w:t>
      </w:r>
    </w:p>
    <w:p w:rsidR="00F675E8" w:rsidRDefault="00F675E8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</w:t>
      </w:r>
    </w:p>
    <w:p w:rsidR="00F675E8" w:rsidRDefault="00F675E8">
      <w:pPr>
        <w:pStyle w:val="ConsPlusTitle"/>
        <w:jc w:val="center"/>
      </w:pPr>
      <w:r>
        <w:t>закона от 27 июля 2010 г. N 210-ФЗ "Об организации</w:t>
      </w:r>
    </w:p>
    <w:p w:rsidR="00F675E8" w:rsidRDefault="00F675E8">
      <w:pPr>
        <w:pStyle w:val="ConsPlusTitle"/>
        <w:jc w:val="center"/>
      </w:pPr>
      <w:r>
        <w:t xml:space="preserve">предоставления </w:t>
      </w:r>
      <w:proofErr w:type="gramStart"/>
      <w:r>
        <w:t>государственных</w:t>
      </w:r>
      <w:proofErr w:type="gramEnd"/>
    </w:p>
    <w:p w:rsidR="00F675E8" w:rsidRDefault="00F675E8">
      <w:pPr>
        <w:pStyle w:val="ConsPlusTitle"/>
        <w:jc w:val="center"/>
      </w:pPr>
      <w:r>
        <w:t>и муниципальных услуг"</w:t>
      </w:r>
    </w:p>
    <w:p w:rsidR="00F675E8" w:rsidRDefault="00F675E8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F675E8" w:rsidRDefault="00F675E8">
      <w:pPr>
        <w:pStyle w:val="ConsPlusNormal"/>
        <w:jc w:val="center"/>
      </w:pPr>
      <w:r>
        <w:t xml:space="preserve">от 14.05.2020 </w:t>
      </w:r>
      <w:hyperlink r:id="rId46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или бездействия администрации города Благовещенска, должностных лиц, муниципальных служащих, участвующих в предоставлении муниципальной услуги, в досудебном и судебном порядке в соответствии с законодательством Российской Федерации.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675E8" w:rsidRDefault="00F675E8">
      <w:pPr>
        <w:pStyle w:val="ConsPlusNormal"/>
        <w:jc w:val="both"/>
      </w:pPr>
      <w:r>
        <w:t xml:space="preserve">(пп. 3 в ред. постановления администрации города Благовещенска от 14.05.2020 </w:t>
      </w:r>
      <w:hyperlink r:id="rId47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675E8" w:rsidRDefault="00F675E8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675E8" w:rsidRDefault="00F675E8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7) отказ администрации города Благовещенска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F675E8" w:rsidRDefault="00F675E8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14.05.2020 </w:t>
      </w:r>
      <w:hyperlink r:id="rId48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Федерации, муниципальными правовыми актами;</w:t>
      </w:r>
    </w:p>
    <w:p w:rsidR="00F675E8" w:rsidRDefault="00F675E8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14.05.2020 </w:t>
      </w:r>
      <w:hyperlink r:id="rId49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75E8" w:rsidRDefault="00F675E8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города Благовещенска,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города Благовещенска,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F675E8" w:rsidRDefault="00F675E8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14.05.2020 </w:t>
      </w:r>
      <w:hyperlink r:id="rId50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 города Благовещенска либо МФЦ, а также в организации, предусмотренные </w:t>
      </w:r>
      <w:hyperlink r:id="rId51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 Жалобы на решения и действия (бездействие) мэра города Благовещенска рассматриваются непосредственно мэром города Благовещенска. Жалобы на решения и действия (бездействие) работника МФЦ подаются руководителю МФЦ. Жалобы на решение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2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подаются руководителям этих организаций.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5.2.1. </w:t>
      </w:r>
      <w:proofErr w:type="gramStart"/>
      <w:r>
        <w:t>Жалоба на решения и действия (бездействие) администрации города Благовещенска, должностного лица администрации города Благовещенска, муниципального служащего, мэра города Благовещенска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 Благовещенска,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</w:t>
      </w:r>
      <w:hyperlink r:id="rId53">
        <w:r>
          <w:rPr>
            <w:color w:val="0000FF"/>
          </w:rPr>
          <w:t>частью 1.1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а также их </w:t>
      </w:r>
      <w:r>
        <w:lastRenderedPageBreak/>
        <w:t>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>
        <w:t xml:space="preserve">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5.2.2. </w:t>
      </w:r>
      <w:proofErr w:type="gramStart"/>
      <w:r>
        <w:t xml:space="preserve">Жалоба на решения и действия (бездействие) администрации города Благовещенска,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</w:t>
      </w:r>
      <w:hyperlink r:id="rId54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подана такими лицами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</w:t>
      </w:r>
      <w:hyperlink r:id="rId55">
        <w:r>
          <w:rPr>
            <w:color w:val="0000FF"/>
          </w:rPr>
          <w:t>статьей 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F675E8" w:rsidRDefault="00F675E8">
      <w:pPr>
        <w:pStyle w:val="ConsPlusNormal"/>
        <w:jc w:val="both"/>
      </w:pPr>
      <w:r>
        <w:t xml:space="preserve">(п. 5.2 в ред. постановления администрации города Благовещенска от 14.05.2020 </w:t>
      </w:r>
      <w:hyperlink r:id="rId56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 (администрация города Благовещенска), должностного лица либо муниципального служащего, решения и действия (бездействие) которых обжалуются;</w:t>
      </w:r>
    </w:p>
    <w:p w:rsidR="00F675E8" w:rsidRDefault="00F675E8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75E8" w:rsidRDefault="00F675E8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 города Благовещенска, должностного лица либо муниципального служащего;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75E8" w:rsidRDefault="00F675E8">
      <w:pPr>
        <w:pStyle w:val="ConsPlusNormal"/>
        <w:spacing w:before="220"/>
        <w:ind w:firstLine="540"/>
        <w:jc w:val="both"/>
      </w:pPr>
      <w:bookmarkStart w:id="3" w:name="P291"/>
      <w:bookmarkEnd w:id="3"/>
      <w:r>
        <w:t xml:space="preserve">5.4. </w:t>
      </w:r>
      <w:proofErr w:type="gramStart"/>
      <w:r>
        <w:t>Жалоба, поступившая в администрацию города Благовещенска,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>
        <w:t xml:space="preserve"> ее регистрации.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>По результатам рассмотрения жалобы администрация города Благовещенска принимает одно из следующих решений:</w:t>
      </w:r>
    </w:p>
    <w:p w:rsidR="00F675E8" w:rsidRDefault="00F675E8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675E8" w:rsidRDefault="00F675E8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5.5. Не позднее дня, следующего за днем принятия решения, указанного в </w:t>
      </w:r>
      <w:hyperlink w:anchor="P291">
        <w:r>
          <w:rPr>
            <w:color w:val="0000FF"/>
          </w:rPr>
          <w:t>пункте 5.4</w:t>
        </w:r>
      </w:hyperlink>
      <w:r>
        <w:t xml:space="preserve">, </w:t>
      </w:r>
      <w:r>
        <w:lastRenderedPageBreak/>
        <w:t>Заявителю в письменной форме направляется мотивированный ответ о результатах рассмотрения жалобы: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1) в случае признания жалобы подлежащей удовлетворению в ответе Заявителю дается информация о действиях, осуществляемых администрацией города Благовещенска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675E8" w:rsidRDefault="00F675E8">
      <w:pPr>
        <w:pStyle w:val="ConsPlusNormal"/>
        <w:jc w:val="both"/>
      </w:pPr>
      <w:r>
        <w:t xml:space="preserve">(пп. 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14.05.2020 </w:t>
      </w:r>
      <w:hyperlink r:id="rId57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2)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75E8" w:rsidRDefault="00F675E8">
      <w:pPr>
        <w:pStyle w:val="ConsPlusNormal"/>
        <w:jc w:val="both"/>
      </w:pPr>
      <w:r>
        <w:t xml:space="preserve">(пп. 2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14.05.2020 </w:t>
      </w:r>
      <w:hyperlink r:id="rId58">
        <w:r>
          <w:rPr>
            <w:color w:val="0000FF"/>
          </w:rPr>
          <w:t>N 1416</w:t>
        </w:r>
      </w:hyperlink>
      <w:r>
        <w:t>)</w:t>
      </w:r>
    </w:p>
    <w:p w:rsidR="00F675E8" w:rsidRDefault="00F675E8">
      <w:pPr>
        <w:pStyle w:val="ConsPlusNormal"/>
        <w:spacing w:before="220"/>
        <w:ind w:firstLine="540"/>
        <w:jc w:val="both"/>
      </w:pPr>
      <w:r>
        <w:t xml:space="preserve">5.6.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</w:pPr>
    </w:p>
    <w:p w:rsidR="00F675E8" w:rsidRDefault="00F675E8">
      <w:pPr>
        <w:pStyle w:val="ConsPlusNormal"/>
        <w:jc w:val="right"/>
        <w:outlineLvl w:val="1"/>
      </w:pPr>
      <w:r>
        <w:t>Приложение</w:t>
      </w:r>
    </w:p>
    <w:p w:rsidR="00F675E8" w:rsidRDefault="00F675E8">
      <w:pPr>
        <w:pStyle w:val="ConsPlusNormal"/>
        <w:jc w:val="right"/>
      </w:pPr>
      <w:r>
        <w:t>к Административному регламенту</w:t>
      </w:r>
    </w:p>
    <w:p w:rsidR="00F675E8" w:rsidRDefault="00F675E8">
      <w:pPr>
        <w:pStyle w:val="ConsPlusNormal"/>
        <w:ind w:firstLine="540"/>
        <w:jc w:val="both"/>
      </w:pPr>
    </w:p>
    <w:p w:rsidR="00F675E8" w:rsidRDefault="00F675E8">
      <w:pPr>
        <w:pStyle w:val="ConsPlusNonformat"/>
        <w:jc w:val="both"/>
      </w:pPr>
      <w:r>
        <w:t xml:space="preserve">                               Главе администрации города Благовещенска &lt;1&gt;</w:t>
      </w:r>
    </w:p>
    <w:p w:rsidR="00F675E8" w:rsidRDefault="00F675E8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  Ф.И.О. физического лица либо представителя</w:t>
      </w:r>
    </w:p>
    <w:p w:rsidR="00F675E8" w:rsidRDefault="00F675E8">
      <w:pPr>
        <w:pStyle w:val="ConsPlusNonformat"/>
        <w:jc w:val="both"/>
      </w:pPr>
      <w:r>
        <w:t xml:space="preserve">                                  физического или юридического лица, </w:t>
      </w:r>
      <w:proofErr w:type="gramStart"/>
      <w:r>
        <w:t>полное</w:t>
      </w:r>
      <w:proofErr w:type="gramEnd"/>
    </w:p>
    <w:p w:rsidR="00F675E8" w:rsidRDefault="00F675E8">
      <w:pPr>
        <w:pStyle w:val="ConsPlusNonformat"/>
        <w:jc w:val="both"/>
      </w:pPr>
      <w:r>
        <w:t xml:space="preserve">                                             наименование юридического лица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 адрес места жительства физического лица или</w:t>
      </w:r>
    </w:p>
    <w:p w:rsidR="00F675E8" w:rsidRDefault="00F675E8">
      <w:pPr>
        <w:pStyle w:val="ConsPlusNonformat"/>
        <w:jc w:val="both"/>
      </w:pPr>
      <w:r>
        <w:t xml:space="preserve">                                   адрес места нахождения юридического лица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                       паспорт: номер, серия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                                                    контактные телефоны</w:t>
      </w:r>
    </w:p>
    <w:p w:rsidR="00F675E8" w:rsidRDefault="00F675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675E8" w:rsidRDefault="00F675E8">
      <w:pPr>
        <w:pStyle w:val="ConsPlusNonformat"/>
        <w:jc w:val="both"/>
      </w:pPr>
    </w:p>
    <w:p w:rsidR="00F675E8" w:rsidRDefault="00F675E8">
      <w:pPr>
        <w:pStyle w:val="ConsPlusNonformat"/>
        <w:jc w:val="both"/>
      </w:pPr>
      <w:bookmarkStart w:id="4" w:name="P326"/>
      <w:bookmarkEnd w:id="4"/>
      <w:r>
        <w:t xml:space="preserve">                                 ЗАЯВЛЕНИЕ</w:t>
      </w:r>
    </w:p>
    <w:p w:rsidR="00F675E8" w:rsidRDefault="00F675E8">
      <w:pPr>
        <w:pStyle w:val="ConsPlusNonformat"/>
        <w:jc w:val="both"/>
      </w:pPr>
    </w:p>
    <w:p w:rsidR="00F675E8" w:rsidRDefault="00F675E8">
      <w:pPr>
        <w:pStyle w:val="ConsPlusNonformat"/>
        <w:jc w:val="both"/>
      </w:pPr>
      <w:r>
        <w:t xml:space="preserve">    Прошу внести изменение в договор аренды земельного участка </w:t>
      </w:r>
      <w:proofErr w:type="gramStart"/>
      <w:r>
        <w:t>от</w:t>
      </w:r>
      <w:proofErr w:type="gramEnd"/>
      <w:r>
        <w:t xml:space="preserve"> _________</w:t>
      </w:r>
    </w:p>
    <w:p w:rsidR="00F675E8" w:rsidRDefault="00F675E8">
      <w:pPr>
        <w:pStyle w:val="ConsPlusNonformat"/>
        <w:jc w:val="both"/>
      </w:pPr>
      <w:r>
        <w:t xml:space="preserve">N ______ </w:t>
      </w:r>
      <w:proofErr w:type="gramStart"/>
      <w:r>
        <w:t>расположенного</w:t>
      </w:r>
      <w:proofErr w:type="gramEnd"/>
      <w:r>
        <w:t xml:space="preserve"> в квартале ______ по адресу _______________________</w:t>
      </w:r>
    </w:p>
    <w:p w:rsidR="00F675E8" w:rsidRDefault="00F675E8">
      <w:pPr>
        <w:pStyle w:val="ConsPlusNonformat"/>
        <w:jc w:val="both"/>
      </w:pPr>
      <w:r>
        <w:t>_______________________________________ используемого для _________________</w:t>
      </w:r>
    </w:p>
    <w:p w:rsidR="00F675E8" w:rsidRDefault="00F675E8">
      <w:pPr>
        <w:pStyle w:val="ConsPlusNonformat"/>
        <w:jc w:val="both"/>
      </w:pPr>
      <w:r>
        <w:t>__________________________________________ в части изменения ______________</w:t>
      </w:r>
    </w:p>
    <w:p w:rsidR="00F675E8" w:rsidRDefault="00F675E8">
      <w:pPr>
        <w:pStyle w:val="ConsPlusNonformat"/>
        <w:jc w:val="both"/>
      </w:pPr>
      <w:r>
        <w:t xml:space="preserve">      (разрешенное использование)</w:t>
      </w:r>
    </w:p>
    <w:p w:rsidR="00F675E8" w:rsidRDefault="00F675E8">
      <w:pPr>
        <w:pStyle w:val="ConsPlusNonformat"/>
        <w:jc w:val="both"/>
      </w:pPr>
      <w:r>
        <w:t>___________________________________________________________________________</w:t>
      </w:r>
    </w:p>
    <w:p w:rsidR="00F675E8" w:rsidRDefault="00F675E8">
      <w:pPr>
        <w:pStyle w:val="ConsPlusNonformat"/>
        <w:jc w:val="both"/>
      </w:pPr>
      <w:r>
        <w:t>___________________________________________________________________________</w:t>
      </w:r>
    </w:p>
    <w:p w:rsidR="00F675E8" w:rsidRDefault="00F675E8">
      <w:pPr>
        <w:pStyle w:val="ConsPlusNonformat"/>
        <w:jc w:val="both"/>
      </w:pPr>
      <w:r>
        <w:t xml:space="preserve">    Приложение (обязательное):</w:t>
      </w:r>
    </w:p>
    <w:p w:rsidR="00F675E8" w:rsidRDefault="00F675E8">
      <w:pPr>
        <w:pStyle w:val="ConsPlusNonformat"/>
        <w:jc w:val="both"/>
      </w:pPr>
      <w:r>
        <w:t xml:space="preserve">    1.  Копия  документа, удостоверяющего личность заявителя либо  личность</w:t>
      </w:r>
    </w:p>
    <w:p w:rsidR="00F675E8" w:rsidRDefault="00F675E8">
      <w:pPr>
        <w:pStyle w:val="ConsPlusNonformat"/>
        <w:jc w:val="both"/>
      </w:pPr>
      <w:r>
        <w:t>представителя заявителя.</w:t>
      </w:r>
    </w:p>
    <w:p w:rsidR="00F675E8" w:rsidRDefault="00F675E8">
      <w:pPr>
        <w:pStyle w:val="ConsPlusNonformat"/>
        <w:jc w:val="both"/>
      </w:pPr>
      <w:r>
        <w:t xml:space="preserve">    2.  Копия  документа,  удостоверяющего права (полномочия) представителя</w:t>
      </w:r>
    </w:p>
    <w:p w:rsidR="00F675E8" w:rsidRDefault="00F675E8">
      <w:pPr>
        <w:pStyle w:val="ConsPlusNonformat"/>
        <w:jc w:val="both"/>
      </w:pPr>
      <w:r>
        <w:t>физического или юридического лица.</w:t>
      </w:r>
    </w:p>
    <w:p w:rsidR="00F675E8" w:rsidRDefault="00F675E8">
      <w:pPr>
        <w:pStyle w:val="ConsPlusNonformat"/>
        <w:jc w:val="both"/>
      </w:pPr>
      <w:r>
        <w:lastRenderedPageBreak/>
        <w:t xml:space="preserve">    Приложение (по собственной инициативе заявителя):</w:t>
      </w:r>
    </w:p>
    <w:p w:rsidR="00F675E8" w:rsidRDefault="00F675E8">
      <w:pPr>
        <w:pStyle w:val="ConsPlusNonformat"/>
        <w:jc w:val="both"/>
      </w:pPr>
      <w:r>
        <w:t xml:space="preserve">    1. Копия договора аренды.</w:t>
      </w:r>
    </w:p>
    <w:p w:rsidR="00F675E8" w:rsidRDefault="00F675E8">
      <w:pPr>
        <w:pStyle w:val="ConsPlusNonformat"/>
        <w:jc w:val="both"/>
      </w:pPr>
      <w:r>
        <w:t xml:space="preserve">    2.  Копия свидетельства о государственной регистрации юридического лица</w:t>
      </w:r>
    </w:p>
    <w:p w:rsidR="00F675E8" w:rsidRDefault="00F675E8">
      <w:pPr>
        <w:pStyle w:val="ConsPlusNonformat"/>
        <w:jc w:val="both"/>
      </w:pPr>
      <w:proofErr w:type="gramStart"/>
      <w:r>
        <w:t>или выписка из государственного реестра о юридическом лице (для юридических</w:t>
      </w:r>
      <w:proofErr w:type="gramEnd"/>
    </w:p>
    <w:p w:rsidR="00F675E8" w:rsidRDefault="00F675E8">
      <w:pPr>
        <w:pStyle w:val="ConsPlusNonformat"/>
        <w:jc w:val="both"/>
      </w:pPr>
      <w:r>
        <w:t>лиц).</w:t>
      </w:r>
    </w:p>
    <w:p w:rsidR="00F675E8" w:rsidRDefault="00F675E8">
      <w:pPr>
        <w:pStyle w:val="ConsPlusNonformat"/>
        <w:jc w:val="both"/>
      </w:pPr>
      <w:r>
        <w:t xml:space="preserve">    3.  Копия  свидетельства о государственной регистрации физического лица</w:t>
      </w:r>
    </w:p>
    <w:p w:rsidR="00F675E8" w:rsidRDefault="00F675E8">
      <w:pPr>
        <w:pStyle w:val="ConsPlusNonformat"/>
        <w:jc w:val="both"/>
      </w:pPr>
      <w:r>
        <w:t xml:space="preserve">в   качестве   индивидуального   предпринимателя  или  выписка  </w:t>
      </w:r>
      <w:proofErr w:type="gramStart"/>
      <w:r>
        <w:t>из</w:t>
      </w:r>
      <w:proofErr w:type="gramEnd"/>
      <w:r>
        <w:t xml:space="preserve">  единого</w:t>
      </w:r>
    </w:p>
    <w:p w:rsidR="00F675E8" w:rsidRDefault="00F675E8">
      <w:pPr>
        <w:pStyle w:val="ConsPlusNonformat"/>
        <w:jc w:val="both"/>
      </w:pPr>
      <w:proofErr w:type="gramStart"/>
      <w:r>
        <w:t>государственного  реестра  индивидуальных  предпринимателей (если заявление</w:t>
      </w:r>
      <w:proofErr w:type="gramEnd"/>
    </w:p>
    <w:p w:rsidR="00F675E8" w:rsidRDefault="00F675E8">
      <w:pPr>
        <w:pStyle w:val="ConsPlusNonformat"/>
        <w:jc w:val="both"/>
      </w:pPr>
      <w:r>
        <w:t>подается индивидуальным предпринимателем).</w:t>
      </w:r>
    </w:p>
    <w:p w:rsidR="00F675E8" w:rsidRDefault="00F675E8">
      <w:pPr>
        <w:pStyle w:val="ConsPlusNonformat"/>
        <w:jc w:val="both"/>
      </w:pPr>
      <w:r>
        <w:t xml:space="preserve">    4. Копия кадастрового паспорта земельного участка.</w:t>
      </w:r>
    </w:p>
    <w:p w:rsidR="00F675E8" w:rsidRDefault="00F675E8">
      <w:pPr>
        <w:pStyle w:val="ConsPlusNonformat"/>
        <w:jc w:val="both"/>
      </w:pPr>
      <w:r>
        <w:t xml:space="preserve">    Подписывая  настоящее  заявление, я бессрочно даю согласие на обработку</w:t>
      </w:r>
    </w:p>
    <w:p w:rsidR="00F675E8" w:rsidRDefault="00F675E8">
      <w:pPr>
        <w:pStyle w:val="ConsPlusNonformat"/>
        <w:jc w:val="both"/>
      </w:pPr>
      <w:proofErr w:type="gramStart"/>
      <w:r>
        <w:t>(сбор,  систематизацию,  накопление,  хранение,  уточнение,  использование,</w:t>
      </w:r>
      <w:proofErr w:type="gramEnd"/>
    </w:p>
    <w:p w:rsidR="00F675E8" w:rsidRDefault="00F675E8">
      <w:pPr>
        <w:pStyle w:val="ConsPlusNonformat"/>
        <w:jc w:val="both"/>
      </w:pPr>
      <w:r>
        <w:t xml:space="preserve">распространение) администрацией города Благовещенска Амурской области </w:t>
      </w:r>
      <w:proofErr w:type="gramStart"/>
      <w:r>
        <w:t>своих</w:t>
      </w:r>
      <w:proofErr w:type="gramEnd"/>
    </w:p>
    <w:p w:rsidR="00F675E8" w:rsidRDefault="00F675E8">
      <w:pPr>
        <w:pStyle w:val="ConsPlusNonformat"/>
        <w:jc w:val="both"/>
      </w:pPr>
      <w:r>
        <w:t>персональных  данных, указанных в настоящем заявлении, для целей размещения</w:t>
      </w:r>
    </w:p>
    <w:p w:rsidR="00F675E8" w:rsidRDefault="00F675E8">
      <w:pPr>
        <w:pStyle w:val="ConsPlusNonformat"/>
        <w:jc w:val="both"/>
      </w:pPr>
      <w:r>
        <w:t>в системе электронного делопроизводства и документооборота.</w:t>
      </w:r>
    </w:p>
    <w:p w:rsidR="00F675E8" w:rsidRDefault="00F675E8">
      <w:pPr>
        <w:pStyle w:val="ConsPlusNonformat"/>
        <w:jc w:val="both"/>
      </w:pPr>
      <w:r>
        <w:t xml:space="preserve">    Дата                                                       Подпись</w:t>
      </w:r>
    </w:p>
    <w:p w:rsidR="00F675E8" w:rsidRDefault="00F675E8">
      <w:pPr>
        <w:pStyle w:val="ConsPlusNonformat"/>
        <w:jc w:val="both"/>
      </w:pPr>
      <w:r>
        <w:t xml:space="preserve">    Примечание:</w:t>
      </w:r>
    </w:p>
    <w:p w:rsidR="00F675E8" w:rsidRDefault="00F675E8">
      <w:pPr>
        <w:pStyle w:val="ConsPlusNonformat"/>
        <w:jc w:val="both"/>
      </w:pPr>
      <w:r>
        <w:t xml:space="preserve">    </w:t>
      </w:r>
      <w:proofErr w:type="gramStart"/>
      <w:r>
        <w:t>Заявление  юридического лица подается на фирменном бланке (или бланке с</w:t>
      </w:r>
      <w:proofErr w:type="gramEnd"/>
    </w:p>
    <w:p w:rsidR="00F675E8" w:rsidRDefault="00F675E8">
      <w:pPr>
        <w:pStyle w:val="ConsPlusNonformat"/>
        <w:jc w:val="both"/>
      </w:pPr>
      <w:r>
        <w:t>угловым штампом). Приложение (обязательное) 2 необходимо в том случае, если</w:t>
      </w:r>
    </w:p>
    <w:p w:rsidR="00F675E8" w:rsidRDefault="00F675E8">
      <w:pPr>
        <w:pStyle w:val="ConsPlusNonformat"/>
        <w:jc w:val="both"/>
      </w:pPr>
      <w:r>
        <w:t>интересы гражданина или юридического лица осуществляет представитель.</w:t>
      </w:r>
    </w:p>
    <w:p w:rsidR="00F675E8" w:rsidRDefault="00F675E8">
      <w:pPr>
        <w:pStyle w:val="ConsPlusNormal"/>
      </w:pPr>
    </w:p>
    <w:p w:rsidR="00F675E8" w:rsidRDefault="00F675E8">
      <w:pPr>
        <w:pStyle w:val="ConsPlusNormal"/>
      </w:pPr>
    </w:p>
    <w:p w:rsidR="00F675E8" w:rsidRDefault="00F675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771" w:rsidRDefault="00922771">
      <w:bookmarkStart w:id="5" w:name="_GoBack"/>
      <w:bookmarkEnd w:id="5"/>
    </w:p>
    <w:sectPr w:rsidR="00922771" w:rsidSect="0067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E8"/>
    <w:rsid w:val="00922771"/>
    <w:rsid w:val="00F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75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7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75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7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8B2DDF5AD0CE94C1A8A57897723EE281B41C63C2D625143CED23CA09C9E95AB3ECFA7F05F787A961E28D7C5EB607793BC089AB8BD964875B7DECB1V4eAB" TargetMode="External"/><Relationship Id="rId18" Type="http://schemas.openxmlformats.org/officeDocument/2006/relationships/hyperlink" Target="consultantplus://offline/ref=218B2DDF5AD0CE94C1A8BB75811E60E785BC4268C0D2274B68BB259D5699EF0FF3ACFC2A46B38AA165E9D92D1DE85E2A788B84AB92C56487V4e6B" TargetMode="External"/><Relationship Id="rId26" Type="http://schemas.openxmlformats.org/officeDocument/2006/relationships/hyperlink" Target="consultantplus://offline/ref=218B2DDF5AD0CE94C1A8A57897723EE281B41C63C2D625143CED23CA09C9E95AB3ECFA7F05F787A961E28D7D5BB607793BC089AB8BD964875B7DECB1V4eAB" TargetMode="External"/><Relationship Id="rId39" Type="http://schemas.openxmlformats.org/officeDocument/2006/relationships/hyperlink" Target="consultantplus://offline/ref=218B2DDF5AD0CE94C1A8A57897723EE281B41C63C2D625143CED23CA09C9E95AB3ECFA7F05F787A961E28D795DB607793BC089AB8BD964875B7DECB1V4eAB" TargetMode="External"/><Relationship Id="rId21" Type="http://schemas.openxmlformats.org/officeDocument/2006/relationships/hyperlink" Target="consultantplus://offline/ref=218B2DDF5AD0CE94C1A8A57897723EE281B41C63C2D4291D36E923CA09C9E95AB3ECFA7F17F7DFA563E5937C5BA351287DV9e6B" TargetMode="External"/><Relationship Id="rId34" Type="http://schemas.openxmlformats.org/officeDocument/2006/relationships/hyperlink" Target="consultantplus://offline/ref=218B2DDF5AD0CE94C1A8A57897723EE281B41C63CBD029143CE47EC00190E558B4E3A56802BE8BA861E28C7852E9026C2A9886AE92C7669B477FEEVBe0B" TargetMode="External"/><Relationship Id="rId42" Type="http://schemas.openxmlformats.org/officeDocument/2006/relationships/hyperlink" Target="consultantplus://offline/ref=218B2DDF5AD0CE94C1A8A57897723EE281B41C63CBD029143CE47EC00190E558B4E3A56802BE8BA861E2887852E9026C2A9886AE92C7669B477FEEVBe0B" TargetMode="External"/><Relationship Id="rId47" Type="http://schemas.openxmlformats.org/officeDocument/2006/relationships/hyperlink" Target="consultantplus://offline/ref=218B2DDF5AD0CE94C1A8A57897723EE281B41C63C2D625143CED23CA09C9E95AB3ECFA7F05F787A961E28D7A59B607793BC089AB8BD964875B7DECB1V4eAB" TargetMode="External"/><Relationship Id="rId50" Type="http://schemas.openxmlformats.org/officeDocument/2006/relationships/hyperlink" Target="consultantplus://offline/ref=218B2DDF5AD0CE94C1A8A57897723EE281B41C63C2D625143CED23CA09C9E95AB3ECFA7F05F787A961E28D7A5CB607793BC089AB8BD964875B7DECB1V4eAB" TargetMode="External"/><Relationship Id="rId55" Type="http://schemas.openxmlformats.org/officeDocument/2006/relationships/hyperlink" Target="consultantplus://offline/ref=218B2DDF5AD0CE94C1A8BB75811E60E785BC4268C0D2274B68BB259D5699EF0FF3ACFC2A46B481FC30A6D8715BBA4D287D8B86A98EVCe4B" TargetMode="External"/><Relationship Id="rId7" Type="http://schemas.openxmlformats.org/officeDocument/2006/relationships/hyperlink" Target="consultantplus://offline/ref=218B2DDF5AD0CE94C1A8A57897723EE281B41C63C2D625143CED23CA09C9E95AB3ECFA7F05F787A961E28D7C5CB607793BC089AB8BD964875B7DECB1V4eA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8B2DDF5AD0CE94C1A8BB75811E60E785BC4268C0DF274B68BB259D5699EF0FE1ACA42644B494A863FC8F7C5BVBeEB" TargetMode="External"/><Relationship Id="rId29" Type="http://schemas.openxmlformats.org/officeDocument/2006/relationships/hyperlink" Target="consultantplus://offline/ref=218B2DDF5AD0CE94C1A8A57897723EE281B41C63C2D625143CED23CA09C9E95AB3ECFA7F05F787A961E28D7D5CB607793BC089AB8BD964875B7DECB1V4eAB" TargetMode="External"/><Relationship Id="rId11" Type="http://schemas.openxmlformats.org/officeDocument/2006/relationships/hyperlink" Target="consultantplus://offline/ref=218B2DDF5AD0CE94C1A8A57897723EE281B41C63CBD029143CE47EC00190E558B4E3A56802BE8BA861E28D7B52E9026C2A9886AE92C7669B477FEEVBe0B" TargetMode="External"/><Relationship Id="rId24" Type="http://schemas.openxmlformats.org/officeDocument/2006/relationships/hyperlink" Target="consultantplus://offline/ref=218B2DDF5AD0CE94C1A8A57897723EE281B41C63CBD029143CE47EC00190E558B4E3A56802BE8BA861E28D7452E9026C2A9886AE92C7669B477FEEVBe0B" TargetMode="External"/><Relationship Id="rId32" Type="http://schemas.openxmlformats.org/officeDocument/2006/relationships/hyperlink" Target="consultantplus://offline/ref=218B2DDF5AD0CE94C1A8A57897723EE281B41C63CBD029143CE47EC00190E558B4E3A56802BE8BA861E28C7E52E9026C2A9886AE92C7669B477FEEVBe0B" TargetMode="External"/><Relationship Id="rId37" Type="http://schemas.openxmlformats.org/officeDocument/2006/relationships/hyperlink" Target="consultantplus://offline/ref=218B2DDF5AD0CE94C1A8A57897723EE281B41C63CBD029143CE47EC00190E558B4E3A56802BE8BA861E28E7952E9026C2A9886AE92C7669B477FEEVBe0B" TargetMode="External"/><Relationship Id="rId40" Type="http://schemas.openxmlformats.org/officeDocument/2006/relationships/hyperlink" Target="consultantplus://offline/ref=218B2DDF5AD0CE94C1A8A57897723EE281B41C63CBD029143CE47EC00190E558B4E3A56802BE8BA861E2887D52E9026C2A9886AE92C7669B477FEEVBe0B" TargetMode="External"/><Relationship Id="rId45" Type="http://schemas.openxmlformats.org/officeDocument/2006/relationships/hyperlink" Target="consultantplus://offline/ref=218B2DDF5AD0CE94C1A8BB75811E60E785BC4268C0D2274B68BB259D5699EF0FF3ACFC2A46B389AD63E9D92D1DE85E2A788B84AB92C56487V4e6B" TargetMode="External"/><Relationship Id="rId53" Type="http://schemas.openxmlformats.org/officeDocument/2006/relationships/hyperlink" Target="consultantplus://offline/ref=218B2DDF5AD0CE94C1A8BB75811E60E785BC4268C0D2274B68BB259D5699EF0FF3ACFC2A46B389AD63E9D92D1DE85E2A788B84AB92C56487V4e6B" TargetMode="External"/><Relationship Id="rId58" Type="http://schemas.openxmlformats.org/officeDocument/2006/relationships/hyperlink" Target="consultantplus://offline/ref=218B2DDF5AD0CE94C1A8A57897723EE281B41C63C2D625143CED23CA09C9E95AB3ECFA7F05F787A961E28D7B5FB607793BC089AB8BD964875B7DECB1V4eAB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218B2DDF5AD0CE94C1A8BB75811E60E785BD4066C6D5274B68BB259D5699EF0FE1ACA42644B494A863FC8F7C5BVBe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B2DDF5AD0CE94C1A8A57897723EE281B41C63CBD029143CE47EC00190E558B4E3A56802BE8BA861E28D7952E9026C2A9886AE92C7669B477FEEVBe0B" TargetMode="External"/><Relationship Id="rId14" Type="http://schemas.openxmlformats.org/officeDocument/2006/relationships/hyperlink" Target="consultantplus://offline/ref=218B2DDF5AD0CE94C1A8BB75811E60E785BC4B6FCAD5274B68BB259D5699EF0FE1ACA42644B494A863FC8F7C5BVBeEB" TargetMode="External"/><Relationship Id="rId22" Type="http://schemas.openxmlformats.org/officeDocument/2006/relationships/hyperlink" Target="consultantplus://offline/ref=218B2DDF5AD0CE94C1A8A57897723EE281B41C63C2D625143CED23CA09C9E95AB3ECFA7F05F787A961E28D7D58B607793BC089AB8BD964875B7DECB1V4eAB" TargetMode="External"/><Relationship Id="rId27" Type="http://schemas.openxmlformats.org/officeDocument/2006/relationships/hyperlink" Target="consultantplus://offline/ref=218B2DDF5AD0CE94C1A8A57897723EE281B41C63CBD029143CE47EC00190E558B4E3A56802BE8BA861E28D7552E9026C2A9886AE92C7669B477FEEVBe0B" TargetMode="External"/><Relationship Id="rId30" Type="http://schemas.openxmlformats.org/officeDocument/2006/relationships/hyperlink" Target="consultantplus://offline/ref=218B2DDF5AD0CE94C1A8A57897723EE281B41C63CBD029143CE47EC00190E558B4E3A56802BE8BA861E28C7D52E9026C2A9886AE92C7669B477FEEVBe0B" TargetMode="External"/><Relationship Id="rId35" Type="http://schemas.openxmlformats.org/officeDocument/2006/relationships/hyperlink" Target="consultantplus://offline/ref=218B2DDF5AD0CE94C1A8A57897723EE281B41C63C2D625143CED23CA09C9E95AB3ECFA7F05F787A961E28D7D51B607793BC089AB8BD964875B7DECB1V4eAB" TargetMode="External"/><Relationship Id="rId43" Type="http://schemas.openxmlformats.org/officeDocument/2006/relationships/hyperlink" Target="consultantplus://offline/ref=218B2DDF5AD0CE94C1A8A57897723EE281B41C63C2D625143CED23CA09C9E95AB3ECFA7F05F787A961E28D795FB607793BC089AB8BD964875B7DECB1V4eAB" TargetMode="External"/><Relationship Id="rId48" Type="http://schemas.openxmlformats.org/officeDocument/2006/relationships/hyperlink" Target="consultantplus://offline/ref=218B2DDF5AD0CE94C1A8A57897723EE281B41C63C2D625143CED23CA09C9E95AB3ECFA7F05F787A961E28D7A5BB607793BC089AB8BD964875B7DECB1V4eAB" TargetMode="External"/><Relationship Id="rId56" Type="http://schemas.openxmlformats.org/officeDocument/2006/relationships/hyperlink" Target="consultantplus://offline/ref=218B2DDF5AD0CE94C1A8A57897723EE281B41C63C2D625143CED23CA09C9E95AB3ECFA7F05F787A961E28D7B59B607793BC089AB8BD964875B7DECB1V4eAB" TargetMode="External"/><Relationship Id="rId8" Type="http://schemas.openxmlformats.org/officeDocument/2006/relationships/hyperlink" Target="consultantplus://offline/ref=218B2DDF5AD0CE94C1A8BB75811E60E785BC4268C0D2274B68BB259D5699EF0FF3ACFC2A46B38AA165E9D92D1DE85E2A788B84AB92C56487V4e6B" TargetMode="External"/><Relationship Id="rId51" Type="http://schemas.openxmlformats.org/officeDocument/2006/relationships/hyperlink" Target="consultantplus://offline/ref=218B2DDF5AD0CE94C1A8BB75811E60E785BC4268C0D2274B68BB259D5699EF0FF3ACFC2A46B389AD63E9D92D1DE85E2A788B84AB92C56487V4e6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18B2DDF5AD0CE94C1A8A57897723EE281B41C63CBD029143CE47EC00190E558B4E3A56802BE8BA861E28D7B52E9026C2A9886AE92C7669B477FEEVBe0B" TargetMode="External"/><Relationship Id="rId17" Type="http://schemas.openxmlformats.org/officeDocument/2006/relationships/hyperlink" Target="consultantplus://offline/ref=218B2DDF5AD0CE94C1A8BB75811E60E785BD4066C6D6274B68BB259D5699EF0FE1ACA42644B494A863FC8F7C5BVBeEB" TargetMode="External"/><Relationship Id="rId25" Type="http://schemas.openxmlformats.org/officeDocument/2006/relationships/hyperlink" Target="consultantplus://offline/ref=218B2DDF5AD0CE94C1A8BB75811E60E782BE4666C1D7274B68BB259D5699EF0FE1ACA42644B494A863FC8F7C5BVBeEB" TargetMode="External"/><Relationship Id="rId33" Type="http://schemas.openxmlformats.org/officeDocument/2006/relationships/hyperlink" Target="consultantplus://offline/ref=218B2DDF5AD0CE94C1A8A57897723EE281B41C63C2D625143CED23CA09C9E95AB3ECFA7F05F787A961E28D7D5EB607793BC089AB8BD964875B7DECB1V4eAB" TargetMode="External"/><Relationship Id="rId38" Type="http://schemas.openxmlformats.org/officeDocument/2006/relationships/hyperlink" Target="consultantplus://offline/ref=218B2DDF5AD0CE94C1A8A57897723EE281B41C63C2D625143CED23CA09C9E95AB3ECFA7F05F787A961E28D7E5FB607793BC089AB8BD964875B7DECB1V4eAB" TargetMode="External"/><Relationship Id="rId46" Type="http://schemas.openxmlformats.org/officeDocument/2006/relationships/hyperlink" Target="consultantplus://offline/ref=218B2DDF5AD0CE94C1A8A57897723EE281B41C63C2D625143CED23CA09C9E95AB3ECFA7F05F787A961E28D7950B607793BC089AB8BD964875B7DECB1V4eAB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218B2DDF5AD0CE94C1A8A57897723EE281B41C63C2D625143CED23CA09C9E95AB3ECFA7F05F787A961E28D7C50B607793BC089AB8BD964875B7DECB1V4eAB" TargetMode="External"/><Relationship Id="rId41" Type="http://schemas.openxmlformats.org/officeDocument/2006/relationships/hyperlink" Target="consultantplus://offline/ref=218B2DDF5AD0CE94C1A8A57897723EE281B41C63CBD029143CE47EC00190E558B4E3A56802BE8BA861E2887F52E9026C2A9886AE92C7669B477FEEVBe0B" TargetMode="External"/><Relationship Id="rId54" Type="http://schemas.openxmlformats.org/officeDocument/2006/relationships/hyperlink" Target="consultantplus://offline/ref=218B2DDF5AD0CE94C1A8BB75811E60E785BC4268C0DF274B68BB259D5699EF0FF3ACFC2A46B282A967E9D92D1DE85E2A788B84AB92C56487V4e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B2DDF5AD0CE94C1A8A57897723EE281B41C63CBD029143CE47EC00190E558B4E3A56802BE8BA861E28D7952E9026C2A9886AE92C7669B477FEEVBe0B" TargetMode="External"/><Relationship Id="rId15" Type="http://schemas.openxmlformats.org/officeDocument/2006/relationships/hyperlink" Target="consultantplus://offline/ref=218B2DDF5AD0CE94C1A8BB75811E60E785BE4A6FC5D0274B68BB259D5699EF0FE1ACA42644B494A863FC8F7C5BVBeEB" TargetMode="External"/><Relationship Id="rId23" Type="http://schemas.openxmlformats.org/officeDocument/2006/relationships/hyperlink" Target="consultantplus://offline/ref=218B2DDF5AD0CE94C1A8A57897723EE281B41C63C4D0291933E47EC00190E558B4E3A57A02E687AA66FC8D7E47BF532AV7eCB" TargetMode="External"/><Relationship Id="rId28" Type="http://schemas.openxmlformats.org/officeDocument/2006/relationships/hyperlink" Target="consultantplus://offline/ref=218B2DDF5AD0CE94C1A8A57897723EE281B41C63C2D625143CED23CA09C9E95AB3ECFA7F05F787A961E28D7D5DB607793BC089AB8BD964875B7DECB1V4eAB" TargetMode="External"/><Relationship Id="rId36" Type="http://schemas.openxmlformats.org/officeDocument/2006/relationships/hyperlink" Target="consultantplus://offline/ref=218B2DDF5AD0CE94C1A8A57897723EE281B41C63CBD029143CE47EC00190E558B4E3A56802BE8BA861E28E7F52E9026C2A9886AE92C7669B477FEEVBe0B" TargetMode="External"/><Relationship Id="rId49" Type="http://schemas.openxmlformats.org/officeDocument/2006/relationships/hyperlink" Target="consultantplus://offline/ref=218B2DDF5AD0CE94C1A8A57897723EE281B41C63C2D625143CED23CA09C9E95AB3ECFA7F05F787A961E28D7A5DB607793BC089AB8BD964875B7DECB1V4eAB" TargetMode="External"/><Relationship Id="rId57" Type="http://schemas.openxmlformats.org/officeDocument/2006/relationships/hyperlink" Target="consultantplus://offline/ref=218B2DDF5AD0CE94C1A8A57897723EE281B41C63C2D625143CED23CA09C9E95AB3ECFA7F05F787A961E28D7B5DB607793BC089AB8BD964875B7DECB1V4eAB" TargetMode="External"/><Relationship Id="rId10" Type="http://schemas.openxmlformats.org/officeDocument/2006/relationships/hyperlink" Target="consultantplus://offline/ref=218B2DDF5AD0CE94C1A8A57897723EE281B41C63C2D625143CED23CA09C9E95AB3ECFA7F05F787A961E28D7C5CB607793BC089AB8BD964875B7DECB1V4eAB" TargetMode="External"/><Relationship Id="rId31" Type="http://schemas.openxmlformats.org/officeDocument/2006/relationships/hyperlink" Target="consultantplus://offline/ref=218B2DDF5AD0CE94C1A8BB75811E60E785BC4B6FCAD5274B68BB259D5699EF0FF3ACFC2A46B38EAC68E9D92D1DE85E2A788B84AB92C56487V4e6B" TargetMode="External"/><Relationship Id="rId44" Type="http://schemas.openxmlformats.org/officeDocument/2006/relationships/hyperlink" Target="consultantplus://offline/ref=218B2DDF5AD0CE94C1A8A57897723EE281B41C63CBD029143CE47EC00190E558B4E3A56802BE8BA861E2887952E9026C2A9886AE92C7669B477FEEVBe0B" TargetMode="External"/><Relationship Id="rId52" Type="http://schemas.openxmlformats.org/officeDocument/2006/relationships/hyperlink" Target="consultantplus://offline/ref=218B2DDF5AD0CE94C1A8BB75811E60E785BC4268C0D2274B68BB259D5699EF0FF3ACFC2A46B389AD63E9D92D1DE85E2A788B84AB92C56487V4e6B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7154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2023-02-27T01:30:00Z</dcterms:created>
  <dcterms:modified xsi:type="dcterms:W3CDTF">2023-02-27T01:31:00Z</dcterms:modified>
</cp:coreProperties>
</file>