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DCD" w:rsidRPr="00874B0C" w:rsidRDefault="00EA4DCD" w:rsidP="001E6BCF">
      <w:pPr>
        <w:pStyle w:val="afffb"/>
        <w:spacing w:after="0"/>
        <w:ind w:firstLine="6663"/>
      </w:pPr>
      <w:r w:rsidRPr="005027FD">
        <w:t>Приложение</w:t>
      </w:r>
    </w:p>
    <w:p w:rsidR="00EA4DCD" w:rsidRDefault="00EA4DCD" w:rsidP="001E6BCF">
      <w:pPr>
        <w:tabs>
          <w:tab w:val="center" w:pos="5073"/>
          <w:tab w:val="left" w:pos="7050"/>
        </w:tabs>
        <w:ind w:firstLine="6663"/>
        <w:jc w:val="both"/>
        <w:rPr>
          <w:bCs/>
        </w:rPr>
      </w:pPr>
      <w:r>
        <w:rPr>
          <w:bCs/>
        </w:rPr>
        <w:t>к постановлению мэра</w:t>
      </w:r>
    </w:p>
    <w:p w:rsidR="00EA4DCD" w:rsidRDefault="00EA4DCD" w:rsidP="001E6BCF">
      <w:pPr>
        <w:tabs>
          <w:tab w:val="center" w:pos="5073"/>
          <w:tab w:val="left" w:pos="7050"/>
        </w:tabs>
        <w:ind w:firstLine="6663"/>
        <w:jc w:val="both"/>
        <w:rPr>
          <w:b/>
          <w:bCs/>
        </w:rPr>
      </w:pPr>
      <w:r>
        <w:rPr>
          <w:bCs/>
        </w:rPr>
        <w:t>города</w:t>
      </w:r>
      <w:r>
        <w:rPr>
          <w:b/>
          <w:bCs/>
        </w:rPr>
        <w:t xml:space="preserve"> </w:t>
      </w:r>
      <w:r w:rsidRPr="00874B0C">
        <w:rPr>
          <w:bCs/>
        </w:rPr>
        <w:t>Благовещенска</w:t>
      </w:r>
    </w:p>
    <w:p w:rsidR="00EA4DCD" w:rsidRPr="00873572" w:rsidRDefault="00EA4DCD" w:rsidP="001E6BCF">
      <w:pPr>
        <w:tabs>
          <w:tab w:val="center" w:pos="5073"/>
          <w:tab w:val="left" w:pos="7050"/>
        </w:tabs>
        <w:ind w:firstLine="6663"/>
        <w:jc w:val="both"/>
        <w:rPr>
          <w:bCs/>
        </w:rPr>
      </w:pPr>
      <w:r w:rsidRPr="00E25FF9">
        <w:rPr>
          <w:bCs/>
        </w:rPr>
        <w:t>от</w:t>
      </w:r>
      <w:r w:rsidR="001C41C7">
        <w:rPr>
          <w:bCs/>
        </w:rPr>
        <w:t xml:space="preserve"> 12.12.2025 </w:t>
      </w:r>
      <w:r>
        <w:rPr>
          <w:bCs/>
          <w:u w:val="single"/>
        </w:rPr>
        <w:t xml:space="preserve"> </w:t>
      </w:r>
      <w:r w:rsidR="001C41C7">
        <w:rPr>
          <w:bCs/>
        </w:rPr>
        <w:t>№ 109</w:t>
      </w:r>
      <w:bookmarkStart w:id="0" w:name="_GoBack"/>
      <w:bookmarkEnd w:id="0"/>
      <w:r w:rsidRPr="00873572">
        <w:rPr>
          <w:bCs/>
        </w:rPr>
        <w:t xml:space="preserve">  </w:t>
      </w:r>
    </w:p>
    <w:p w:rsidR="00EA4DCD" w:rsidRPr="00305BA9" w:rsidRDefault="00EA4DCD" w:rsidP="00305BA9">
      <w:pPr>
        <w:tabs>
          <w:tab w:val="center" w:pos="5073"/>
          <w:tab w:val="left" w:pos="7050"/>
        </w:tabs>
        <w:jc w:val="center"/>
        <w:rPr>
          <w:b/>
          <w:bCs/>
        </w:rPr>
      </w:pPr>
    </w:p>
    <w:p w:rsidR="00730044" w:rsidRPr="00DD5A65" w:rsidRDefault="00730044" w:rsidP="00D33459">
      <w:pPr>
        <w:pStyle w:val="afffb"/>
        <w:spacing w:before="0"/>
        <w:jc w:val="center"/>
        <w:rPr>
          <w:b/>
          <w:lang w:val="ru-RU"/>
        </w:rPr>
      </w:pPr>
    </w:p>
    <w:p w:rsidR="008770B4" w:rsidRDefault="00EA4DCD" w:rsidP="004715B5">
      <w:pPr>
        <w:pStyle w:val="afffb"/>
        <w:spacing w:before="0"/>
        <w:ind w:firstLine="0"/>
        <w:jc w:val="center"/>
        <w:rPr>
          <w:b/>
          <w:szCs w:val="24"/>
        </w:rPr>
      </w:pPr>
      <w:r w:rsidRPr="00454A48">
        <w:rPr>
          <w:b/>
          <w:szCs w:val="24"/>
        </w:rPr>
        <w:t>Основная часть проекта планировки территории</w:t>
      </w:r>
    </w:p>
    <w:p w:rsidR="00F807D5" w:rsidRPr="00F807D5" w:rsidRDefault="00F807D5" w:rsidP="00F807D5">
      <w:pPr>
        <w:ind w:firstLine="709"/>
      </w:pPr>
    </w:p>
    <w:p w:rsidR="00F71B63" w:rsidRPr="00F71B63" w:rsidRDefault="00F71B63" w:rsidP="0017379D">
      <w:pPr>
        <w:adjustRightInd w:val="0"/>
        <w:spacing w:line="276" w:lineRule="auto"/>
        <w:ind w:firstLine="851"/>
        <w:outlineLvl w:val="0"/>
        <w:rPr>
          <w:b/>
          <w:bCs/>
        </w:rPr>
      </w:pPr>
      <w:bookmarkStart w:id="1" w:name="_Toc215553952"/>
      <w:bookmarkStart w:id="2" w:name="_Toc80104286"/>
      <w:bookmarkStart w:id="3" w:name="_Hlk152725923"/>
      <w:r w:rsidRPr="00F71B63">
        <w:rPr>
          <w:b/>
          <w:bCs/>
        </w:rPr>
        <w:t>Положения о характеристиках планируемого развития территории.</w:t>
      </w:r>
      <w:bookmarkEnd w:id="1"/>
    </w:p>
    <w:p w:rsidR="00F71B63" w:rsidRPr="00F71B63" w:rsidRDefault="00F71B63" w:rsidP="0017379D">
      <w:pPr>
        <w:adjustRightInd w:val="0"/>
        <w:spacing w:line="276" w:lineRule="auto"/>
        <w:ind w:firstLine="851"/>
        <w:outlineLvl w:val="0"/>
        <w:rPr>
          <w:b/>
          <w:bCs/>
        </w:rPr>
      </w:pPr>
      <w:bookmarkStart w:id="4" w:name="_Toc215553953"/>
      <w:r w:rsidRPr="00F71B63">
        <w:rPr>
          <w:b/>
          <w:bCs/>
        </w:rPr>
        <w:t>1. Общие положения</w:t>
      </w:r>
      <w:bookmarkEnd w:id="2"/>
      <w:r w:rsidRPr="00F71B63">
        <w:rPr>
          <w:b/>
          <w:bCs/>
        </w:rPr>
        <w:t>.</w:t>
      </w:r>
      <w:bookmarkEnd w:id="4"/>
    </w:p>
    <w:p w:rsidR="00F71B63" w:rsidRPr="00F71B63" w:rsidRDefault="00F71B63" w:rsidP="0017379D">
      <w:pPr>
        <w:spacing w:line="276" w:lineRule="auto"/>
        <w:ind w:firstLine="851"/>
        <w:jc w:val="both"/>
      </w:pPr>
      <w:proofErr w:type="gramStart"/>
      <w:r w:rsidRPr="00F71B63">
        <w:t>Настоящее положение разработано в составе проекта планировки территории и проекта межевания территории кварталов 14, 15 города Благовещенска в соответствии с действующим законодательством Российской Федерации, Градостроительным кодексом Российской Федерации, Правилами землепользования и застройки муниципального образования города Благовещенска, утвержденными Постановлением Администрации города Благовещенска Амурской области №</w:t>
      </w:r>
      <w:r w:rsidR="0017379D">
        <w:t xml:space="preserve"> </w:t>
      </w:r>
      <w:r w:rsidRPr="00F71B63">
        <w:t>479 от 30.01.2025 «Об утверждении Правил землепользования и застройки муниципального образования города Благовещенска (далее – Правила) и иными</w:t>
      </w:r>
      <w:proofErr w:type="gramEnd"/>
      <w:r w:rsidRPr="00F71B63">
        <w:t xml:space="preserve"> нормативными правовыми актами.</w:t>
      </w:r>
    </w:p>
    <w:p w:rsidR="00F71B63" w:rsidRPr="00F71B63" w:rsidRDefault="00F71B63" w:rsidP="0017379D">
      <w:pPr>
        <w:spacing w:line="276" w:lineRule="auto"/>
        <w:ind w:firstLine="851"/>
        <w:jc w:val="both"/>
      </w:pPr>
      <w:r w:rsidRPr="00F71B63">
        <w:t xml:space="preserve">Проект планировки территории по адресу: Амурская область г. Благовещенск, территория в границах 14, 15 кварталов, подготовлена на основании </w:t>
      </w:r>
      <w:proofErr w:type="gramStart"/>
      <w:r w:rsidRPr="00F71B63">
        <w:t>Постановления администрации города Благовещенска Амурской области</w:t>
      </w:r>
      <w:proofErr w:type="gramEnd"/>
      <w:r w:rsidRPr="00F71B63">
        <w:t xml:space="preserve"> №</w:t>
      </w:r>
      <w:r w:rsidR="0017379D">
        <w:t xml:space="preserve"> </w:t>
      </w:r>
      <w:r w:rsidRPr="00F71B63">
        <w:t>4962 от 28.08.2025 «</w:t>
      </w:r>
      <w:r w:rsidRPr="00F71B63">
        <w:rPr>
          <w:rFonts w:hint="eastAsia"/>
        </w:rPr>
        <w:t>О</w:t>
      </w:r>
      <w:r w:rsidRPr="00F71B63">
        <w:t xml:space="preserve"> </w:t>
      </w:r>
      <w:r w:rsidRPr="00F71B63">
        <w:rPr>
          <w:rFonts w:hint="eastAsia"/>
        </w:rPr>
        <w:t>подготовке</w:t>
      </w:r>
      <w:r w:rsidRPr="00F71B63">
        <w:t xml:space="preserve"> </w:t>
      </w:r>
      <w:r w:rsidRPr="00F71B63">
        <w:rPr>
          <w:rFonts w:hint="eastAsia"/>
        </w:rPr>
        <w:t>документации</w:t>
      </w:r>
      <w:r w:rsidRPr="00F71B63">
        <w:t xml:space="preserve"> </w:t>
      </w:r>
      <w:r w:rsidRPr="00F71B63">
        <w:rPr>
          <w:rFonts w:hint="eastAsia"/>
        </w:rPr>
        <w:t>по</w:t>
      </w:r>
      <w:r w:rsidRPr="00F71B63">
        <w:t xml:space="preserve"> </w:t>
      </w:r>
      <w:r w:rsidRPr="00F71B63">
        <w:rPr>
          <w:rFonts w:hint="eastAsia"/>
        </w:rPr>
        <w:t>планировке</w:t>
      </w:r>
      <w:r w:rsidRPr="00F71B63">
        <w:t xml:space="preserve"> </w:t>
      </w:r>
      <w:r w:rsidRPr="00F71B63">
        <w:rPr>
          <w:rFonts w:hint="eastAsia"/>
        </w:rPr>
        <w:t>территории</w:t>
      </w:r>
      <w:r w:rsidRPr="00F71B63">
        <w:t xml:space="preserve"> </w:t>
      </w:r>
      <w:r w:rsidRPr="00F71B63">
        <w:rPr>
          <w:rFonts w:hint="eastAsia"/>
        </w:rPr>
        <w:t>в</w:t>
      </w:r>
      <w:r w:rsidRPr="00F71B63">
        <w:t xml:space="preserve"> </w:t>
      </w:r>
      <w:r w:rsidRPr="00F71B63">
        <w:rPr>
          <w:rFonts w:hint="eastAsia"/>
        </w:rPr>
        <w:t>составе</w:t>
      </w:r>
      <w:r w:rsidRPr="00F71B63">
        <w:t xml:space="preserve"> </w:t>
      </w:r>
      <w:r w:rsidRPr="00F71B63">
        <w:rPr>
          <w:rFonts w:hint="eastAsia"/>
        </w:rPr>
        <w:t>проекта</w:t>
      </w:r>
      <w:r w:rsidRPr="00F71B63">
        <w:t xml:space="preserve"> </w:t>
      </w:r>
      <w:r w:rsidRPr="00F71B63">
        <w:rPr>
          <w:rFonts w:hint="eastAsia"/>
        </w:rPr>
        <w:t>планировки</w:t>
      </w:r>
      <w:r w:rsidRPr="00F71B63">
        <w:t xml:space="preserve"> </w:t>
      </w:r>
      <w:r w:rsidRPr="00F71B63">
        <w:rPr>
          <w:rFonts w:hint="eastAsia"/>
        </w:rPr>
        <w:t>территории</w:t>
      </w:r>
      <w:r w:rsidRPr="00F71B63">
        <w:t xml:space="preserve"> </w:t>
      </w:r>
      <w:r w:rsidRPr="00F71B63">
        <w:rPr>
          <w:rFonts w:hint="eastAsia"/>
        </w:rPr>
        <w:t>и</w:t>
      </w:r>
      <w:r w:rsidRPr="00F71B63">
        <w:t xml:space="preserve"> </w:t>
      </w:r>
      <w:r w:rsidRPr="00F71B63">
        <w:rPr>
          <w:rFonts w:hint="eastAsia"/>
        </w:rPr>
        <w:t>проекта</w:t>
      </w:r>
      <w:r w:rsidRPr="00F71B63">
        <w:t xml:space="preserve"> </w:t>
      </w:r>
      <w:r w:rsidRPr="00F71B63">
        <w:rPr>
          <w:rFonts w:hint="eastAsia"/>
        </w:rPr>
        <w:t>межевания</w:t>
      </w:r>
      <w:r w:rsidRPr="00F71B63">
        <w:t xml:space="preserve"> </w:t>
      </w:r>
      <w:r w:rsidRPr="00F71B63">
        <w:rPr>
          <w:rFonts w:hint="eastAsia"/>
        </w:rPr>
        <w:t>территории</w:t>
      </w:r>
      <w:r w:rsidRPr="00F71B63">
        <w:t xml:space="preserve"> </w:t>
      </w:r>
      <w:r w:rsidRPr="00F71B63">
        <w:rPr>
          <w:rFonts w:hint="eastAsia"/>
        </w:rPr>
        <w:t>кварталов</w:t>
      </w:r>
      <w:r w:rsidRPr="00F71B63">
        <w:t xml:space="preserve"> 14, 15 </w:t>
      </w:r>
      <w:r w:rsidRPr="00F71B63">
        <w:rPr>
          <w:rFonts w:hint="eastAsia"/>
        </w:rPr>
        <w:t>города</w:t>
      </w:r>
      <w:r w:rsidRPr="00F71B63">
        <w:t xml:space="preserve"> </w:t>
      </w:r>
      <w:r w:rsidRPr="00F71B63">
        <w:rPr>
          <w:rFonts w:hint="eastAsia"/>
        </w:rPr>
        <w:t>Благовещенска</w:t>
      </w:r>
      <w:r w:rsidRPr="00F71B63">
        <w:t>».</w:t>
      </w:r>
    </w:p>
    <w:p w:rsidR="00F71B63" w:rsidRPr="00F71B63" w:rsidRDefault="00F71B63" w:rsidP="0017379D">
      <w:pPr>
        <w:spacing w:line="276" w:lineRule="auto"/>
        <w:ind w:firstLine="851"/>
        <w:jc w:val="both"/>
      </w:pPr>
    </w:p>
    <w:p w:rsidR="00F71B63" w:rsidRPr="00F71B63" w:rsidRDefault="00F71B63" w:rsidP="0017379D">
      <w:pPr>
        <w:pStyle w:val="2ffd"/>
        <w:ind w:firstLine="851"/>
      </w:pPr>
      <w:bookmarkStart w:id="5" w:name="_Toc150519844"/>
      <w:bookmarkStart w:id="6" w:name="_Toc215553954"/>
      <w:r w:rsidRPr="00F71B63">
        <w:t>2.</w:t>
      </w:r>
      <w:bookmarkEnd w:id="5"/>
      <w:r w:rsidRPr="00F71B63">
        <w:t xml:space="preserve"> Цели и задачи.</w:t>
      </w:r>
      <w:bookmarkEnd w:id="6"/>
    </w:p>
    <w:p w:rsidR="00F71B63" w:rsidRPr="00F71B63" w:rsidRDefault="00F71B63" w:rsidP="0017379D">
      <w:pPr>
        <w:spacing w:line="276" w:lineRule="auto"/>
        <w:ind w:firstLine="851"/>
        <w:jc w:val="both"/>
      </w:pPr>
      <w:r w:rsidRPr="00F71B63">
        <w:t>Целью настоящего положения является определение характеристик планируемого развития территории кварталов 14, 15 города Благовещенска, необходимых для обеспечения устойчивого развития территории, создания благоприятной среды жизнедеятельности населения, развития инженерной, транспортной и социальной инфраструктур.</w:t>
      </w:r>
    </w:p>
    <w:p w:rsidR="00F71B63" w:rsidRPr="00F71B63" w:rsidRDefault="00F71B63" w:rsidP="0017379D">
      <w:pPr>
        <w:spacing w:line="276" w:lineRule="auto"/>
        <w:ind w:firstLine="851"/>
        <w:jc w:val="both"/>
      </w:pPr>
      <w:r w:rsidRPr="00F71B63">
        <w:t>Подготовка документации по планировке территории осуществляется в целях обеспечения сбалансированного и устойчивого развития городского округа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rsidR="00F71B63" w:rsidRPr="00F71B63" w:rsidRDefault="00F71B63" w:rsidP="0017379D">
      <w:pPr>
        <w:spacing w:line="276" w:lineRule="auto"/>
        <w:ind w:firstLine="851"/>
        <w:jc w:val="both"/>
      </w:pPr>
    </w:p>
    <w:p w:rsidR="00F71B63" w:rsidRPr="00F71B63" w:rsidRDefault="00F71B63" w:rsidP="0017379D">
      <w:pPr>
        <w:pStyle w:val="2ffd"/>
        <w:ind w:firstLine="851"/>
      </w:pPr>
      <w:bookmarkStart w:id="7" w:name="_Toc150519845"/>
      <w:bookmarkStart w:id="8" w:name="_Toc215553955"/>
      <w:r w:rsidRPr="00F71B63">
        <w:t xml:space="preserve">3. </w:t>
      </w:r>
      <w:bookmarkEnd w:id="7"/>
      <w:r w:rsidRPr="00F71B63">
        <w:t>Характеристики планируемого развития территории, в том числе о плотности и параметрах застройки территории, о характеристиках объектов капитального строительства.</w:t>
      </w:r>
      <w:bookmarkEnd w:id="8"/>
    </w:p>
    <w:p w:rsidR="00F71B63" w:rsidRPr="00F71B63" w:rsidRDefault="00F71B63" w:rsidP="0017379D">
      <w:pPr>
        <w:spacing w:line="276" w:lineRule="auto"/>
        <w:ind w:firstLine="851"/>
        <w:jc w:val="both"/>
      </w:pPr>
      <w:r w:rsidRPr="00F71B63">
        <w:t>Территория проектирования расположена в границах кварталов 14 и 15 города Благовещенска.</w:t>
      </w:r>
    </w:p>
    <w:p w:rsidR="00F71B63" w:rsidRPr="00F71B63" w:rsidRDefault="00F71B63" w:rsidP="0017379D">
      <w:pPr>
        <w:spacing w:line="276" w:lineRule="auto"/>
        <w:ind w:firstLine="851"/>
        <w:jc w:val="both"/>
      </w:pPr>
      <w:r w:rsidRPr="00F71B63">
        <w:t xml:space="preserve">В соответствии с Правилами, находится в территориальной зоне Ж-3 «Зона застройки </w:t>
      </w:r>
      <w:proofErr w:type="spellStart"/>
      <w:r w:rsidRPr="00F71B63">
        <w:t>среднеэтажными</w:t>
      </w:r>
      <w:proofErr w:type="spellEnd"/>
      <w:r w:rsidRPr="00F71B63">
        <w:t xml:space="preserve"> жилыми домами (от 5 до 8 этажей, включая </w:t>
      </w:r>
      <w:proofErr w:type="gramStart"/>
      <w:r w:rsidRPr="00F71B63">
        <w:t>мансардный</w:t>
      </w:r>
      <w:proofErr w:type="gramEnd"/>
      <w:r w:rsidRPr="00F71B63">
        <w:t>)».</w:t>
      </w:r>
    </w:p>
    <w:p w:rsidR="00F71B63" w:rsidRPr="00F71B63" w:rsidRDefault="00F71B63" w:rsidP="0017379D">
      <w:pPr>
        <w:spacing w:line="276" w:lineRule="auto"/>
        <w:ind w:firstLine="851"/>
        <w:jc w:val="both"/>
      </w:pPr>
      <w:r w:rsidRPr="00F71B63">
        <w:t>Согласно перечню номеров и границ кварталов города Благовещенска, утвержденному Постановлением мэра города Благовещенска №2130 от 27.08.2002 «Об утверждении перечня номеров и границ кварталов города Благовещенска», границы кварталов определены следующим образом:</w:t>
      </w:r>
    </w:p>
    <w:p w:rsidR="00F71B63" w:rsidRPr="00F71B63" w:rsidRDefault="00F71B63" w:rsidP="0017379D">
      <w:pPr>
        <w:spacing w:line="276" w:lineRule="auto"/>
        <w:ind w:firstLine="851"/>
        <w:jc w:val="both"/>
      </w:pPr>
      <w:r w:rsidRPr="00F71B63">
        <w:rPr>
          <w:b/>
          <w:bCs/>
        </w:rPr>
        <w:lastRenderedPageBreak/>
        <w:t>Квартал 14</w:t>
      </w:r>
      <w:r w:rsidRPr="00F71B63">
        <w:t xml:space="preserve">: </w:t>
      </w:r>
      <w:proofErr w:type="spellStart"/>
      <w:r w:rsidRPr="00F71B63">
        <w:t>Релочный</w:t>
      </w:r>
      <w:proofErr w:type="spellEnd"/>
      <w:r w:rsidRPr="00F71B63">
        <w:t xml:space="preserve"> пер. ул. Комсомольская ул. Ленина ул. Мухина, Планировочный район: </w:t>
      </w:r>
      <w:proofErr w:type="gramStart"/>
      <w:r w:rsidRPr="00F71B63">
        <w:t>Центрально-исторический</w:t>
      </w:r>
      <w:proofErr w:type="gramEnd"/>
      <w:r w:rsidRPr="00F71B63">
        <w:t>, соответствует кадастровому кварталу 28:01:130014;</w:t>
      </w:r>
    </w:p>
    <w:p w:rsidR="00F71B63" w:rsidRPr="00F71B63" w:rsidRDefault="00F71B63" w:rsidP="0017379D">
      <w:pPr>
        <w:spacing w:line="276" w:lineRule="auto"/>
        <w:ind w:firstLine="851"/>
        <w:jc w:val="both"/>
      </w:pPr>
      <w:r w:rsidRPr="00F71B63">
        <w:rPr>
          <w:b/>
          <w:bCs/>
        </w:rPr>
        <w:t>Квартал 15</w:t>
      </w:r>
      <w:r w:rsidRPr="00F71B63">
        <w:t xml:space="preserve">: ул. </w:t>
      </w:r>
      <w:proofErr w:type="spellStart"/>
      <w:r w:rsidRPr="00F71B63">
        <w:t>Зейская</w:t>
      </w:r>
      <w:proofErr w:type="spellEnd"/>
      <w:r w:rsidRPr="00F71B63">
        <w:t xml:space="preserve">, ул. Комсомольская, </w:t>
      </w:r>
      <w:proofErr w:type="spellStart"/>
      <w:r w:rsidRPr="00F71B63">
        <w:t>Релочный</w:t>
      </w:r>
      <w:proofErr w:type="spellEnd"/>
      <w:r w:rsidRPr="00F71B63">
        <w:t xml:space="preserve"> пер., ул. Мухина. Планировочный район: </w:t>
      </w:r>
      <w:proofErr w:type="gramStart"/>
      <w:r w:rsidRPr="00F71B63">
        <w:t>Центрально-исторический</w:t>
      </w:r>
      <w:proofErr w:type="gramEnd"/>
      <w:r w:rsidRPr="00F71B63">
        <w:t>, соответствует кадастровому кварталу 28:01:130015.</w:t>
      </w:r>
    </w:p>
    <w:p w:rsidR="00F71B63" w:rsidRPr="00F71B63" w:rsidRDefault="00F71B63" w:rsidP="0017379D">
      <w:pPr>
        <w:spacing w:line="276" w:lineRule="auto"/>
        <w:ind w:firstLine="851"/>
        <w:jc w:val="both"/>
      </w:pPr>
      <w:r w:rsidRPr="00F71B63">
        <w:t>Планируемые зоны и их характеристики:</w:t>
      </w:r>
    </w:p>
    <w:p w:rsidR="00F71B63" w:rsidRPr="00F71B63" w:rsidRDefault="00F71B63" w:rsidP="0017379D">
      <w:pPr>
        <w:spacing w:line="276" w:lineRule="auto"/>
        <w:ind w:firstLine="851"/>
        <w:jc w:val="both"/>
      </w:pPr>
      <w:r w:rsidRPr="00F71B63">
        <w:t>В границах проектирования предусматривается размещение функциональных зон, соответствующих регламенту территориальной зоны Ж-3:</w:t>
      </w:r>
    </w:p>
    <w:p w:rsidR="00F71B63" w:rsidRPr="00F71B63" w:rsidRDefault="00F71B63" w:rsidP="0017379D">
      <w:pPr>
        <w:spacing w:line="276" w:lineRule="auto"/>
        <w:ind w:firstLine="851"/>
        <w:jc w:val="both"/>
      </w:pPr>
      <w:r w:rsidRPr="00F71B63">
        <w:t>1. Зона «Дошкольное, начальное и среднее общее образование»: существующее использование – Муниципальное автономное дошкольное образовательное учреждение «Детский сад № 19» города Благовещенска.</w:t>
      </w:r>
    </w:p>
    <w:p w:rsidR="00F71B63" w:rsidRPr="00F71B63" w:rsidRDefault="00F71B63" w:rsidP="0017379D">
      <w:pPr>
        <w:spacing w:line="276" w:lineRule="auto"/>
        <w:ind w:firstLine="851"/>
        <w:jc w:val="both"/>
      </w:pPr>
      <w:r w:rsidRPr="00F71B63">
        <w:t>2. Зона «Осуществление религиозных обрядов»: существующее использование – Кафедральный собор Благовещения Пресвятой Богородицы, Храм Святителя Николая Чудотворца.</w:t>
      </w:r>
    </w:p>
    <w:p w:rsidR="00F71B63" w:rsidRPr="00F71B63" w:rsidRDefault="00F71B63" w:rsidP="0017379D">
      <w:pPr>
        <w:spacing w:line="276" w:lineRule="auto"/>
        <w:ind w:firstLine="851"/>
        <w:jc w:val="both"/>
      </w:pPr>
      <w:r w:rsidRPr="00F71B63">
        <w:t xml:space="preserve">3. Зона «Транспортная инфраструктура»: планируемое использование – планируется использование существующих и новых элементов улично-дорожной сети – выделение отдельного тротуара, организация проезда к территории многоквартирного жилого дома 2 этажа по ул. </w:t>
      </w:r>
      <w:proofErr w:type="spellStart"/>
      <w:r w:rsidRPr="00F71B63">
        <w:t>Зейская</w:t>
      </w:r>
      <w:proofErr w:type="spellEnd"/>
      <w:r w:rsidRPr="00F71B63">
        <w:t xml:space="preserve"> улица, 246Б, а также устройство подъезда к зоне «Осуществление религиозных обрядов».</w:t>
      </w:r>
    </w:p>
    <w:p w:rsidR="00F71B63" w:rsidRPr="00F71B63" w:rsidRDefault="00F71B63" w:rsidP="0017379D">
      <w:pPr>
        <w:spacing w:line="276" w:lineRule="auto"/>
        <w:ind w:firstLine="851"/>
        <w:jc w:val="both"/>
      </w:pPr>
      <w:r w:rsidRPr="00F71B63">
        <w:t>4. Зона «Малоэтажная многоквартирная жилая застройка»: существующее использование – Многоквартирный жилой дом 4 этажа.</w:t>
      </w:r>
    </w:p>
    <w:p w:rsidR="00F71B63" w:rsidRPr="00F71B63" w:rsidRDefault="00F71B63" w:rsidP="0017379D">
      <w:pPr>
        <w:spacing w:line="276" w:lineRule="auto"/>
        <w:ind w:firstLine="851"/>
        <w:jc w:val="both"/>
      </w:pPr>
      <w:r w:rsidRPr="00F71B63">
        <w:t>Дальнейшее развитие территории 14 и 15 кварталов предусмотрено в рамках Комплексного развития территории (КРТ), что позволит создать современный и удобный район с жилыми домами, социальной инфраструктурой и коммерческими объектами.</w:t>
      </w:r>
    </w:p>
    <w:p w:rsidR="00F71B63" w:rsidRDefault="00F71B63" w:rsidP="0017379D">
      <w:pPr>
        <w:spacing w:line="276" w:lineRule="auto"/>
        <w:ind w:firstLine="851"/>
        <w:jc w:val="both"/>
      </w:pPr>
    </w:p>
    <w:p w:rsidR="00F71B63" w:rsidRPr="00F71B63" w:rsidRDefault="00F71B63" w:rsidP="0017379D">
      <w:pPr>
        <w:spacing w:line="276" w:lineRule="auto"/>
        <w:ind w:firstLine="851"/>
        <w:jc w:val="both"/>
      </w:pPr>
      <w:r w:rsidRPr="00F71B63">
        <w:t>Таблица 1 – Сводная таблица характеристик планируемого развития территории.</w:t>
      </w:r>
    </w:p>
    <w:tbl>
      <w:tblPr>
        <w:tblStyle w:val="aff4"/>
        <w:tblW w:w="9923" w:type="dxa"/>
        <w:jc w:val="center"/>
        <w:tblLayout w:type="fixed"/>
        <w:tblLook w:val="04A0" w:firstRow="1" w:lastRow="0" w:firstColumn="1" w:lastColumn="0" w:noHBand="0" w:noVBand="1"/>
      </w:tblPr>
      <w:tblGrid>
        <w:gridCol w:w="947"/>
        <w:gridCol w:w="6111"/>
        <w:gridCol w:w="1501"/>
        <w:gridCol w:w="1364"/>
      </w:tblGrid>
      <w:tr w:rsidR="00F71B63" w:rsidRPr="00F71B63" w:rsidTr="00F71B63">
        <w:trPr>
          <w:trHeight w:val="960"/>
          <w:jc w:val="center"/>
        </w:trPr>
        <w:tc>
          <w:tcPr>
            <w:tcW w:w="980" w:type="dxa"/>
            <w:vAlign w:val="center"/>
          </w:tcPr>
          <w:p w:rsidR="00F71B63" w:rsidRPr="00F71B63" w:rsidRDefault="00F71B63" w:rsidP="00F71B63">
            <w:pPr>
              <w:spacing w:line="276" w:lineRule="auto"/>
              <w:jc w:val="center"/>
              <w:rPr>
                <w:b/>
              </w:rPr>
            </w:pPr>
            <w:r w:rsidRPr="00F71B63">
              <w:rPr>
                <w:b/>
              </w:rPr>
              <w:t>№</w:t>
            </w:r>
          </w:p>
          <w:p w:rsidR="00F71B63" w:rsidRPr="00F71B63" w:rsidRDefault="00F71B63" w:rsidP="00F71B63">
            <w:pPr>
              <w:spacing w:line="276" w:lineRule="auto"/>
              <w:jc w:val="center"/>
            </w:pPr>
            <w:proofErr w:type="gramStart"/>
            <w:r w:rsidRPr="00F71B63">
              <w:rPr>
                <w:b/>
              </w:rPr>
              <w:t>п</w:t>
            </w:r>
            <w:proofErr w:type="gramEnd"/>
            <w:r w:rsidRPr="00F71B63">
              <w:rPr>
                <w:b/>
              </w:rPr>
              <w:t>/п</w:t>
            </w:r>
          </w:p>
        </w:tc>
        <w:tc>
          <w:tcPr>
            <w:tcW w:w="6386" w:type="dxa"/>
            <w:vAlign w:val="center"/>
          </w:tcPr>
          <w:p w:rsidR="00F71B63" w:rsidRPr="00F71B63" w:rsidRDefault="00F71B63" w:rsidP="00F71B63">
            <w:pPr>
              <w:spacing w:line="276" w:lineRule="auto"/>
              <w:jc w:val="center"/>
              <w:rPr>
                <w:b/>
              </w:rPr>
            </w:pPr>
            <w:r w:rsidRPr="00F71B63">
              <w:rPr>
                <w:b/>
              </w:rPr>
              <w:t>Наименование</w:t>
            </w:r>
          </w:p>
          <w:p w:rsidR="00F71B63" w:rsidRPr="00F71B63" w:rsidRDefault="00F71B63" w:rsidP="00F71B63">
            <w:pPr>
              <w:spacing w:line="276" w:lineRule="auto"/>
              <w:jc w:val="center"/>
            </w:pPr>
            <w:r w:rsidRPr="00F71B63">
              <w:rPr>
                <w:b/>
              </w:rPr>
              <w:t>характеристики</w:t>
            </w:r>
          </w:p>
        </w:tc>
        <w:tc>
          <w:tcPr>
            <w:tcW w:w="1560" w:type="dxa"/>
            <w:vAlign w:val="center"/>
          </w:tcPr>
          <w:p w:rsidR="00F71B63" w:rsidRPr="00F71B63" w:rsidRDefault="00F71B63" w:rsidP="00F71B63">
            <w:pPr>
              <w:spacing w:line="276" w:lineRule="auto"/>
              <w:jc w:val="center"/>
              <w:rPr>
                <w:b/>
              </w:rPr>
            </w:pPr>
            <w:r w:rsidRPr="00F71B63">
              <w:rPr>
                <w:b/>
              </w:rPr>
              <w:t>Единицы</w:t>
            </w:r>
          </w:p>
          <w:p w:rsidR="00F71B63" w:rsidRPr="00F71B63" w:rsidRDefault="00F71B63" w:rsidP="00F71B63">
            <w:pPr>
              <w:spacing w:line="276" w:lineRule="auto"/>
              <w:jc w:val="center"/>
            </w:pPr>
            <w:r w:rsidRPr="00F71B63">
              <w:rPr>
                <w:b/>
              </w:rPr>
              <w:t>измерения</w:t>
            </w:r>
          </w:p>
        </w:tc>
        <w:tc>
          <w:tcPr>
            <w:tcW w:w="1417" w:type="dxa"/>
            <w:vAlign w:val="center"/>
          </w:tcPr>
          <w:p w:rsidR="00F71B63" w:rsidRPr="00F71B63" w:rsidRDefault="00F71B63" w:rsidP="00F71B63">
            <w:pPr>
              <w:spacing w:line="276" w:lineRule="auto"/>
              <w:jc w:val="center"/>
            </w:pPr>
            <w:r w:rsidRPr="00F71B63">
              <w:rPr>
                <w:b/>
              </w:rPr>
              <w:t>Значение</w:t>
            </w:r>
          </w:p>
        </w:tc>
      </w:tr>
      <w:tr w:rsidR="00F71B63" w:rsidRPr="00F71B63" w:rsidTr="00F71B63">
        <w:trPr>
          <w:jc w:val="center"/>
        </w:trPr>
        <w:tc>
          <w:tcPr>
            <w:tcW w:w="980" w:type="dxa"/>
            <w:vAlign w:val="center"/>
          </w:tcPr>
          <w:p w:rsidR="00F71B63" w:rsidRPr="00F71B63" w:rsidRDefault="00F71B63" w:rsidP="00F71B63">
            <w:pPr>
              <w:spacing w:line="276" w:lineRule="auto"/>
              <w:jc w:val="center"/>
            </w:pPr>
            <w:r w:rsidRPr="00F71B63">
              <w:t>1</w:t>
            </w:r>
          </w:p>
        </w:tc>
        <w:tc>
          <w:tcPr>
            <w:tcW w:w="6386" w:type="dxa"/>
            <w:vAlign w:val="center"/>
          </w:tcPr>
          <w:p w:rsidR="00F71B63" w:rsidRPr="00F71B63" w:rsidRDefault="00F71B63" w:rsidP="00F71B63">
            <w:pPr>
              <w:spacing w:line="276" w:lineRule="auto"/>
            </w:pPr>
            <w:r w:rsidRPr="00F71B63">
              <w:t>Площадь территории в границах разработки проекта</w:t>
            </w:r>
          </w:p>
        </w:tc>
        <w:tc>
          <w:tcPr>
            <w:tcW w:w="1560" w:type="dxa"/>
            <w:vAlign w:val="center"/>
          </w:tcPr>
          <w:p w:rsidR="00F71B63" w:rsidRPr="00F71B63" w:rsidRDefault="00F71B63" w:rsidP="00F71B63">
            <w:pPr>
              <w:spacing w:line="276" w:lineRule="auto"/>
              <w:jc w:val="center"/>
            </w:pPr>
            <w:r w:rsidRPr="00F71B63">
              <w:t>га</w:t>
            </w:r>
          </w:p>
        </w:tc>
        <w:tc>
          <w:tcPr>
            <w:tcW w:w="1417" w:type="dxa"/>
            <w:vAlign w:val="center"/>
          </w:tcPr>
          <w:p w:rsidR="00F71B63" w:rsidRPr="00F71B63" w:rsidRDefault="00F71B63" w:rsidP="00F71B63">
            <w:pPr>
              <w:spacing w:line="276" w:lineRule="auto"/>
              <w:jc w:val="center"/>
            </w:pPr>
            <w:r w:rsidRPr="00F71B63">
              <w:t>10,44</w:t>
            </w:r>
          </w:p>
        </w:tc>
      </w:tr>
      <w:tr w:rsidR="00F71B63" w:rsidRPr="00F71B63" w:rsidTr="00F71B63">
        <w:trPr>
          <w:jc w:val="center"/>
        </w:trPr>
        <w:tc>
          <w:tcPr>
            <w:tcW w:w="980" w:type="dxa"/>
            <w:vAlign w:val="center"/>
          </w:tcPr>
          <w:p w:rsidR="00F71B63" w:rsidRPr="00F71B63" w:rsidRDefault="00F71B63" w:rsidP="00F71B63">
            <w:pPr>
              <w:spacing w:line="276" w:lineRule="auto"/>
              <w:jc w:val="center"/>
            </w:pPr>
            <w:r w:rsidRPr="00F71B63">
              <w:t>2</w:t>
            </w:r>
          </w:p>
        </w:tc>
        <w:tc>
          <w:tcPr>
            <w:tcW w:w="6386" w:type="dxa"/>
            <w:vAlign w:val="center"/>
          </w:tcPr>
          <w:p w:rsidR="00F71B63" w:rsidRPr="00F71B63" w:rsidRDefault="00F71B63" w:rsidP="00F71B63">
            <w:pPr>
              <w:spacing w:line="276" w:lineRule="auto"/>
            </w:pPr>
            <w:r w:rsidRPr="00F71B63">
              <w:t>Площадь границы зоны планируемого размещения ОКС – «Малоэтажная многоквартирная жилая застройка»</w:t>
            </w:r>
          </w:p>
        </w:tc>
        <w:tc>
          <w:tcPr>
            <w:tcW w:w="1560" w:type="dxa"/>
            <w:vAlign w:val="center"/>
          </w:tcPr>
          <w:p w:rsidR="00F71B63" w:rsidRPr="00F71B63" w:rsidRDefault="00F71B63" w:rsidP="00F71B63">
            <w:pPr>
              <w:spacing w:line="276" w:lineRule="auto"/>
              <w:jc w:val="center"/>
            </w:pPr>
            <w:proofErr w:type="spellStart"/>
            <w:r w:rsidRPr="00F71B63">
              <w:t>кв.м</w:t>
            </w:r>
            <w:proofErr w:type="spellEnd"/>
            <w:r w:rsidRPr="00F71B63">
              <w:t>.</w:t>
            </w:r>
          </w:p>
        </w:tc>
        <w:tc>
          <w:tcPr>
            <w:tcW w:w="1417" w:type="dxa"/>
            <w:vAlign w:val="center"/>
          </w:tcPr>
          <w:p w:rsidR="00F71B63" w:rsidRPr="00F71B63" w:rsidRDefault="00F71B63" w:rsidP="00F71B63">
            <w:pPr>
              <w:spacing w:line="276" w:lineRule="auto"/>
              <w:jc w:val="center"/>
            </w:pPr>
            <w:r w:rsidRPr="00F71B63">
              <w:t>7 721</w:t>
            </w:r>
          </w:p>
        </w:tc>
      </w:tr>
      <w:tr w:rsidR="00F71B63" w:rsidRPr="00F71B63" w:rsidTr="00F71B63">
        <w:trPr>
          <w:jc w:val="center"/>
        </w:trPr>
        <w:tc>
          <w:tcPr>
            <w:tcW w:w="980" w:type="dxa"/>
            <w:vAlign w:val="center"/>
          </w:tcPr>
          <w:p w:rsidR="00F71B63" w:rsidRPr="00F71B63" w:rsidRDefault="00F71B63" w:rsidP="00F71B63">
            <w:pPr>
              <w:spacing w:line="276" w:lineRule="auto"/>
              <w:jc w:val="center"/>
            </w:pPr>
            <w:r w:rsidRPr="00F71B63">
              <w:t>3</w:t>
            </w:r>
          </w:p>
        </w:tc>
        <w:tc>
          <w:tcPr>
            <w:tcW w:w="6386" w:type="dxa"/>
            <w:vAlign w:val="center"/>
          </w:tcPr>
          <w:p w:rsidR="00F71B63" w:rsidRPr="00F71B63" w:rsidRDefault="00F71B63" w:rsidP="00F71B63">
            <w:pPr>
              <w:spacing w:line="276" w:lineRule="auto"/>
            </w:pPr>
            <w:r w:rsidRPr="00F71B63">
              <w:t>Площадь границы зоны планируемого размещения ОКС – «Транспортная инфраструктура»</w:t>
            </w:r>
          </w:p>
        </w:tc>
        <w:tc>
          <w:tcPr>
            <w:tcW w:w="1560" w:type="dxa"/>
            <w:vAlign w:val="center"/>
          </w:tcPr>
          <w:p w:rsidR="00F71B63" w:rsidRPr="00F71B63" w:rsidRDefault="00F71B63" w:rsidP="00F71B63">
            <w:pPr>
              <w:spacing w:line="276" w:lineRule="auto"/>
              <w:jc w:val="center"/>
            </w:pPr>
            <w:proofErr w:type="spellStart"/>
            <w:r w:rsidRPr="00F71B63">
              <w:t>кв.м</w:t>
            </w:r>
            <w:proofErr w:type="spellEnd"/>
            <w:r w:rsidRPr="00F71B63">
              <w:t>.</w:t>
            </w:r>
          </w:p>
        </w:tc>
        <w:tc>
          <w:tcPr>
            <w:tcW w:w="1417" w:type="dxa"/>
            <w:vAlign w:val="center"/>
          </w:tcPr>
          <w:p w:rsidR="00F71B63" w:rsidRPr="00F71B63" w:rsidRDefault="00F71B63" w:rsidP="00F71B63">
            <w:pPr>
              <w:spacing w:line="276" w:lineRule="auto"/>
              <w:jc w:val="center"/>
            </w:pPr>
            <w:r w:rsidRPr="00F71B63">
              <w:t>648</w:t>
            </w:r>
          </w:p>
        </w:tc>
      </w:tr>
      <w:tr w:rsidR="00F71B63" w:rsidRPr="00F71B63" w:rsidTr="00F71B63">
        <w:trPr>
          <w:jc w:val="center"/>
        </w:trPr>
        <w:tc>
          <w:tcPr>
            <w:tcW w:w="980" w:type="dxa"/>
            <w:vAlign w:val="center"/>
          </w:tcPr>
          <w:p w:rsidR="00F71B63" w:rsidRPr="00F71B63" w:rsidRDefault="00F71B63" w:rsidP="00F71B63">
            <w:pPr>
              <w:spacing w:line="276" w:lineRule="auto"/>
              <w:jc w:val="center"/>
            </w:pPr>
            <w:r w:rsidRPr="00F71B63">
              <w:t>4</w:t>
            </w:r>
          </w:p>
        </w:tc>
        <w:tc>
          <w:tcPr>
            <w:tcW w:w="6386" w:type="dxa"/>
            <w:vAlign w:val="center"/>
          </w:tcPr>
          <w:p w:rsidR="00F71B63" w:rsidRPr="00F71B63" w:rsidRDefault="00F71B63" w:rsidP="00F71B63">
            <w:pPr>
              <w:spacing w:line="276" w:lineRule="auto"/>
            </w:pPr>
            <w:r w:rsidRPr="00F71B63">
              <w:t>Площадь границы зоны планируемого размещения ОКС – «Дошкольное, начальное и среднее общее образование»</w:t>
            </w:r>
          </w:p>
        </w:tc>
        <w:tc>
          <w:tcPr>
            <w:tcW w:w="1560" w:type="dxa"/>
            <w:vAlign w:val="center"/>
          </w:tcPr>
          <w:p w:rsidR="00F71B63" w:rsidRPr="00F71B63" w:rsidRDefault="00F71B63" w:rsidP="00F71B63">
            <w:pPr>
              <w:spacing w:line="276" w:lineRule="auto"/>
              <w:jc w:val="center"/>
              <w:rPr>
                <w:bCs/>
              </w:rPr>
            </w:pPr>
            <w:proofErr w:type="spellStart"/>
            <w:r w:rsidRPr="00F71B63">
              <w:rPr>
                <w:rFonts w:eastAsiaTheme="minorEastAsia"/>
                <w:bCs/>
              </w:rPr>
              <w:t>кв.м</w:t>
            </w:r>
            <w:proofErr w:type="spellEnd"/>
            <w:r w:rsidRPr="00F71B63">
              <w:rPr>
                <w:rFonts w:eastAsiaTheme="minorEastAsia"/>
                <w:bCs/>
              </w:rPr>
              <w:t>.</w:t>
            </w:r>
          </w:p>
        </w:tc>
        <w:tc>
          <w:tcPr>
            <w:tcW w:w="1417" w:type="dxa"/>
            <w:vAlign w:val="center"/>
          </w:tcPr>
          <w:p w:rsidR="00F71B63" w:rsidRPr="00F71B63" w:rsidRDefault="00F71B63" w:rsidP="00F71B63">
            <w:pPr>
              <w:spacing w:line="276" w:lineRule="auto"/>
              <w:jc w:val="center"/>
            </w:pPr>
            <w:r w:rsidRPr="00F71B63">
              <w:t>6 127</w:t>
            </w:r>
          </w:p>
        </w:tc>
      </w:tr>
      <w:tr w:rsidR="00F71B63" w:rsidRPr="00F71B63" w:rsidTr="00F71B63">
        <w:trPr>
          <w:jc w:val="center"/>
        </w:trPr>
        <w:tc>
          <w:tcPr>
            <w:tcW w:w="980" w:type="dxa"/>
            <w:vAlign w:val="center"/>
          </w:tcPr>
          <w:p w:rsidR="00F71B63" w:rsidRPr="00F71B63" w:rsidRDefault="00F71B63" w:rsidP="00F71B63">
            <w:pPr>
              <w:spacing w:line="276" w:lineRule="auto"/>
              <w:jc w:val="center"/>
            </w:pPr>
            <w:r w:rsidRPr="00F71B63">
              <w:t>5</w:t>
            </w:r>
          </w:p>
        </w:tc>
        <w:tc>
          <w:tcPr>
            <w:tcW w:w="6386" w:type="dxa"/>
            <w:vAlign w:val="center"/>
          </w:tcPr>
          <w:p w:rsidR="00F71B63" w:rsidRPr="00F71B63" w:rsidRDefault="00F71B63" w:rsidP="00F71B63">
            <w:pPr>
              <w:spacing w:line="276" w:lineRule="auto"/>
            </w:pPr>
            <w:r w:rsidRPr="00F71B63">
              <w:t>Площадь границы зоны планируемого размещения ОКС – «Осуществление религиозных обрядов»</w:t>
            </w:r>
          </w:p>
        </w:tc>
        <w:tc>
          <w:tcPr>
            <w:tcW w:w="1560" w:type="dxa"/>
            <w:vAlign w:val="center"/>
          </w:tcPr>
          <w:p w:rsidR="00F71B63" w:rsidRPr="00F71B63" w:rsidRDefault="00F71B63" w:rsidP="00F71B63">
            <w:pPr>
              <w:spacing w:line="276" w:lineRule="auto"/>
              <w:jc w:val="center"/>
              <w:rPr>
                <w:rFonts w:eastAsiaTheme="minorEastAsia"/>
                <w:bCs/>
              </w:rPr>
            </w:pPr>
            <w:proofErr w:type="spellStart"/>
            <w:r w:rsidRPr="00F71B63">
              <w:rPr>
                <w:rFonts w:eastAsiaTheme="minorEastAsia"/>
                <w:bCs/>
              </w:rPr>
              <w:t>кв.м</w:t>
            </w:r>
            <w:proofErr w:type="spellEnd"/>
            <w:r w:rsidRPr="00F71B63">
              <w:rPr>
                <w:rFonts w:eastAsiaTheme="minorEastAsia"/>
                <w:bCs/>
              </w:rPr>
              <w:t>.</w:t>
            </w:r>
          </w:p>
        </w:tc>
        <w:tc>
          <w:tcPr>
            <w:tcW w:w="1417" w:type="dxa"/>
            <w:vAlign w:val="center"/>
          </w:tcPr>
          <w:p w:rsidR="00F71B63" w:rsidRPr="00F71B63" w:rsidRDefault="00F71B63" w:rsidP="00F71B63">
            <w:pPr>
              <w:spacing w:line="276" w:lineRule="auto"/>
              <w:jc w:val="center"/>
            </w:pPr>
            <w:r w:rsidRPr="00F71B63">
              <w:t>8 164</w:t>
            </w:r>
          </w:p>
        </w:tc>
      </w:tr>
    </w:tbl>
    <w:p w:rsidR="00F71B63" w:rsidRDefault="00F71B63" w:rsidP="00F71B63">
      <w:pPr>
        <w:spacing w:line="276" w:lineRule="auto"/>
        <w:ind w:firstLine="709"/>
        <w:jc w:val="both"/>
      </w:pPr>
    </w:p>
    <w:p w:rsidR="002C4ED9" w:rsidRDefault="002C4ED9" w:rsidP="00F71B63">
      <w:pPr>
        <w:spacing w:line="276" w:lineRule="auto"/>
        <w:ind w:firstLine="709"/>
        <w:jc w:val="both"/>
      </w:pPr>
    </w:p>
    <w:p w:rsidR="002C4ED9" w:rsidRDefault="002C4ED9" w:rsidP="00F71B63">
      <w:pPr>
        <w:spacing w:line="276" w:lineRule="auto"/>
        <w:ind w:firstLine="709"/>
        <w:jc w:val="both"/>
      </w:pPr>
    </w:p>
    <w:p w:rsidR="00F71B63" w:rsidRPr="00F71B63" w:rsidRDefault="00F71B63" w:rsidP="00F71B63">
      <w:pPr>
        <w:spacing w:line="276" w:lineRule="auto"/>
        <w:ind w:firstLine="709"/>
        <w:jc w:val="both"/>
      </w:pPr>
      <w:r w:rsidRPr="00F71B63">
        <w:lastRenderedPageBreak/>
        <w:t xml:space="preserve">Таблица 2 – Перечень </w:t>
      </w:r>
      <w:proofErr w:type="gramStart"/>
      <w:r w:rsidRPr="00F71B63">
        <w:t>координат границ зон планируемого размещения объектов капитального строительства</w:t>
      </w:r>
      <w:proofErr w:type="gramEnd"/>
      <w:r w:rsidRPr="00F71B63">
        <w:t>.</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4"/>
        <w:gridCol w:w="3999"/>
        <w:gridCol w:w="3160"/>
      </w:tblGrid>
      <w:tr w:rsidR="00F71B63" w:rsidRPr="00F71B63" w:rsidTr="00F71B63">
        <w:trPr>
          <w:trHeight w:val="300"/>
          <w:jc w:val="center"/>
        </w:trPr>
        <w:tc>
          <w:tcPr>
            <w:tcW w:w="9144"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F71B63" w:rsidRPr="0017379D" w:rsidRDefault="00F71B63" w:rsidP="00F71B63">
            <w:pPr>
              <w:jc w:val="center"/>
              <w:rPr>
                <w:b/>
                <w:bCs/>
              </w:rPr>
            </w:pPr>
            <w:r w:rsidRPr="0017379D">
              <w:rPr>
                <w:b/>
                <w:bCs/>
              </w:rPr>
              <w:t>Зона «Малоэтажная многоквартирная жилая застройка»</w:t>
            </w:r>
          </w:p>
        </w:tc>
      </w:tr>
      <w:tr w:rsidR="00F71B63" w:rsidRPr="00F71B63" w:rsidTr="00F71B63">
        <w:trPr>
          <w:trHeight w:val="300"/>
          <w:jc w:val="center"/>
        </w:trPr>
        <w:tc>
          <w:tcPr>
            <w:tcW w:w="2547"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 точки</w:t>
            </w:r>
          </w:p>
        </w:tc>
        <w:tc>
          <w:tcPr>
            <w:tcW w:w="3685"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X (север)</w:t>
            </w:r>
          </w:p>
        </w:tc>
        <w:tc>
          <w:tcPr>
            <w:tcW w:w="2912"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Y (восток)</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1</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453508.46</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3285232.17</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2</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453508.60</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3285232.21</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3</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453519.10</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3285233.04</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453522.98</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3285238.75</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5</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453529.05</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3285239.69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6</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453534.78</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3285240.59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7</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453533.35</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3285250.49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8</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453547.54</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3285253.03</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9</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453541.51</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3285294.11</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10</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453538.34</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3285315.39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11</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453534.02</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3285340.66</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12</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453516.35</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3285337.96</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13</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453513.45</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3285341.50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14</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453486.03</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3285337.70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15</w:t>
            </w:r>
          </w:p>
        </w:tc>
        <w:tc>
          <w:tcPr>
            <w:tcW w:w="3685" w:type="dxa"/>
            <w:shd w:val="clear" w:color="auto" w:fill="auto"/>
            <w:noWrap/>
          </w:tcPr>
          <w:p w:rsidR="00F71B63" w:rsidRPr="0017379D" w:rsidRDefault="00F71B63" w:rsidP="00F71B63">
            <w:pPr>
              <w:jc w:val="center"/>
              <w:rPr>
                <w:color w:val="000000"/>
              </w:rPr>
            </w:pPr>
            <w:r w:rsidRPr="0017379D">
              <w:rPr>
                <w:color w:val="000000"/>
              </w:rPr>
              <w:t>453483.68</w:t>
            </w:r>
          </w:p>
        </w:tc>
        <w:tc>
          <w:tcPr>
            <w:tcW w:w="2912" w:type="dxa"/>
            <w:shd w:val="clear" w:color="auto" w:fill="auto"/>
            <w:noWrap/>
          </w:tcPr>
          <w:p w:rsidR="00F71B63" w:rsidRPr="0017379D" w:rsidRDefault="00F71B63" w:rsidP="00F71B63">
            <w:pPr>
              <w:jc w:val="center"/>
              <w:rPr>
                <w:color w:val="000000"/>
              </w:rPr>
            </w:pPr>
            <w:r w:rsidRPr="0017379D">
              <w:rPr>
                <w:color w:val="000000"/>
              </w:rPr>
              <w:t>3285339.53</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16</w:t>
            </w:r>
          </w:p>
        </w:tc>
        <w:tc>
          <w:tcPr>
            <w:tcW w:w="3685" w:type="dxa"/>
            <w:shd w:val="clear" w:color="auto" w:fill="auto"/>
            <w:noWrap/>
          </w:tcPr>
          <w:p w:rsidR="00F71B63" w:rsidRPr="0017379D" w:rsidRDefault="00F71B63" w:rsidP="00F71B63">
            <w:pPr>
              <w:jc w:val="center"/>
              <w:rPr>
                <w:color w:val="000000"/>
              </w:rPr>
            </w:pPr>
            <w:r w:rsidRPr="0017379D">
              <w:rPr>
                <w:color w:val="000000"/>
              </w:rPr>
              <w:t>453481.81</w:t>
            </w:r>
          </w:p>
        </w:tc>
        <w:tc>
          <w:tcPr>
            <w:tcW w:w="2912" w:type="dxa"/>
            <w:shd w:val="clear" w:color="auto" w:fill="auto"/>
            <w:noWrap/>
          </w:tcPr>
          <w:p w:rsidR="00F71B63" w:rsidRPr="0017379D" w:rsidRDefault="00F71B63" w:rsidP="00F71B63">
            <w:pPr>
              <w:jc w:val="center"/>
              <w:rPr>
                <w:color w:val="000000"/>
              </w:rPr>
            </w:pPr>
            <w:r w:rsidRPr="0017379D">
              <w:rPr>
                <w:color w:val="000000"/>
              </w:rPr>
              <w:t>3285351.15</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17</w:t>
            </w:r>
          </w:p>
        </w:tc>
        <w:tc>
          <w:tcPr>
            <w:tcW w:w="3685" w:type="dxa"/>
            <w:shd w:val="clear" w:color="auto" w:fill="auto"/>
            <w:noWrap/>
          </w:tcPr>
          <w:p w:rsidR="00F71B63" w:rsidRPr="0017379D" w:rsidRDefault="00F71B63" w:rsidP="00F71B63">
            <w:pPr>
              <w:jc w:val="center"/>
              <w:rPr>
                <w:color w:val="000000"/>
              </w:rPr>
            </w:pPr>
            <w:r w:rsidRPr="0017379D">
              <w:rPr>
                <w:color w:val="000000"/>
              </w:rPr>
              <w:t>453465.22</w:t>
            </w:r>
          </w:p>
        </w:tc>
        <w:tc>
          <w:tcPr>
            <w:tcW w:w="2912" w:type="dxa"/>
            <w:shd w:val="clear" w:color="auto" w:fill="auto"/>
            <w:noWrap/>
          </w:tcPr>
          <w:p w:rsidR="00F71B63" w:rsidRPr="0017379D" w:rsidRDefault="00F71B63" w:rsidP="00F71B63">
            <w:pPr>
              <w:jc w:val="center"/>
              <w:rPr>
                <w:color w:val="000000"/>
              </w:rPr>
            </w:pPr>
            <w:r w:rsidRPr="0017379D">
              <w:rPr>
                <w:color w:val="000000"/>
              </w:rPr>
              <w:t>3285347.92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18</w:t>
            </w:r>
          </w:p>
        </w:tc>
        <w:tc>
          <w:tcPr>
            <w:tcW w:w="3685" w:type="dxa"/>
            <w:shd w:val="clear" w:color="auto" w:fill="auto"/>
            <w:noWrap/>
          </w:tcPr>
          <w:p w:rsidR="00F71B63" w:rsidRPr="0017379D" w:rsidRDefault="00F71B63" w:rsidP="00F71B63">
            <w:pPr>
              <w:jc w:val="center"/>
              <w:rPr>
                <w:color w:val="000000"/>
              </w:rPr>
            </w:pPr>
            <w:r w:rsidRPr="0017379D">
              <w:rPr>
                <w:color w:val="000000"/>
              </w:rPr>
              <w:t>453467.36</w:t>
            </w:r>
          </w:p>
        </w:tc>
        <w:tc>
          <w:tcPr>
            <w:tcW w:w="2912" w:type="dxa"/>
            <w:shd w:val="clear" w:color="auto" w:fill="auto"/>
            <w:noWrap/>
          </w:tcPr>
          <w:p w:rsidR="00F71B63" w:rsidRPr="0017379D" w:rsidRDefault="00F71B63" w:rsidP="00F71B63">
            <w:pPr>
              <w:jc w:val="center"/>
              <w:rPr>
                <w:color w:val="000000"/>
              </w:rPr>
            </w:pPr>
            <w:r w:rsidRPr="0017379D">
              <w:rPr>
                <w:color w:val="000000"/>
              </w:rPr>
              <w:t>3285339.34</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19</w:t>
            </w:r>
          </w:p>
        </w:tc>
        <w:tc>
          <w:tcPr>
            <w:tcW w:w="3685" w:type="dxa"/>
            <w:shd w:val="clear" w:color="auto" w:fill="auto"/>
            <w:noWrap/>
          </w:tcPr>
          <w:p w:rsidR="00F71B63" w:rsidRPr="0017379D" w:rsidRDefault="00F71B63" w:rsidP="00F71B63">
            <w:pPr>
              <w:jc w:val="center"/>
              <w:rPr>
                <w:color w:val="000000"/>
              </w:rPr>
            </w:pPr>
            <w:r w:rsidRPr="0017379D">
              <w:rPr>
                <w:color w:val="000000"/>
              </w:rPr>
              <w:t>453460.59</w:t>
            </w:r>
          </w:p>
        </w:tc>
        <w:tc>
          <w:tcPr>
            <w:tcW w:w="2912" w:type="dxa"/>
            <w:shd w:val="clear" w:color="auto" w:fill="auto"/>
            <w:noWrap/>
          </w:tcPr>
          <w:p w:rsidR="00F71B63" w:rsidRPr="0017379D" w:rsidRDefault="00F71B63" w:rsidP="00F71B63">
            <w:pPr>
              <w:jc w:val="center"/>
              <w:rPr>
                <w:color w:val="000000"/>
              </w:rPr>
            </w:pPr>
            <w:r w:rsidRPr="0017379D">
              <w:rPr>
                <w:color w:val="000000"/>
              </w:rPr>
              <w:t>3285337.03</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20</w:t>
            </w:r>
          </w:p>
        </w:tc>
        <w:tc>
          <w:tcPr>
            <w:tcW w:w="3685" w:type="dxa"/>
            <w:shd w:val="clear" w:color="auto" w:fill="auto"/>
            <w:noWrap/>
          </w:tcPr>
          <w:p w:rsidR="00F71B63" w:rsidRPr="0017379D" w:rsidRDefault="00F71B63" w:rsidP="00F71B63">
            <w:pPr>
              <w:jc w:val="center"/>
              <w:rPr>
                <w:color w:val="000000"/>
              </w:rPr>
            </w:pPr>
            <w:r w:rsidRPr="0017379D">
              <w:rPr>
                <w:color w:val="000000"/>
              </w:rPr>
              <w:t>453455.69</w:t>
            </w:r>
          </w:p>
        </w:tc>
        <w:tc>
          <w:tcPr>
            <w:tcW w:w="2912" w:type="dxa"/>
            <w:shd w:val="clear" w:color="auto" w:fill="auto"/>
            <w:noWrap/>
          </w:tcPr>
          <w:p w:rsidR="00F71B63" w:rsidRPr="0017379D" w:rsidRDefault="00F71B63" w:rsidP="00F71B63">
            <w:pPr>
              <w:jc w:val="center"/>
              <w:rPr>
                <w:color w:val="000000"/>
              </w:rPr>
            </w:pPr>
            <w:r w:rsidRPr="0017379D">
              <w:rPr>
                <w:color w:val="000000"/>
              </w:rPr>
              <w:t>3285335.79</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21</w:t>
            </w:r>
          </w:p>
        </w:tc>
        <w:tc>
          <w:tcPr>
            <w:tcW w:w="3685" w:type="dxa"/>
            <w:shd w:val="clear" w:color="auto" w:fill="auto"/>
            <w:noWrap/>
          </w:tcPr>
          <w:p w:rsidR="00F71B63" w:rsidRPr="0017379D" w:rsidRDefault="00F71B63" w:rsidP="00F71B63">
            <w:pPr>
              <w:jc w:val="center"/>
              <w:rPr>
                <w:color w:val="000000"/>
              </w:rPr>
            </w:pPr>
            <w:r w:rsidRPr="0017379D">
              <w:rPr>
                <w:color w:val="000000"/>
              </w:rPr>
              <w:t>453451.78</w:t>
            </w:r>
          </w:p>
        </w:tc>
        <w:tc>
          <w:tcPr>
            <w:tcW w:w="2912" w:type="dxa"/>
            <w:shd w:val="clear" w:color="auto" w:fill="auto"/>
            <w:noWrap/>
          </w:tcPr>
          <w:p w:rsidR="00F71B63" w:rsidRPr="0017379D" w:rsidRDefault="00F71B63" w:rsidP="00F71B63">
            <w:pPr>
              <w:jc w:val="center"/>
              <w:rPr>
                <w:color w:val="000000"/>
              </w:rPr>
            </w:pPr>
            <w:r w:rsidRPr="0017379D">
              <w:rPr>
                <w:color w:val="000000"/>
              </w:rPr>
              <w:t>3285335.13</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22</w:t>
            </w:r>
          </w:p>
        </w:tc>
        <w:tc>
          <w:tcPr>
            <w:tcW w:w="3685" w:type="dxa"/>
            <w:shd w:val="clear" w:color="auto" w:fill="auto"/>
            <w:noWrap/>
          </w:tcPr>
          <w:p w:rsidR="00F71B63" w:rsidRPr="0017379D" w:rsidRDefault="00F71B63" w:rsidP="00F71B63">
            <w:pPr>
              <w:jc w:val="center"/>
              <w:rPr>
                <w:color w:val="000000"/>
              </w:rPr>
            </w:pPr>
            <w:r w:rsidRPr="0017379D">
              <w:rPr>
                <w:color w:val="000000"/>
              </w:rPr>
              <w:t>453441.07</w:t>
            </w:r>
          </w:p>
        </w:tc>
        <w:tc>
          <w:tcPr>
            <w:tcW w:w="2912" w:type="dxa"/>
            <w:shd w:val="clear" w:color="auto" w:fill="auto"/>
            <w:noWrap/>
          </w:tcPr>
          <w:p w:rsidR="00F71B63" w:rsidRPr="0017379D" w:rsidRDefault="00F71B63" w:rsidP="00F71B63">
            <w:pPr>
              <w:jc w:val="center"/>
              <w:rPr>
                <w:color w:val="000000"/>
              </w:rPr>
            </w:pPr>
            <w:r w:rsidRPr="0017379D">
              <w:rPr>
                <w:color w:val="000000"/>
              </w:rPr>
              <w:t>3285331.50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23</w:t>
            </w:r>
          </w:p>
        </w:tc>
        <w:tc>
          <w:tcPr>
            <w:tcW w:w="3685" w:type="dxa"/>
            <w:shd w:val="clear" w:color="auto" w:fill="auto"/>
            <w:noWrap/>
          </w:tcPr>
          <w:p w:rsidR="00F71B63" w:rsidRPr="0017379D" w:rsidRDefault="00F71B63" w:rsidP="00F71B63">
            <w:pPr>
              <w:jc w:val="center"/>
              <w:rPr>
                <w:color w:val="000000"/>
              </w:rPr>
            </w:pPr>
            <w:r w:rsidRPr="0017379D">
              <w:rPr>
                <w:color w:val="000000"/>
              </w:rPr>
              <w:t>453442.83</w:t>
            </w:r>
          </w:p>
        </w:tc>
        <w:tc>
          <w:tcPr>
            <w:tcW w:w="2912" w:type="dxa"/>
            <w:shd w:val="clear" w:color="auto" w:fill="auto"/>
            <w:noWrap/>
          </w:tcPr>
          <w:p w:rsidR="00F71B63" w:rsidRPr="0017379D" w:rsidRDefault="00F71B63" w:rsidP="00F71B63">
            <w:pPr>
              <w:jc w:val="center"/>
              <w:rPr>
                <w:color w:val="000000"/>
              </w:rPr>
            </w:pPr>
            <w:r w:rsidRPr="0017379D">
              <w:rPr>
                <w:color w:val="000000"/>
              </w:rPr>
              <w:t>3285314.66</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24</w:t>
            </w:r>
          </w:p>
        </w:tc>
        <w:tc>
          <w:tcPr>
            <w:tcW w:w="3685" w:type="dxa"/>
            <w:shd w:val="clear" w:color="auto" w:fill="auto"/>
            <w:noWrap/>
          </w:tcPr>
          <w:p w:rsidR="00F71B63" w:rsidRPr="0017379D" w:rsidRDefault="00F71B63" w:rsidP="00F71B63">
            <w:pPr>
              <w:jc w:val="center"/>
              <w:rPr>
                <w:color w:val="000000"/>
              </w:rPr>
            </w:pPr>
            <w:r w:rsidRPr="0017379D">
              <w:rPr>
                <w:color w:val="000000"/>
              </w:rPr>
              <w:t>453445.08</w:t>
            </w:r>
          </w:p>
        </w:tc>
        <w:tc>
          <w:tcPr>
            <w:tcW w:w="2912" w:type="dxa"/>
            <w:shd w:val="clear" w:color="auto" w:fill="auto"/>
            <w:noWrap/>
          </w:tcPr>
          <w:p w:rsidR="00F71B63" w:rsidRPr="0017379D" w:rsidRDefault="00F71B63" w:rsidP="00F71B63">
            <w:pPr>
              <w:jc w:val="center"/>
              <w:rPr>
                <w:color w:val="000000"/>
              </w:rPr>
            </w:pPr>
            <w:r w:rsidRPr="0017379D">
              <w:rPr>
                <w:color w:val="000000"/>
              </w:rPr>
              <w:t>3285315.05</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25</w:t>
            </w:r>
          </w:p>
        </w:tc>
        <w:tc>
          <w:tcPr>
            <w:tcW w:w="3685" w:type="dxa"/>
            <w:shd w:val="clear" w:color="auto" w:fill="auto"/>
            <w:noWrap/>
          </w:tcPr>
          <w:p w:rsidR="00F71B63" w:rsidRPr="0017379D" w:rsidRDefault="00F71B63" w:rsidP="00F71B63">
            <w:pPr>
              <w:jc w:val="center"/>
              <w:rPr>
                <w:color w:val="000000"/>
              </w:rPr>
            </w:pPr>
            <w:r w:rsidRPr="0017379D">
              <w:rPr>
                <w:color w:val="000000"/>
              </w:rPr>
              <w:t>453449.61</w:t>
            </w:r>
          </w:p>
        </w:tc>
        <w:tc>
          <w:tcPr>
            <w:tcW w:w="2912" w:type="dxa"/>
            <w:shd w:val="clear" w:color="auto" w:fill="auto"/>
            <w:noWrap/>
          </w:tcPr>
          <w:p w:rsidR="00F71B63" w:rsidRPr="0017379D" w:rsidRDefault="00F71B63" w:rsidP="00F71B63">
            <w:pPr>
              <w:jc w:val="center"/>
              <w:rPr>
                <w:color w:val="000000"/>
              </w:rPr>
            </w:pPr>
            <w:r w:rsidRPr="0017379D">
              <w:rPr>
                <w:color w:val="000000"/>
              </w:rPr>
              <w:t>3285296.94</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26</w:t>
            </w:r>
          </w:p>
        </w:tc>
        <w:tc>
          <w:tcPr>
            <w:tcW w:w="3685" w:type="dxa"/>
            <w:shd w:val="clear" w:color="auto" w:fill="auto"/>
            <w:noWrap/>
          </w:tcPr>
          <w:p w:rsidR="00F71B63" w:rsidRPr="0017379D" w:rsidRDefault="00F71B63" w:rsidP="00F71B63">
            <w:pPr>
              <w:jc w:val="center"/>
              <w:rPr>
                <w:color w:val="000000"/>
              </w:rPr>
            </w:pPr>
            <w:r w:rsidRPr="0017379D">
              <w:rPr>
                <w:color w:val="000000"/>
              </w:rPr>
              <w:t>453470.90</w:t>
            </w:r>
          </w:p>
        </w:tc>
        <w:tc>
          <w:tcPr>
            <w:tcW w:w="2912" w:type="dxa"/>
            <w:shd w:val="clear" w:color="auto" w:fill="auto"/>
            <w:noWrap/>
          </w:tcPr>
          <w:p w:rsidR="00F71B63" w:rsidRPr="0017379D" w:rsidRDefault="00F71B63" w:rsidP="00F71B63">
            <w:pPr>
              <w:jc w:val="center"/>
              <w:rPr>
                <w:color w:val="000000"/>
              </w:rPr>
            </w:pPr>
            <w:r w:rsidRPr="0017379D">
              <w:rPr>
                <w:color w:val="000000"/>
              </w:rPr>
              <w:t>3285300.22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27</w:t>
            </w:r>
          </w:p>
        </w:tc>
        <w:tc>
          <w:tcPr>
            <w:tcW w:w="3685" w:type="dxa"/>
            <w:shd w:val="clear" w:color="auto" w:fill="auto"/>
            <w:noWrap/>
          </w:tcPr>
          <w:p w:rsidR="00F71B63" w:rsidRPr="0017379D" w:rsidRDefault="00F71B63" w:rsidP="00F71B63">
            <w:pPr>
              <w:jc w:val="center"/>
              <w:rPr>
                <w:color w:val="000000"/>
              </w:rPr>
            </w:pPr>
            <w:r w:rsidRPr="0017379D">
              <w:rPr>
                <w:color w:val="000000"/>
              </w:rPr>
              <w:t>453475.85</w:t>
            </w:r>
          </w:p>
        </w:tc>
        <w:tc>
          <w:tcPr>
            <w:tcW w:w="2912" w:type="dxa"/>
            <w:shd w:val="clear" w:color="auto" w:fill="auto"/>
            <w:noWrap/>
          </w:tcPr>
          <w:p w:rsidR="00F71B63" w:rsidRPr="0017379D" w:rsidRDefault="00F71B63" w:rsidP="00F71B63">
            <w:pPr>
              <w:jc w:val="center"/>
              <w:rPr>
                <w:color w:val="000000"/>
              </w:rPr>
            </w:pPr>
            <w:r w:rsidRPr="0017379D">
              <w:rPr>
                <w:color w:val="000000"/>
              </w:rPr>
              <w:t>3285299.19</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28</w:t>
            </w:r>
          </w:p>
        </w:tc>
        <w:tc>
          <w:tcPr>
            <w:tcW w:w="3685" w:type="dxa"/>
            <w:shd w:val="clear" w:color="auto" w:fill="auto"/>
            <w:noWrap/>
          </w:tcPr>
          <w:p w:rsidR="00F71B63" w:rsidRPr="0017379D" w:rsidRDefault="00F71B63" w:rsidP="00F71B63">
            <w:pPr>
              <w:jc w:val="center"/>
              <w:rPr>
                <w:color w:val="000000"/>
              </w:rPr>
            </w:pPr>
            <w:r w:rsidRPr="0017379D">
              <w:rPr>
                <w:color w:val="000000"/>
              </w:rPr>
              <w:t>453478.93</w:t>
            </w:r>
          </w:p>
        </w:tc>
        <w:tc>
          <w:tcPr>
            <w:tcW w:w="2912" w:type="dxa"/>
            <w:shd w:val="clear" w:color="auto" w:fill="auto"/>
            <w:noWrap/>
          </w:tcPr>
          <w:p w:rsidR="00F71B63" w:rsidRPr="0017379D" w:rsidRDefault="00F71B63" w:rsidP="00F71B63">
            <w:pPr>
              <w:jc w:val="center"/>
              <w:rPr>
                <w:color w:val="000000"/>
              </w:rPr>
            </w:pPr>
            <w:r w:rsidRPr="0017379D">
              <w:rPr>
                <w:color w:val="000000"/>
              </w:rPr>
              <w:t>3285278.01</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29</w:t>
            </w:r>
          </w:p>
        </w:tc>
        <w:tc>
          <w:tcPr>
            <w:tcW w:w="3685" w:type="dxa"/>
            <w:shd w:val="clear" w:color="auto" w:fill="auto"/>
            <w:noWrap/>
          </w:tcPr>
          <w:p w:rsidR="00F71B63" w:rsidRPr="0017379D" w:rsidRDefault="00F71B63" w:rsidP="00F71B63">
            <w:pPr>
              <w:jc w:val="center"/>
              <w:rPr>
                <w:color w:val="000000"/>
              </w:rPr>
            </w:pPr>
            <w:r w:rsidRPr="0017379D">
              <w:rPr>
                <w:color w:val="000000"/>
              </w:rPr>
              <w:t>453482.85</w:t>
            </w:r>
          </w:p>
        </w:tc>
        <w:tc>
          <w:tcPr>
            <w:tcW w:w="2912" w:type="dxa"/>
            <w:shd w:val="clear" w:color="auto" w:fill="auto"/>
            <w:noWrap/>
          </w:tcPr>
          <w:p w:rsidR="00F71B63" w:rsidRPr="0017379D" w:rsidRDefault="00F71B63" w:rsidP="00F71B63">
            <w:pPr>
              <w:jc w:val="center"/>
              <w:rPr>
                <w:color w:val="000000"/>
              </w:rPr>
            </w:pPr>
            <w:r w:rsidRPr="0017379D">
              <w:rPr>
                <w:color w:val="000000"/>
              </w:rPr>
              <w:t>3285249.83</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30</w:t>
            </w:r>
          </w:p>
        </w:tc>
        <w:tc>
          <w:tcPr>
            <w:tcW w:w="3685" w:type="dxa"/>
            <w:shd w:val="clear" w:color="auto" w:fill="auto"/>
            <w:noWrap/>
          </w:tcPr>
          <w:p w:rsidR="00F71B63" w:rsidRPr="0017379D" w:rsidRDefault="00F71B63" w:rsidP="00F71B63">
            <w:pPr>
              <w:jc w:val="center"/>
              <w:rPr>
                <w:color w:val="000000"/>
              </w:rPr>
            </w:pPr>
            <w:r w:rsidRPr="0017379D">
              <w:rPr>
                <w:color w:val="000000"/>
              </w:rPr>
              <w:t>453483.76</w:t>
            </w:r>
          </w:p>
        </w:tc>
        <w:tc>
          <w:tcPr>
            <w:tcW w:w="2912" w:type="dxa"/>
            <w:shd w:val="clear" w:color="auto" w:fill="auto"/>
            <w:noWrap/>
          </w:tcPr>
          <w:p w:rsidR="00F71B63" w:rsidRPr="0017379D" w:rsidRDefault="00F71B63" w:rsidP="00F71B63">
            <w:pPr>
              <w:jc w:val="center"/>
              <w:rPr>
                <w:color w:val="000000"/>
              </w:rPr>
            </w:pPr>
            <w:r w:rsidRPr="0017379D">
              <w:rPr>
                <w:color w:val="000000"/>
              </w:rPr>
              <w:t>3285246.63</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31</w:t>
            </w:r>
          </w:p>
        </w:tc>
        <w:tc>
          <w:tcPr>
            <w:tcW w:w="3685" w:type="dxa"/>
            <w:shd w:val="clear" w:color="auto" w:fill="auto"/>
            <w:noWrap/>
          </w:tcPr>
          <w:p w:rsidR="00F71B63" w:rsidRPr="0017379D" w:rsidRDefault="00F71B63" w:rsidP="00F71B63">
            <w:pPr>
              <w:jc w:val="center"/>
              <w:rPr>
                <w:color w:val="000000"/>
              </w:rPr>
            </w:pPr>
            <w:r w:rsidRPr="0017379D">
              <w:rPr>
                <w:color w:val="000000"/>
              </w:rPr>
              <w:t>453484.60</w:t>
            </w:r>
          </w:p>
        </w:tc>
        <w:tc>
          <w:tcPr>
            <w:tcW w:w="2912" w:type="dxa"/>
            <w:shd w:val="clear" w:color="auto" w:fill="auto"/>
            <w:noWrap/>
          </w:tcPr>
          <w:p w:rsidR="00F71B63" w:rsidRPr="0017379D" w:rsidRDefault="00F71B63" w:rsidP="00F71B63">
            <w:pPr>
              <w:jc w:val="center"/>
              <w:rPr>
                <w:color w:val="000000"/>
              </w:rPr>
            </w:pPr>
            <w:r w:rsidRPr="0017379D">
              <w:rPr>
                <w:color w:val="000000"/>
              </w:rPr>
              <w:t>3285242.25</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32</w:t>
            </w:r>
          </w:p>
        </w:tc>
        <w:tc>
          <w:tcPr>
            <w:tcW w:w="3685" w:type="dxa"/>
            <w:shd w:val="clear" w:color="auto" w:fill="auto"/>
            <w:noWrap/>
          </w:tcPr>
          <w:p w:rsidR="00F71B63" w:rsidRPr="0017379D" w:rsidRDefault="00F71B63" w:rsidP="00F71B63">
            <w:pPr>
              <w:jc w:val="center"/>
              <w:rPr>
                <w:color w:val="000000"/>
              </w:rPr>
            </w:pPr>
            <w:r w:rsidRPr="0017379D">
              <w:rPr>
                <w:color w:val="000000"/>
              </w:rPr>
              <w:t>453485.38</w:t>
            </w:r>
          </w:p>
        </w:tc>
        <w:tc>
          <w:tcPr>
            <w:tcW w:w="2912" w:type="dxa"/>
            <w:shd w:val="clear" w:color="auto" w:fill="auto"/>
            <w:noWrap/>
          </w:tcPr>
          <w:p w:rsidR="00F71B63" w:rsidRPr="0017379D" w:rsidRDefault="00F71B63" w:rsidP="00F71B63">
            <w:pPr>
              <w:jc w:val="center"/>
              <w:rPr>
                <w:color w:val="000000"/>
              </w:rPr>
            </w:pPr>
            <w:r w:rsidRPr="0017379D">
              <w:rPr>
                <w:color w:val="000000"/>
              </w:rPr>
              <w:t>3285242.48</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33</w:t>
            </w:r>
          </w:p>
        </w:tc>
        <w:tc>
          <w:tcPr>
            <w:tcW w:w="3685" w:type="dxa"/>
            <w:shd w:val="clear" w:color="auto" w:fill="auto"/>
            <w:noWrap/>
          </w:tcPr>
          <w:p w:rsidR="00F71B63" w:rsidRPr="0017379D" w:rsidRDefault="00F71B63" w:rsidP="00F71B63">
            <w:pPr>
              <w:jc w:val="center"/>
              <w:rPr>
                <w:color w:val="000000"/>
              </w:rPr>
            </w:pPr>
            <w:r w:rsidRPr="0017379D">
              <w:rPr>
                <w:color w:val="000000"/>
              </w:rPr>
              <w:t>453485.68</w:t>
            </w:r>
          </w:p>
        </w:tc>
        <w:tc>
          <w:tcPr>
            <w:tcW w:w="2912" w:type="dxa"/>
            <w:shd w:val="clear" w:color="auto" w:fill="auto"/>
            <w:noWrap/>
          </w:tcPr>
          <w:p w:rsidR="00F71B63" w:rsidRPr="0017379D" w:rsidRDefault="00F71B63" w:rsidP="00F71B63">
            <w:pPr>
              <w:jc w:val="center"/>
              <w:rPr>
                <w:color w:val="000000"/>
              </w:rPr>
            </w:pPr>
            <w:r w:rsidRPr="0017379D">
              <w:rPr>
                <w:color w:val="000000"/>
              </w:rPr>
              <w:t>3285241.71</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34</w:t>
            </w:r>
          </w:p>
        </w:tc>
        <w:tc>
          <w:tcPr>
            <w:tcW w:w="3685" w:type="dxa"/>
            <w:shd w:val="clear" w:color="auto" w:fill="auto"/>
            <w:noWrap/>
          </w:tcPr>
          <w:p w:rsidR="00F71B63" w:rsidRPr="0017379D" w:rsidRDefault="00F71B63" w:rsidP="00F71B63">
            <w:pPr>
              <w:jc w:val="center"/>
              <w:rPr>
                <w:color w:val="000000"/>
              </w:rPr>
            </w:pPr>
            <w:r w:rsidRPr="0017379D">
              <w:rPr>
                <w:color w:val="000000"/>
              </w:rPr>
              <w:t>453488.08</w:t>
            </w:r>
          </w:p>
        </w:tc>
        <w:tc>
          <w:tcPr>
            <w:tcW w:w="2912" w:type="dxa"/>
            <w:shd w:val="clear" w:color="auto" w:fill="auto"/>
            <w:noWrap/>
          </w:tcPr>
          <w:p w:rsidR="00F71B63" w:rsidRPr="0017379D" w:rsidRDefault="00F71B63" w:rsidP="00F71B63">
            <w:pPr>
              <w:jc w:val="center"/>
              <w:rPr>
                <w:color w:val="000000"/>
              </w:rPr>
            </w:pPr>
            <w:r w:rsidRPr="0017379D">
              <w:rPr>
                <w:color w:val="000000"/>
              </w:rPr>
              <w:t>3285238.74</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35</w:t>
            </w:r>
          </w:p>
        </w:tc>
        <w:tc>
          <w:tcPr>
            <w:tcW w:w="3685" w:type="dxa"/>
            <w:shd w:val="clear" w:color="auto" w:fill="auto"/>
            <w:noWrap/>
          </w:tcPr>
          <w:p w:rsidR="00F71B63" w:rsidRPr="0017379D" w:rsidRDefault="00F71B63" w:rsidP="00F71B63">
            <w:pPr>
              <w:jc w:val="center"/>
              <w:rPr>
                <w:color w:val="000000"/>
              </w:rPr>
            </w:pPr>
            <w:r w:rsidRPr="0017379D">
              <w:rPr>
                <w:color w:val="000000"/>
              </w:rPr>
              <w:t>453491.08</w:t>
            </w:r>
          </w:p>
        </w:tc>
        <w:tc>
          <w:tcPr>
            <w:tcW w:w="2912" w:type="dxa"/>
            <w:shd w:val="clear" w:color="auto" w:fill="auto"/>
            <w:noWrap/>
          </w:tcPr>
          <w:p w:rsidR="00F71B63" w:rsidRPr="0017379D" w:rsidRDefault="00F71B63" w:rsidP="00F71B63">
            <w:pPr>
              <w:jc w:val="center"/>
              <w:rPr>
                <w:color w:val="000000"/>
              </w:rPr>
            </w:pPr>
            <w:r w:rsidRPr="0017379D">
              <w:rPr>
                <w:color w:val="000000"/>
              </w:rPr>
              <w:t>3285239.15</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36</w:t>
            </w:r>
          </w:p>
        </w:tc>
        <w:tc>
          <w:tcPr>
            <w:tcW w:w="3685" w:type="dxa"/>
            <w:shd w:val="clear" w:color="auto" w:fill="auto"/>
            <w:noWrap/>
          </w:tcPr>
          <w:p w:rsidR="00F71B63" w:rsidRPr="0017379D" w:rsidRDefault="00F71B63" w:rsidP="00F71B63">
            <w:pPr>
              <w:jc w:val="center"/>
              <w:rPr>
                <w:color w:val="000000"/>
              </w:rPr>
            </w:pPr>
            <w:r w:rsidRPr="0017379D">
              <w:rPr>
                <w:color w:val="000000"/>
              </w:rPr>
              <w:t>453500.91</w:t>
            </w:r>
          </w:p>
        </w:tc>
        <w:tc>
          <w:tcPr>
            <w:tcW w:w="2912" w:type="dxa"/>
            <w:shd w:val="clear" w:color="auto" w:fill="auto"/>
            <w:noWrap/>
          </w:tcPr>
          <w:p w:rsidR="00F71B63" w:rsidRPr="0017379D" w:rsidRDefault="00F71B63" w:rsidP="00F71B63">
            <w:pPr>
              <w:jc w:val="center"/>
              <w:rPr>
                <w:color w:val="000000"/>
              </w:rPr>
            </w:pPr>
            <w:r w:rsidRPr="0017379D">
              <w:rPr>
                <w:color w:val="000000"/>
              </w:rPr>
              <w:t>3285232.95</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1</w:t>
            </w:r>
          </w:p>
        </w:tc>
        <w:tc>
          <w:tcPr>
            <w:tcW w:w="3685" w:type="dxa"/>
            <w:shd w:val="clear" w:color="auto" w:fill="auto"/>
            <w:noWrap/>
          </w:tcPr>
          <w:p w:rsidR="00F71B63" w:rsidRPr="0017379D" w:rsidRDefault="00F71B63" w:rsidP="00F71B63">
            <w:pPr>
              <w:jc w:val="center"/>
              <w:rPr>
                <w:color w:val="000000"/>
              </w:rPr>
            </w:pPr>
            <w:r w:rsidRPr="0017379D">
              <w:rPr>
                <w:color w:val="000000"/>
              </w:rPr>
              <w:t>453508.46</w:t>
            </w:r>
          </w:p>
        </w:tc>
        <w:tc>
          <w:tcPr>
            <w:tcW w:w="2912" w:type="dxa"/>
            <w:shd w:val="clear" w:color="auto" w:fill="auto"/>
            <w:noWrap/>
          </w:tcPr>
          <w:p w:rsidR="00F71B63" w:rsidRPr="0017379D" w:rsidRDefault="00F71B63" w:rsidP="00F71B63">
            <w:pPr>
              <w:jc w:val="center"/>
              <w:rPr>
                <w:color w:val="000000"/>
              </w:rPr>
            </w:pPr>
            <w:r w:rsidRPr="0017379D">
              <w:rPr>
                <w:color w:val="000000"/>
              </w:rPr>
              <w:t>3285232.17</w:t>
            </w:r>
          </w:p>
        </w:tc>
      </w:tr>
      <w:tr w:rsidR="00F71B63" w:rsidRPr="00F71B63" w:rsidTr="00F71B63">
        <w:trPr>
          <w:trHeight w:val="300"/>
          <w:jc w:val="center"/>
        </w:trPr>
        <w:tc>
          <w:tcPr>
            <w:tcW w:w="9144" w:type="dxa"/>
            <w:gridSpan w:val="3"/>
            <w:shd w:val="clear" w:color="auto" w:fill="auto"/>
            <w:noWrap/>
            <w:vAlign w:val="center"/>
          </w:tcPr>
          <w:p w:rsidR="00F71B63" w:rsidRPr="0017379D" w:rsidRDefault="00F71B63" w:rsidP="00F71B63">
            <w:pPr>
              <w:jc w:val="center"/>
              <w:rPr>
                <w:b/>
                <w:bCs/>
                <w:color w:val="000000"/>
              </w:rPr>
            </w:pPr>
            <w:r w:rsidRPr="0017379D">
              <w:rPr>
                <w:b/>
                <w:bCs/>
              </w:rPr>
              <w:t>Зона «Транспортная инфраструктура»</w:t>
            </w:r>
          </w:p>
        </w:tc>
      </w:tr>
      <w:tr w:rsidR="00F71B63" w:rsidRPr="00F71B63" w:rsidTr="00F71B63">
        <w:trPr>
          <w:trHeight w:val="300"/>
          <w:jc w:val="center"/>
        </w:trPr>
        <w:tc>
          <w:tcPr>
            <w:tcW w:w="2547"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 точки</w:t>
            </w:r>
          </w:p>
        </w:tc>
        <w:tc>
          <w:tcPr>
            <w:tcW w:w="3685"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X (север)</w:t>
            </w:r>
          </w:p>
        </w:tc>
        <w:tc>
          <w:tcPr>
            <w:tcW w:w="2912"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Y (восток)</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38</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453468.42</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3285390.22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39</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453467.80</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3285393.16</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lastRenderedPageBreak/>
              <w:t>40</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453471.30</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3285393.83</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41</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453471.76</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3285393.50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42</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453472.26</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3285391.32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43</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453473.08</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3285391.49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44</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453525.58</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3285399.36</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45</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453514.86</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3285472.60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46</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453513.15</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3285472.32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47</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453522.93</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3285406.42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48</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453507.95</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3285403.99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49</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453471.63</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3285398.45</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50</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453469.13</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3285410.46</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51</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453468.60</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3285410.32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52</w:t>
            </w:r>
          </w:p>
        </w:tc>
        <w:tc>
          <w:tcPr>
            <w:tcW w:w="3685" w:type="dxa"/>
            <w:shd w:val="clear" w:color="auto" w:fill="auto"/>
            <w:noWrap/>
          </w:tcPr>
          <w:p w:rsidR="00F71B63" w:rsidRPr="0017379D" w:rsidRDefault="00F71B63" w:rsidP="00F71B63">
            <w:pPr>
              <w:jc w:val="center"/>
              <w:rPr>
                <w:color w:val="000000"/>
              </w:rPr>
            </w:pPr>
            <w:r w:rsidRPr="0017379D">
              <w:rPr>
                <w:color w:val="000000"/>
              </w:rPr>
              <w:t>453462.66</w:t>
            </w:r>
          </w:p>
        </w:tc>
        <w:tc>
          <w:tcPr>
            <w:tcW w:w="2912" w:type="dxa"/>
            <w:shd w:val="clear" w:color="auto" w:fill="auto"/>
            <w:noWrap/>
          </w:tcPr>
          <w:p w:rsidR="00F71B63" w:rsidRPr="0017379D" w:rsidRDefault="00F71B63" w:rsidP="00F71B63">
            <w:pPr>
              <w:jc w:val="center"/>
              <w:rPr>
                <w:color w:val="000000"/>
              </w:rPr>
            </w:pPr>
            <w:r w:rsidRPr="0017379D">
              <w:rPr>
                <w:color w:val="000000"/>
              </w:rPr>
              <w:t>3285414.40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53</w:t>
            </w:r>
          </w:p>
        </w:tc>
        <w:tc>
          <w:tcPr>
            <w:tcW w:w="3685" w:type="dxa"/>
            <w:shd w:val="clear" w:color="auto" w:fill="auto"/>
            <w:noWrap/>
          </w:tcPr>
          <w:p w:rsidR="00F71B63" w:rsidRPr="0017379D" w:rsidRDefault="00F71B63" w:rsidP="00F71B63">
            <w:pPr>
              <w:jc w:val="center"/>
              <w:rPr>
                <w:color w:val="000000"/>
              </w:rPr>
            </w:pPr>
            <w:r w:rsidRPr="0017379D">
              <w:rPr>
                <w:color w:val="000000"/>
              </w:rPr>
              <w:t>453460.88</w:t>
            </w:r>
          </w:p>
        </w:tc>
        <w:tc>
          <w:tcPr>
            <w:tcW w:w="2912" w:type="dxa"/>
            <w:shd w:val="clear" w:color="auto" w:fill="auto"/>
            <w:noWrap/>
          </w:tcPr>
          <w:p w:rsidR="00F71B63" w:rsidRPr="0017379D" w:rsidRDefault="00F71B63" w:rsidP="00F71B63">
            <w:pPr>
              <w:jc w:val="center"/>
              <w:rPr>
                <w:color w:val="000000"/>
              </w:rPr>
            </w:pPr>
            <w:r w:rsidRPr="0017379D">
              <w:rPr>
                <w:color w:val="000000"/>
              </w:rPr>
              <w:t>3285414.40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rPr>
                <w:color w:val="000000"/>
              </w:rPr>
              <w:t>54</w:t>
            </w:r>
          </w:p>
        </w:tc>
        <w:tc>
          <w:tcPr>
            <w:tcW w:w="3685" w:type="dxa"/>
            <w:shd w:val="clear" w:color="auto" w:fill="auto"/>
            <w:noWrap/>
            <w:hideMark/>
          </w:tcPr>
          <w:p w:rsidR="00F71B63" w:rsidRPr="0017379D" w:rsidRDefault="00F71B63" w:rsidP="00F71B63">
            <w:pPr>
              <w:jc w:val="center"/>
              <w:rPr>
                <w:color w:val="000000"/>
              </w:rPr>
            </w:pPr>
            <w:r w:rsidRPr="0017379D">
              <w:rPr>
                <w:color w:val="000000"/>
              </w:rPr>
              <w:t>453465.41</w:t>
            </w:r>
          </w:p>
        </w:tc>
        <w:tc>
          <w:tcPr>
            <w:tcW w:w="2912" w:type="dxa"/>
            <w:shd w:val="clear" w:color="auto" w:fill="auto"/>
            <w:noWrap/>
            <w:hideMark/>
          </w:tcPr>
          <w:p w:rsidR="00F71B63" w:rsidRPr="0017379D" w:rsidRDefault="00F71B63" w:rsidP="00F71B63">
            <w:pPr>
              <w:jc w:val="center"/>
              <w:rPr>
                <w:color w:val="000000"/>
              </w:rPr>
            </w:pPr>
            <w:r w:rsidRPr="0017379D">
              <w:rPr>
                <w:color w:val="000000"/>
              </w:rPr>
              <w:t>3285392.69</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37</w:t>
            </w:r>
          </w:p>
        </w:tc>
        <w:tc>
          <w:tcPr>
            <w:tcW w:w="3685" w:type="dxa"/>
            <w:shd w:val="clear" w:color="auto" w:fill="auto"/>
            <w:noWrap/>
          </w:tcPr>
          <w:p w:rsidR="00F71B63" w:rsidRPr="0017379D" w:rsidRDefault="00F71B63" w:rsidP="00F71B63">
            <w:pPr>
              <w:jc w:val="center"/>
              <w:rPr>
                <w:color w:val="000000"/>
              </w:rPr>
            </w:pPr>
            <w:r w:rsidRPr="0017379D">
              <w:rPr>
                <w:color w:val="000000"/>
              </w:rPr>
              <w:t>453465.97</w:t>
            </w:r>
          </w:p>
        </w:tc>
        <w:tc>
          <w:tcPr>
            <w:tcW w:w="2912" w:type="dxa"/>
            <w:shd w:val="clear" w:color="auto" w:fill="auto"/>
            <w:noWrap/>
          </w:tcPr>
          <w:p w:rsidR="00F71B63" w:rsidRPr="0017379D" w:rsidRDefault="00F71B63" w:rsidP="00F71B63">
            <w:pPr>
              <w:jc w:val="center"/>
              <w:rPr>
                <w:color w:val="000000"/>
              </w:rPr>
            </w:pPr>
            <w:r w:rsidRPr="0017379D">
              <w:rPr>
                <w:color w:val="000000"/>
              </w:rPr>
              <w:t>3285389.74</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38</w:t>
            </w:r>
          </w:p>
        </w:tc>
        <w:tc>
          <w:tcPr>
            <w:tcW w:w="3685" w:type="dxa"/>
            <w:shd w:val="clear" w:color="auto" w:fill="auto"/>
            <w:noWrap/>
          </w:tcPr>
          <w:p w:rsidR="00F71B63" w:rsidRPr="0017379D" w:rsidRDefault="00F71B63" w:rsidP="00F71B63">
            <w:pPr>
              <w:jc w:val="center"/>
              <w:rPr>
                <w:color w:val="000000"/>
              </w:rPr>
            </w:pPr>
            <w:r w:rsidRPr="0017379D">
              <w:rPr>
                <w:color w:val="000000"/>
              </w:rPr>
              <w:t>453468.42</w:t>
            </w:r>
          </w:p>
        </w:tc>
        <w:tc>
          <w:tcPr>
            <w:tcW w:w="2912" w:type="dxa"/>
            <w:shd w:val="clear" w:color="auto" w:fill="auto"/>
            <w:noWrap/>
          </w:tcPr>
          <w:p w:rsidR="00F71B63" w:rsidRPr="0017379D" w:rsidRDefault="00F71B63" w:rsidP="00F71B63">
            <w:pPr>
              <w:jc w:val="center"/>
              <w:rPr>
                <w:color w:val="000000"/>
              </w:rPr>
            </w:pPr>
            <w:r w:rsidRPr="0017379D">
              <w:rPr>
                <w:color w:val="000000"/>
              </w:rPr>
              <w:t>3285390.22</w:t>
            </w:r>
          </w:p>
        </w:tc>
      </w:tr>
      <w:tr w:rsidR="00F71B63" w:rsidRPr="00F71B63" w:rsidTr="00F71B63">
        <w:trPr>
          <w:trHeight w:val="300"/>
          <w:jc w:val="center"/>
        </w:trPr>
        <w:tc>
          <w:tcPr>
            <w:tcW w:w="9144" w:type="dxa"/>
            <w:gridSpan w:val="3"/>
            <w:shd w:val="clear" w:color="auto" w:fill="auto"/>
            <w:noWrap/>
            <w:vAlign w:val="center"/>
          </w:tcPr>
          <w:p w:rsidR="00F71B63" w:rsidRPr="0017379D" w:rsidRDefault="00F71B63" w:rsidP="00F71B63">
            <w:pPr>
              <w:jc w:val="center"/>
              <w:rPr>
                <w:b/>
                <w:bCs/>
                <w:color w:val="000000"/>
              </w:rPr>
            </w:pPr>
            <w:r w:rsidRPr="0017379D">
              <w:rPr>
                <w:b/>
                <w:bCs/>
              </w:rPr>
              <w:t>Зона «Дошкольное, начальное и среднее общее образование»</w:t>
            </w:r>
          </w:p>
        </w:tc>
      </w:tr>
      <w:tr w:rsidR="00F71B63" w:rsidRPr="00F71B63" w:rsidTr="00F71B63">
        <w:trPr>
          <w:trHeight w:val="300"/>
          <w:jc w:val="center"/>
        </w:trPr>
        <w:tc>
          <w:tcPr>
            <w:tcW w:w="2547"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 точки</w:t>
            </w:r>
          </w:p>
        </w:tc>
        <w:tc>
          <w:tcPr>
            <w:tcW w:w="3685"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X (север)</w:t>
            </w:r>
          </w:p>
        </w:tc>
        <w:tc>
          <w:tcPr>
            <w:tcW w:w="2912" w:type="dxa"/>
            <w:shd w:val="clear" w:color="auto" w:fill="auto"/>
            <w:noWrap/>
            <w:vAlign w:val="center"/>
            <w:hideMark/>
          </w:tcPr>
          <w:p w:rsidR="00F71B63" w:rsidRPr="0017379D" w:rsidRDefault="00F71B63" w:rsidP="00F71B63">
            <w:pPr>
              <w:jc w:val="center"/>
              <w:rPr>
                <w:b/>
                <w:bCs/>
                <w:color w:val="000000"/>
              </w:rPr>
            </w:pPr>
            <w:r w:rsidRPr="0017379D">
              <w:rPr>
                <w:b/>
                <w:bCs/>
                <w:color w:val="000000"/>
              </w:rPr>
              <w:t>Y (восток)</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48</w:t>
            </w:r>
          </w:p>
        </w:tc>
        <w:tc>
          <w:tcPr>
            <w:tcW w:w="3685" w:type="dxa"/>
            <w:shd w:val="clear" w:color="auto" w:fill="auto"/>
            <w:noWrap/>
            <w:hideMark/>
          </w:tcPr>
          <w:p w:rsidR="00F71B63" w:rsidRPr="0017379D" w:rsidRDefault="00F71B63" w:rsidP="00F71B63">
            <w:pPr>
              <w:jc w:val="center"/>
              <w:rPr>
                <w:color w:val="000000"/>
              </w:rPr>
            </w:pPr>
            <w:r w:rsidRPr="0017379D">
              <w:t>453507.95</w:t>
            </w:r>
          </w:p>
        </w:tc>
        <w:tc>
          <w:tcPr>
            <w:tcW w:w="2912" w:type="dxa"/>
            <w:shd w:val="clear" w:color="auto" w:fill="auto"/>
            <w:noWrap/>
            <w:hideMark/>
          </w:tcPr>
          <w:p w:rsidR="00F71B63" w:rsidRPr="0017379D" w:rsidRDefault="00F71B63" w:rsidP="00F71B63">
            <w:pPr>
              <w:jc w:val="center"/>
              <w:rPr>
                <w:color w:val="000000"/>
              </w:rPr>
            </w:pPr>
            <w:r w:rsidRPr="0017379D">
              <w:t>3285403.99</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47</w:t>
            </w:r>
          </w:p>
        </w:tc>
        <w:tc>
          <w:tcPr>
            <w:tcW w:w="3685" w:type="dxa"/>
            <w:shd w:val="clear" w:color="auto" w:fill="auto"/>
            <w:noWrap/>
            <w:hideMark/>
          </w:tcPr>
          <w:p w:rsidR="00F71B63" w:rsidRPr="0017379D" w:rsidRDefault="00F71B63" w:rsidP="00F71B63">
            <w:pPr>
              <w:jc w:val="center"/>
              <w:rPr>
                <w:color w:val="000000"/>
              </w:rPr>
            </w:pPr>
            <w:r w:rsidRPr="0017379D">
              <w:t>453522.93</w:t>
            </w:r>
          </w:p>
        </w:tc>
        <w:tc>
          <w:tcPr>
            <w:tcW w:w="2912" w:type="dxa"/>
            <w:shd w:val="clear" w:color="auto" w:fill="auto"/>
            <w:noWrap/>
            <w:hideMark/>
          </w:tcPr>
          <w:p w:rsidR="00F71B63" w:rsidRPr="0017379D" w:rsidRDefault="00F71B63" w:rsidP="00F71B63">
            <w:pPr>
              <w:jc w:val="center"/>
              <w:rPr>
                <w:color w:val="000000"/>
              </w:rPr>
            </w:pPr>
            <w:r w:rsidRPr="0017379D">
              <w:t>3285406.42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46</w:t>
            </w:r>
          </w:p>
        </w:tc>
        <w:tc>
          <w:tcPr>
            <w:tcW w:w="3685" w:type="dxa"/>
            <w:shd w:val="clear" w:color="auto" w:fill="auto"/>
            <w:noWrap/>
            <w:hideMark/>
          </w:tcPr>
          <w:p w:rsidR="00F71B63" w:rsidRPr="0017379D" w:rsidRDefault="00F71B63" w:rsidP="00F71B63">
            <w:pPr>
              <w:jc w:val="center"/>
              <w:rPr>
                <w:color w:val="000000"/>
              </w:rPr>
            </w:pPr>
            <w:r w:rsidRPr="0017379D">
              <w:t>453513.15</w:t>
            </w:r>
          </w:p>
        </w:tc>
        <w:tc>
          <w:tcPr>
            <w:tcW w:w="2912" w:type="dxa"/>
            <w:shd w:val="clear" w:color="auto" w:fill="auto"/>
            <w:noWrap/>
            <w:hideMark/>
          </w:tcPr>
          <w:p w:rsidR="00F71B63" w:rsidRPr="0017379D" w:rsidRDefault="00F71B63" w:rsidP="00F71B63">
            <w:pPr>
              <w:jc w:val="center"/>
              <w:rPr>
                <w:color w:val="000000"/>
              </w:rPr>
            </w:pPr>
            <w:r w:rsidRPr="0017379D">
              <w:t>3285472.32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55</w:t>
            </w:r>
          </w:p>
        </w:tc>
        <w:tc>
          <w:tcPr>
            <w:tcW w:w="3685" w:type="dxa"/>
            <w:shd w:val="clear" w:color="auto" w:fill="auto"/>
            <w:noWrap/>
            <w:hideMark/>
          </w:tcPr>
          <w:p w:rsidR="00F71B63" w:rsidRPr="0017379D" w:rsidRDefault="00F71B63" w:rsidP="00F71B63">
            <w:pPr>
              <w:jc w:val="center"/>
              <w:rPr>
                <w:color w:val="000000"/>
              </w:rPr>
            </w:pPr>
            <w:r w:rsidRPr="0017379D">
              <w:t>453508.17</w:t>
            </w:r>
          </w:p>
        </w:tc>
        <w:tc>
          <w:tcPr>
            <w:tcW w:w="2912" w:type="dxa"/>
            <w:shd w:val="clear" w:color="auto" w:fill="auto"/>
            <w:noWrap/>
            <w:hideMark/>
          </w:tcPr>
          <w:p w:rsidR="00F71B63" w:rsidRPr="0017379D" w:rsidRDefault="00F71B63" w:rsidP="00F71B63">
            <w:pPr>
              <w:jc w:val="center"/>
              <w:rPr>
                <w:color w:val="000000"/>
              </w:rPr>
            </w:pPr>
            <w:r w:rsidRPr="0017379D">
              <w:t>3285498.51</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56</w:t>
            </w:r>
          </w:p>
        </w:tc>
        <w:tc>
          <w:tcPr>
            <w:tcW w:w="3685" w:type="dxa"/>
            <w:shd w:val="clear" w:color="auto" w:fill="auto"/>
            <w:noWrap/>
            <w:hideMark/>
          </w:tcPr>
          <w:p w:rsidR="00F71B63" w:rsidRPr="0017379D" w:rsidRDefault="00F71B63" w:rsidP="00F71B63">
            <w:pPr>
              <w:jc w:val="center"/>
              <w:rPr>
                <w:color w:val="000000"/>
              </w:rPr>
            </w:pPr>
            <w:r w:rsidRPr="0017379D">
              <w:t>453511.07</w:t>
            </w:r>
          </w:p>
        </w:tc>
        <w:tc>
          <w:tcPr>
            <w:tcW w:w="2912" w:type="dxa"/>
            <w:shd w:val="clear" w:color="auto" w:fill="auto"/>
            <w:noWrap/>
            <w:hideMark/>
          </w:tcPr>
          <w:p w:rsidR="00F71B63" w:rsidRPr="0017379D" w:rsidRDefault="00F71B63" w:rsidP="00F71B63">
            <w:pPr>
              <w:jc w:val="center"/>
              <w:rPr>
                <w:color w:val="000000"/>
              </w:rPr>
            </w:pPr>
            <w:r w:rsidRPr="0017379D">
              <w:t>3285498.52</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57</w:t>
            </w:r>
          </w:p>
        </w:tc>
        <w:tc>
          <w:tcPr>
            <w:tcW w:w="3685" w:type="dxa"/>
            <w:shd w:val="clear" w:color="auto" w:fill="auto"/>
            <w:noWrap/>
            <w:hideMark/>
          </w:tcPr>
          <w:p w:rsidR="00F71B63" w:rsidRPr="0017379D" w:rsidRDefault="00F71B63" w:rsidP="00F71B63">
            <w:pPr>
              <w:jc w:val="center"/>
              <w:rPr>
                <w:color w:val="000000"/>
              </w:rPr>
            </w:pPr>
            <w:r w:rsidRPr="0017379D">
              <w:t>453508.62</w:t>
            </w:r>
          </w:p>
        </w:tc>
        <w:tc>
          <w:tcPr>
            <w:tcW w:w="2912" w:type="dxa"/>
            <w:shd w:val="clear" w:color="auto" w:fill="auto"/>
            <w:noWrap/>
            <w:hideMark/>
          </w:tcPr>
          <w:p w:rsidR="00F71B63" w:rsidRPr="0017379D" w:rsidRDefault="00F71B63" w:rsidP="00F71B63">
            <w:pPr>
              <w:jc w:val="center"/>
              <w:rPr>
                <w:color w:val="000000"/>
              </w:rPr>
            </w:pPr>
            <w:r w:rsidRPr="0017379D">
              <w:t>3285513.81</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58</w:t>
            </w:r>
          </w:p>
        </w:tc>
        <w:tc>
          <w:tcPr>
            <w:tcW w:w="3685" w:type="dxa"/>
            <w:shd w:val="clear" w:color="auto" w:fill="auto"/>
            <w:noWrap/>
            <w:hideMark/>
          </w:tcPr>
          <w:p w:rsidR="00F71B63" w:rsidRPr="0017379D" w:rsidRDefault="00F71B63" w:rsidP="00F71B63">
            <w:pPr>
              <w:jc w:val="center"/>
              <w:rPr>
                <w:color w:val="000000"/>
              </w:rPr>
            </w:pPr>
            <w:r w:rsidRPr="0017379D">
              <w:t>453506.02</w:t>
            </w:r>
          </w:p>
        </w:tc>
        <w:tc>
          <w:tcPr>
            <w:tcW w:w="2912" w:type="dxa"/>
            <w:shd w:val="clear" w:color="auto" w:fill="auto"/>
            <w:noWrap/>
            <w:hideMark/>
          </w:tcPr>
          <w:p w:rsidR="00F71B63" w:rsidRPr="0017379D" w:rsidRDefault="00F71B63" w:rsidP="00F71B63">
            <w:pPr>
              <w:jc w:val="center"/>
              <w:rPr>
                <w:color w:val="000000"/>
              </w:rPr>
            </w:pPr>
            <w:r w:rsidRPr="0017379D">
              <w:t>3285513.30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59</w:t>
            </w:r>
          </w:p>
        </w:tc>
        <w:tc>
          <w:tcPr>
            <w:tcW w:w="3685" w:type="dxa"/>
            <w:shd w:val="clear" w:color="auto" w:fill="auto"/>
            <w:noWrap/>
            <w:hideMark/>
          </w:tcPr>
          <w:p w:rsidR="00F71B63" w:rsidRPr="0017379D" w:rsidRDefault="00F71B63" w:rsidP="00F71B63">
            <w:pPr>
              <w:jc w:val="center"/>
              <w:rPr>
                <w:color w:val="000000"/>
              </w:rPr>
            </w:pPr>
            <w:r w:rsidRPr="0017379D">
              <w:t>453504.90</w:t>
            </w:r>
          </w:p>
        </w:tc>
        <w:tc>
          <w:tcPr>
            <w:tcW w:w="2912" w:type="dxa"/>
            <w:shd w:val="clear" w:color="auto" w:fill="auto"/>
            <w:noWrap/>
            <w:hideMark/>
          </w:tcPr>
          <w:p w:rsidR="00F71B63" w:rsidRPr="0017379D" w:rsidRDefault="00F71B63" w:rsidP="00F71B63">
            <w:pPr>
              <w:jc w:val="center"/>
              <w:rPr>
                <w:color w:val="000000"/>
              </w:rPr>
            </w:pPr>
            <w:r w:rsidRPr="0017379D">
              <w:t>3285520.70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60</w:t>
            </w:r>
          </w:p>
        </w:tc>
        <w:tc>
          <w:tcPr>
            <w:tcW w:w="3685" w:type="dxa"/>
            <w:shd w:val="clear" w:color="auto" w:fill="auto"/>
            <w:noWrap/>
            <w:hideMark/>
          </w:tcPr>
          <w:p w:rsidR="00F71B63" w:rsidRPr="0017379D" w:rsidRDefault="00F71B63" w:rsidP="00F71B63">
            <w:pPr>
              <w:jc w:val="center"/>
              <w:rPr>
                <w:color w:val="000000"/>
              </w:rPr>
            </w:pPr>
            <w:r w:rsidRPr="0017379D">
              <w:t>453449.82</w:t>
            </w:r>
          </w:p>
        </w:tc>
        <w:tc>
          <w:tcPr>
            <w:tcW w:w="2912" w:type="dxa"/>
            <w:shd w:val="clear" w:color="auto" w:fill="auto"/>
            <w:noWrap/>
            <w:hideMark/>
          </w:tcPr>
          <w:p w:rsidR="00F71B63" w:rsidRPr="0017379D" w:rsidRDefault="00F71B63" w:rsidP="00F71B63">
            <w:pPr>
              <w:jc w:val="center"/>
              <w:rPr>
                <w:color w:val="000000"/>
              </w:rPr>
            </w:pPr>
            <w:r w:rsidRPr="0017379D">
              <w:t>3285511.93</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61</w:t>
            </w:r>
          </w:p>
        </w:tc>
        <w:tc>
          <w:tcPr>
            <w:tcW w:w="3685" w:type="dxa"/>
            <w:shd w:val="clear" w:color="auto" w:fill="auto"/>
            <w:noWrap/>
            <w:hideMark/>
          </w:tcPr>
          <w:p w:rsidR="00F71B63" w:rsidRPr="0017379D" w:rsidRDefault="00F71B63" w:rsidP="00F71B63">
            <w:pPr>
              <w:jc w:val="center"/>
              <w:rPr>
                <w:color w:val="000000"/>
              </w:rPr>
            </w:pPr>
            <w:r w:rsidRPr="0017379D">
              <w:t>453452.42</w:t>
            </w:r>
          </w:p>
        </w:tc>
        <w:tc>
          <w:tcPr>
            <w:tcW w:w="2912" w:type="dxa"/>
            <w:shd w:val="clear" w:color="auto" w:fill="auto"/>
            <w:noWrap/>
            <w:hideMark/>
          </w:tcPr>
          <w:p w:rsidR="00F71B63" w:rsidRPr="0017379D" w:rsidRDefault="00F71B63" w:rsidP="00F71B63">
            <w:pPr>
              <w:jc w:val="center"/>
              <w:rPr>
                <w:color w:val="000000"/>
              </w:rPr>
            </w:pPr>
            <w:r w:rsidRPr="0017379D">
              <w:t>3285495.23</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62</w:t>
            </w:r>
          </w:p>
        </w:tc>
        <w:tc>
          <w:tcPr>
            <w:tcW w:w="3685" w:type="dxa"/>
            <w:shd w:val="clear" w:color="auto" w:fill="auto"/>
            <w:noWrap/>
            <w:hideMark/>
          </w:tcPr>
          <w:p w:rsidR="00F71B63" w:rsidRPr="0017379D" w:rsidRDefault="00F71B63" w:rsidP="00F71B63">
            <w:pPr>
              <w:jc w:val="center"/>
              <w:rPr>
                <w:color w:val="000000"/>
              </w:rPr>
            </w:pPr>
            <w:r w:rsidRPr="0017379D">
              <w:t>453456.84</w:t>
            </w:r>
          </w:p>
        </w:tc>
        <w:tc>
          <w:tcPr>
            <w:tcW w:w="2912" w:type="dxa"/>
            <w:shd w:val="clear" w:color="auto" w:fill="auto"/>
            <w:noWrap/>
            <w:hideMark/>
          </w:tcPr>
          <w:p w:rsidR="00F71B63" w:rsidRPr="0017379D" w:rsidRDefault="00F71B63" w:rsidP="00F71B63">
            <w:pPr>
              <w:jc w:val="center"/>
              <w:rPr>
                <w:color w:val="000000"/>
              </w:rPr>
            </w:pPr>
            <w:r w:rsidRPr="0017379D">
              <w:t>3285496.01</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63</w:t>
            </w:r>
          </w:p>
        </w:tc>
        <w:tc>
          <w:tcPr>
            <w:tcW w:w="3685" w:type="dxa"/>
            <w:shd w:val="clear" w:color="auto" w:fill="auto"/>
            <w:noWrap/>
            <w:hideMark/>
          </w:tcPr>
          <w:p w:rsidR="00F71B63" w:rsidRPr="0017379D" w:rsidRDefault="00F71B63" w:rsidP="00F71B63">
            <w:pPr>
              <w:jc w:val="center"/>
              <w:rPr>
                <w:color w:val="000000"/>
              </w:rPr>
            </w:pPr>
            <w:r w:rsidRPr="0017379D">
              <w:t>453458.13</w:t>
            </w:r>
          </w:p>
        </w:tc>
        <w:tc>
          <w:tcPr>
            <w:tcW w:w="2912" w:type="dxa"/>
            <w:shd w:val="clear" w:color="auto" w:fill="auto"/>
            <w:noWrap/>
            <w:hideMark/>
          </w:tcPr>
          <w:p w:rsidR="00F71B63" w:rsidRPr="0017379D" w:rsidRDefault="00F71B63" w:rsidP="00F71B63">
            <w:pPr>
              <w:jc w:val="center"/>
              <w:rPr>
                <w:color w:val="000000"/>
              </w:rPr>
            </w:pPr>
            <w:r w:rsidRPr="0017379D">
              <w:t>3285488.80</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50</w:t>
            </w:r>
          </w:p>
        </w:tc>
        <w:tc>
          <w:tcPr>
            <w:tcW w:w="3685" w:type="dxa"/>
            <w:shd w:val="clear" w:color="auto" w:fill="auto"/>
            <w:noWrap/>
            <w:hideMark/>
          </w:tcPr>
          <w:p w:rsidR="00F71B63" w:rsidRPr="0017379D" w:rsidRDefault="00F71B63" w:rsidP="00F71B63">
            <w:pPr>
              <w:jc w:val="center"/>
              <w:rPr>
                <w:color w:val="000000"/>
              </w:rPr>
            </w:pPr>
            <w:r w:rsidRPr="0017379D">
              <w:t>453469.13</w:t>
            </w:r>
          </w:p>
        </w:tc>
        <w:tc>
          <w:tcPr>
            <w:tcW w:w="2912" w:type="dxa"/>
            <w:shd w:val="clear" w:color="auto" w:fill="auto"/>
            <w:noWrap/>
            <w:hideMark/>
          </w:tcPr>
          <w:p w:rsidR="00F71B63" w:rsidRPr="0017379D" w:rsidRDefault="00F71B63" w:rsidP="00F71B63">
            <w:pPr>
              <w:jc w:val="center"/>
              <w:rPr>
                <w:color w:val="000000"/>
              </w:rPr>
            </w:pPr>
            <w:r w:rsidRPr="0017379D">
              <w:t>3285410.46</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49</w:t>
            </w:r>
          </w:p>
        </w:tc>
        <w:tc>
          <w:tcPr>
            <w:tcW w:w="3685" w:type="dxa"/>
            <w:shd w:val="clear" w:color="auto" w:fill="auto"/>
            <w:noWrap/>
            <w:hideMark/>
          </w:tcPr>
          <w:p w:rsidR="00F71B63" w:rsidRPr="0017379D" w:rsidRDefault="00F71B63" w:rsidP="00F71B63">
            <w:pPr>
              <w:jc w:val="center"/>
              <w:rPr>
                <w:color w:val="000000"/>
              </w:rPr>
            </w:pPr>
            <w:r w:rsidRPr="0017379D">
              <w:t>453471.63</w:t>
            </w:r>
          </w:p>
        </w:tc>
        <w:tc>
          <w:tcPr>
            <w:tcW w:w="2912" w:type="dxa"/>
            <w:shd w:val="clear" w:color="auto" w:fill="auto"/>
            <w:noWrap/>
            <w:hideMark/>
          </w:tcPr>
          <w:p w:rsidR="00F71B63" w:rsidRPr="0017379D" w:rsidRDefault="00F71B63" w:rsidP="00F71B63">
            <w:pPr>
              <w:jc w:val="center"/>
              <w:rPr>
                <w:color w:val="000000"/>
              </w:rPr>
            </w:pPr>
            <w:r w:rsidRPr="0017379D">
              <w:t>3285398.45</w:t>
            </w:r>
          </w:p>
        </w:tc>
      </w:tr>
      <w:tr w:rsidR="00F71B63" w:rsidRPr="00F71B63" w:rsidTr="00F71B63">
        <w:trPr>
          <w:trHeight w:val="300"/>
          <w:jc w:val="center"/>
        </w:trPr>
        <w:tc>
          <w:tcPr>
            <w:tcW w:w="2547" w:type="dxa"/>
            <w:shd w:val="clear" w:color="auto" w:fill="auto"/>
            <w:noWrap/>
            <w:hideMark/>
          </w:tcPr>
          <w:p w:rsidR="00F71B63" w:rsidRPr="0017379D" w:rsidRDefault="00F71B63" w:rsidP="00F71B63">
            <w:pPr>
              <w:jc w:val="center"/>
              <w:rPr>
                <w:color w:val="000000"/>
              </w:rPr>
            </w:pPr>
            <w:r w:rsidRPr="0017379D">
              <w:t>48</w:t>
            </w:r>
          </w:p>
        </w:tc>
        <w:tc>
          <w:tcPr>
            <w:tcW w:w="3685" w:type="dxa"/>
            <w:shd w:val="clear" w:color="auto" w:fill="auto"/>
            <w:noWrap/>
            <w:hideMark/>
          </w:tcPr>
          <w:p w:rsidR="00F71B63" w:rsidRPr="0017379D" w:rsidRDefault="00F71B63" w:rsidP="00F71B63">
            <w:pPr>
              <w:jc w:val="center"/>
              <w:rPr>
                <w:color w:val="000000"/>
              </w:rPr>
            </w:pPr>
            <w:r w:rsidRPr="0017379D">
              <w:t>453507.95</w:t>
            </w:r>
          </w:p>
        </w:tc>
        <w:tc>
          <w:tcPr>
            <w:tcW w:w="2912" w:type="dxa"/>
            <w:shd w:val="clear" w:color="auto" w:fill="auto"/>
            <w:noWrap/>
            <w:hideMark/>
          </w:tcPr>
          <w:p w:rsidR="00F71B63" w:rsidRPr="0017379D" w:rsidRDefault="00F71B63" w:rsidP="00F71B63">
            <w:pPr>
              <w:jc w:val="center"/>
              <w:rPr>
                <w:color w:val="000000"/>
              </w:rPr>
            </w:pPr>
            <w:r w:rsidRPr="0017379D">
              <w:t>3285403.99</w:t>
            </w:r>
          </w:p>
        </w:tc>
      </w:tr>
      <w:tr w:rsidR="00F71B63" w:rsidRPr="00F71B63" w:rsidTr="00F71B63">
        <w:trPr>
          <w:trHeight w:val="300"/>
          <w:jc w:val="center"/>
        </w:trPr>
        <w:tc>
          <w:tcPr>
            <w:tcW w:w="9144" w:type="dxa"/>
            <w:gridSpan w:val="3"/>
            <w:shd w:val="clear" w:color="auto" w:fill="auto"/>
            <w:noWrap/>
            <w:vAlign w:val="center"/>
          </w:tcPr>
          <w:p w:rsidR="00F71B63" w:rsidRPr="0017379D" w:rsidRDefault="00F71B63" w:rsidP="00F71B63">
            <w:pPr>
              <w:jc w:val="center"/>
              <w:rPr>
                <w:b/>
                <w:bCs/>
                <w:color w:val="000000"/>
              </w:rPr>
            </w:pPr>
            <w:r w:rsidRPr="0017379D">
              <w:rPr>
                <w:b/>
                <w:bCs/>
                <w:color w:val="000000"/>
              </w:rPr>
              <w:t>Зона «Осуществление религиозных обрядов»</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rPr>
                <w:color w:val="000000"/>
              </w:rPr>
              <w:t>№ точки</w:t>
            </w:r>
          </w:p>
        </w:tc>
        <w:tc>
          <w:tcPr>
            <w:tcW w:w="3685" w:type="dxa"/>
            <w:shd w:val="clear" w:color="auto" w:fill="auto"/>
            <w:noWrap/>
          </w:tcPr>
          <w:p w:rsidR="00F71B63" w:rsidRPr="0017379D" w:rsidRDefault="00F71B63" w:rsidP="00F71B63">
            <w:pPr>
              <w:jc w:val="center"/>
              <w:rPr>
                <w:color w:val="000000"/>
              </w:rPr>
            </w:pPr>
            <w:r w:rsidRPr="0017379D">
              <w:rPr>
                <w:color w:val="000000"/>
              </w:rPr>
              <w:t>X (север)</w:t>
            </w:r>
          </w:p>
        </w:tc>
        <w:tc>
          <w:tcPr>
            <w:tcW w:w="2912" w:type="dxa"/>
            <w:shd w:val="clear" w:color="auto" w:fill="auto"/>
            <w:noWrap/>
          </w:tcPr>
          <w:p w:rsidR="00F71B63" w:rsidRPr="0017379D" w:rsidRDefault="00F71B63" w:rsidP="00F71B63">
            <w:pPr>
              <w:jc w:val="center"/>
              <w:rPr>
                <w:color w:val="000000"/>
              </w:rPr>
            </w:pPr>
            <w:r w:rsidRPr="0017379D">
              <w:rPr>
                <w:color w:val="000000"/>
              </w:rPr>
              <w:t>Y (восток)</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64</w:t>
            </w:r>
          </w:p>
        </w:tc>
        <w:tc>
          <w:tcPr>
            <w:tcW w:w="3685" w:type="dxa"/>
            <w:shd w:val="clear" w:color="auto" w:fill="auto"/>
            <w:noWrap/>
          </w:tcPr>
          <w:p w:rsidR="00F71B63" w:rsidRPr="0017379D" w:rsidRDefault="00F71B63" w:rsidP="00F71B63">
            <w:pPr>
              <w:jc w:val="center"/>
              <w:rPr>
                <w:color w:val="000000"/>
              </w:rPr>
            </w:pPr>
            <w:r w:rsidRPr="0017379D">
              <w:t>453400.84</w:t>
            </w:r>
          </w:p>
        </w:tc>
        <w:tc>
          <w:tcPr>
            <w:tcW w:w="2912" w:type="dxa"/>
            <w:shd w:val="clear" w:color="auto" w:fill="auto"/>
            <w:noWrap/>
          </w:tcPr>
          <w:p w:rsidR="00F71B63" w:rsidRPr="0017379D" w:rsidRDefault="00F71B63" w:rsidP="00F71B63">
            <w:pPr>
              <w:jc w:val="center"/>
              <w:rPr>
                <w:color w:val="000000"/>
              </w:rPr>
            </w:pPr>
            <w:r w:rsidRPr="0017379D">
              <w:t>3285377.83</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65</w:t>
            </w:r>
          </w:p>
        </w:tc>
        <w:tc>
          <w:tcPr>
            <w:tcW w:w="3685" w:type="dxa"/>
            <w:shd w:val="clear" w:color="auto" w:fill="auto"/>
            <w:noWrap/>
          </w:tcPr>
          <w:p w:rsidR="00F71B63" w:rsidRPr="0017379D" w:rsidRDefault="00F71B63" w:rsidP="00F71B63">
            <w:pPr>
              <w:jc w:val="center"/>
              <w:rPr>
                <w:color w:val="000000"/>
              </w:rPr>
            </w:pPr>
            <w:r w:rsidRPr="0017379D">
              <w:t>453445.26</w:t>
            </w:r>
          </w:p>
        </w:tc>
        <w:tc>
          <w:tcPr>
            <w:tcW w:w="2912" w:type="dxa"/>
            <w:shd w:val="clear" w:color="auto" w:fill="auto"/>
            <w:noWrap/>
          </w:tcPr>
          <w:p w:rsidR="00F71B63" w:rsidRPr="0017379D" w:rsidRDefault="00F71B63" w:rsidP="00F71B63">
            <w:pPr>
              <w:jc w:val="center"/>
              <w:rPr>
                <w:color w:val="000000"/>
              </w:rPr>
            </w:pPr>
            <w:r w:rsidRPr="0017379D">
              <w:t>3285386.82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66</w:t>
            </w:r>
          </w:p>
        </w:tc>
        <w:tc>
          <w:tcPr>
            <w:tcW w:w="3685" w:type="dxa"/>
            <w:shd w:val="clear" w:color="auto" w:fill="auto"/>
            <w:noWrap/>
          </w:tcPr>
          <w:p w:rsidR="00F71B63" w:rsidRPr="0017379D" w:rsidRDefault="00F71B63" w:rsidP="00F71B63">
            <w:pPr>
              <w:jc w:val="center"/>
              <w:rPr>
                <w:color w:val="000000"/>
              </w:rPr>
            </w:pPr>
            <w:r w:rsidRPr="0017379D">
              <w:t>453443.84</w:t>
            </w:r>
          </w:p>
        </w:tc>
        <w:tc>
          <w:tcPr>
            <w:tcW w:w="2912" w:type="dxa"/>
            <w:shd w:val="clear" w:color="auto" w:fill="auto"/>
            <w:noWrap/>
          </w:tcPr>
          <w:p w:rsidR="00F71B63" w:rsidRPr="0017379D" w:rsidRDefault="00F71B63" w:rsidP="00F71B63">
            <w:pPr>
              <w:jc w:val="center"/>
              <w:rPr>
                <w:color w:val="000000"/>
              </w:rPr>
            </w:pPr>
            <w:r w:rsidRPr="0017379D">
              <w:t>3285393.62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67</w:t>
            </w:r>
          </w:p>
        </w:tc>
        <w:tc>
          <w:tcPr>
            <w:tcW w:w="3685" w:type="dxa"/>
            <w:shd w:val="clear" w:color="auto" w:fill="auto"/>
            <w:noWrap/>
          </w:tcPr>
          <w:p w:rsidR="00F71B63" w:rsidRPr="0017379D" w:rsidRDefault="00F71B63" w:rsidP="00F71B63">
            <w:pPr>
              <w:jc w:val="center"/>
              <w:rPr>
                <w:color w:val="000000"/>
              </w:rPr>
            </w:pPr>
            <w:r w:rsidRPr="0017379D">
              <w:t>453445.61</w:t>
            </w:r>
          </w:p>
        </w:tc>
        <w:tc>
          <w:tcPr>
            <w:tcW w:w="2912" w:type="dxa"/>
            <w:shd w:val="clear" w:color="auto" w:fill="auto"/>
            <w:noWrap/>
          </w:tcPr>
          <w:p w:rsidR="00F71B63" w:rsidRPr="0017379D" w:rsidRDefault="00F71B63" w:rsidP="00F71B63">
            <w:pPr>
              <w:jc w:val="center"/>
              <w:rPr>
                <w:color w:val="000000"/>
              </w:rPr>
            </w:pPr>
            <w:r w:rsidRPr="0017379D">
              <w:t>3285394.07</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68</w:t>
            </w:r>
          </w:p>
        </w:tc>
        <w:tc>
          <w:tcPr>
            <w:tcW w:w="3685" w:type="dxa"/>
            <w:shd w:val="clear" w:color="auto" w:fill="auto"/>
            <w:noWrap/>
          </w:tcPr>
          <w:p w:rsidR="00F71B63" w:rsidRPr="0017379D" w:rsidRDefault="00F71B63" w:rsidP="00F71B63">
            <w:pPr>
              <w:jc w:val="center"/>
              <w:rPr>
                <w:color w:val="000000"/>
              </w:rPr>
            </w:pPr>
            <w:r w:rsidRPr="0017379D">
              <w:t>453458.33</w:t>
            </w:r>
          </w:p>
        </w:tc>
        <w:tc>
          <w:tcPr>
            <w:tcW w:w="2912" w:type="dxa"/>
            <w:shd w:val="clear" w:color="auto" w:fill="auto"/>
            <w:noWrap/>
          </w:tcPr>
          <w:p w:rsidR="00F71B63" w:rsidRPr="0017379D" w:rsidRDefault="00F71B63" w:rsidP="00F71B63">
            <w:pPr>
              <w:jc w:val="center"/>
              <w:rPr>
                <w:color w:val="000000"/>
              </w:rPr>
            </w:pPr>
            <w:r w:rsidRPr="0017379D">
              <w:t>3285396.22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69</w:t>
            </w:r>
          </w:p>
        </w:tc>
        <w:tc>
          <w:tcPr>
            <w:tcW w:w="3685" w:type="dxa"/>
            <w:shd w:val="clear" w:color="auto" w:fill="auto"/>
            <w:noWrap/>
          </w:tcPr>
          <w:p w:rsidR="00F71B63" w:rsidRPr="0017379D" w:rsidRDefault="00F71B63" w:rsidP="00F71B63">
            <w:pPr>
              <w:jc w:val="center"/>
              <w:rPr>
                <w:color w:val="000000"/>
              </w:rPr>
            </w:pPr>
            <w:r w:rsidRPr="0017379D">
              <w:t>453459.53</w:t>
            </w:r>
          </w:p>
        </w:tc>
        <w:tc>
          <w:tcPr>
            <w:tcW w:w="2912" w:type="dxa"/>
            <w:shd w:val="clear" w:color="auto" w:fill="auto"/>
            <w:noWrap/>
          </w:tcPr>
          <w:p w:rsidR="00F71B63" w:rsidRPr="0017379D" w:rsidRDefault="00F71B63" w:rsidP="00F71B63">
            <w:pPr>
              <w:jc w:val="center"/>
              <w:rPr>
                <w:color w:val="000000"/>
              </w:rPr>
            </w:pPr>
            <w:r w:rsidRPr="0017379D">
              <w:t>3285391.45</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54</w:t>
            </w:r>
          </w:p>
        </w:tc>
        <w:tc>
          <w:tcPr>
            <w:tcW w:w="3685" w:type="dxa"/>
            <w:shd w:val="clear" w:color="auto" w:fill="auto"/>
            <w:noWrap/>
          </w:tcPr>
          <w:p w:rsidR="00F71B63" w:rsidRPr="0017379D" w:rsidRDefault="00F71B63" w:rsidP="00F71B63">
            <w:pPr>
              <w:jc w:val="center"/>
              <w:rPr>
                <w:color w:val="000000"/>
              </w:rPr>
            </w:pPr>
            <w:r w:rsidRPr="0017379D">
              <w:t>453465.41</w:t>
            </w:r>
          </w:p>
        </w:tc>
        <w:tc>
          <w:tcPr>
            <w:tcW w:w="2912" w:type="dxa"/>
            <w:shd w:val="clear" w:color="auto" w:fill="auto"/>
            <w:noWrap/>
          </w:tcPr>
          <w:p w:rsidR="00F71B63" w:rsidRPr="0017379D" w:rsidRDefault="00F71B63" w:rsidP="00F71B63">
            <w:pPr>
              <w:jc w:val="center"/>
              <w:rPr>
                <w:color w:val="000000"/>
              </w:rPr>
            </w:pPr>
            <w:r w:rsidRPr="0017379D">
              <w:t>3285392.69</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53</w:t>
            </w:r>
          </w:p>
        </w:tc>
        <w:tc>
          <w:tcPr>
            <w:tcW w:w="3685" w:type="dxa"/>
            <w:shd w:val="clear" w:color="auto" w:fill="auto"/>
            <w:noWrap/>
          </w:tcPr>
          <w:p w:rsidR="00F71B63" w:rsidRPr="0017379D" w:rsidRDefault="00F71B63" w:rsidP="00F71B63">
            <w:pPr>
              <w:jc w:val="center"/>
              <w:rPr>
                <w:color w:val="000000"/>
              </w:rPr>
            </w:pPr>
            <w:r w:rsidRPr="0017379D">
              <w:t>453460.88</w:t>
            </w:r>
          </w:p>
        </w:tc>
        <w:tc>
          <w:tcPr>
            <w:tcW w:w="2912" w:type="dxa"/>
            <w:shd w:val="clear" w:color="auto" w:fill="auto"/>
            <w:noWrap/>
          </w:tcPr>
          <w:p w:rsidR="00F71B63" w:rsidRPr="0017379D" w:rsidRDefault="00F71B63" w:rsidP="00F71B63">
            <w:pPr>
              <w:jc w:val="center"/>
              <w:rPr>
                <w:color w:val="000000"/>
              </w:rPr>
            </w:pPr>
            <w:r w:rsidRPr="0017379D">
              <w:t>3285414.40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52</w:t>
            </w:r>
          </w:p>
        </w:tc>
        <w:tc>
          <w:tcPr>
            <w:tcW w:w="3685" w:type="dxa"/>
            <w:shd w:val="clear" w:color="auto" w:fill="auto"/>
            <w:noWrap/>
          </w:tcPr>
          <w:p w:rsidR="00F71B63" w:rsidRPr="0017379D" w:rsidRDefault="00F71B63" w:rsidP="00F71B63">
            <w:pPr>
              <w:jc w:val="center"/>
              <w:rPr>
                <w:color w:val="000000"/>
              </w:rPr>
            </w:pPr>
            <w:r w:rsidRPr="0017379D">
              <w:t>453462.66</w:t>
            </w:r>
          </w:p>
        </w:tc>
        <w:tc>
          <w:tcPr>
            <w:tcW w:w="2912" w:type="dxa"/>
            <w:shd w:val="clear" w:color="auto" w:fill="auto"/>
            <w:noWrap/>
          </w:tcPr>
          <w:p w:rsidR="00F71B63" w:rsidRPr="0017379D" w:rsidRDefault="00F71B63" w:rsidP="00F71B63">
            <w:pPr>
              <w:jc w:val="center"/>
              <w:rPr>
                <w:color w:val="000000"/>
              </w:rPr>
            </w:pPr>
            <w:r w:rsidRPr="0017379D">
              <w:t>3285414.40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lastRenderedPageBreak/>
              <w:t>51</w:t>
            </w:r>
          </w:p>
        </w:tc>
        <w:tc>
          <w:tcPr>
            <w:tcW w:w="3685" w:type="dxa"/>
            <w:shd w:val="clear" w:color="auto" w:fill="auto"/>
            <w:noWrap/>
          </w:tcPr>
          <w:p w:rsidR="00F71B63" w:rsidRPr="0017379D" w:rsidRDefault="00F71B63" w:rsidP="00F71B63">
            <w:pPr>
              <w:jc w:val="center"/>
              <w:rPr>
                <w:color w:val="000000"/>
              </w:rPr>
            </w:pPr>
            <w:r w:rsidRPr="0017379D">
              <w:t>453468.60</w:t>
            </w:r>
          </w:p>
        </w:tc>
        <w:tc>
          <w:tcPr>
            <w:tcW w:w="2912" w:type="dxa"/>
            <w:shd w:val="clear" w:color="auto" w:fill="auto"/>
            <w:noWrap/>
          </w:tcPr>
          <w:p w:rsidR="00F71B63" w:rsidRPr="0017379D" w:rsidRDefault="00F71B63" w:rsidP="00F71B63">
            <w:pPr>
              <w:jc w:val="center"/>
              <w:rPr>
                <w:color w:val="000000"/>
              </w:rPr>
            </w:pPr>
            <w:r w:rsidRPr="0017379D">
              <w:t>3285410.32</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50</w:t>
            </w:r>
          </w:p>
        </w:tc>
        <w:tc>
          <w:tcPr>
            <w:tcW w:w="3685" w:type="dxa"/>
            <w:shd w:val="clear" w:color="auto" w:fill="auto"/>
            <w:noWrap/>
          </w:tcPr>
          <w:p w:rsidR="00F71B63" w:rsidRPr="0017379D" w:rsidRDefault="00F71B63" w:rsidP="00F71B63">
            <w:pPr>
              <w:jc w:val="center"/>
              <w:rPr>
                <w:color w:val="000000"/>
              </w:rPr>
            </w:pPr>
            <w:r w:rsidRPr="0017379D">
              <w:t>453469.13</w:t>
            </w:r>
          </w:p>
        </w:tc>
        <w:tc>
          <w:tcPr>
            <w:tcW w:w="2912" w:type="dxa"/>
            <w:shd w:val="clear" w:color="auto" w:fill="auto"/>
            <w:noWrap/>
          </w:tcPr>
          <w:p w:rsidR="00F71B63" w:rsidRPr="0017379D" w:rsidRDefault="00F71B63" w:rsidP="00F71B63">
            <w:pPr>
              <w:jc w:val="center"/>
              <w:rPr>
                <w:color w:val="000000"/>
              </w:rPr>
            </w:pPr>
            <w:r w:rsidRPr="0017379D">
              <w:t>3285410.46</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63</w:t>
            </w:r>
          </w:p>
        </w:tc>
        <w:tc>
          <w:tcPr>
            <w:tcW w:w="3685" w:type="dxa"/>
            <w:shd w:val="clear" w:color="auto" w:fill="auto"/>
            <w:noWrap/>
          </w:tcPr>
          <w:p w:rsidR="00F71B63" w:rsidRPr="0017379D" w:rsidRDefault="00F71B63" w:rsidP="00F71B63">
            <w:pPr>
              <w:jc w:val="center"/>
              <w:rPr>
                <w:color w:val="000000"/>
              </w:rPr>
            </w:pPr>
            <w:r w:rsidRPr="0017379D">
              <w:t>453458.13</w:t>
            </w:r>
          </w:p>
        </w:tc>
        <w:tc>
          <w:tcPr>
            <w:tcW w:w="2912" w:type="dxa"/>
            <w:shd w:val="clear" w:color="auto" w:fill="auto"/>
            <w:noWrap/>
          </w:tcPr>
          <w:p w:rsidR="00F71B63" w:rsidRPr="0017379D" w:rsidRDefault="00F71B63" w:rsidP="00F71B63">
            <w:pPr>
              <w:jc w:val="center"/>
              <w:rPr>
                <w:color w:val="000000"/>
              </w:rPr>
            </w:pPr>
            <w:r w:rsidRPr="0017379D">
              <w:t>3285488.80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70</w:t>
            </w:r>
          </w:p>
        </w:tc>
        <w:tc>
          <w:tcPr>
            <w:tcW w:w="3685" w:type="dxa"/>
            <w:shd w:val="clear" w:color="auto" w:fill="auto"/>
            <w:noWrap/>
          </w:tcPr>
          <w:p w:rsidR="00F71B63" w:rsidRPr="0017379D" w:rsidRDefault="00F71B63" w:rsidP="00F71B63">
            <w:pPr>
              <w:jc w:val="center"/>
              <w:rPr>
                <w:color w:val="000000"/>
              </w:rPr>
            </w:pPr>
            <w:r w:rsidRPr="0017379D">
              <w:t>453448.22</w:t>
            </w:r>
          </w:p>
        </w:tc>
        <w:tc>
          <w:tcPr>
            <w:tcW w:w="2912" w:type="dxa"/>
            <w:shd w:val="clear" w:color="auto" w:fill="auto"/>
            <w:noWrap/>
          </w:tcPr>
          <w:p w:rsidR="00F71B63" w:rsidRPr="0017379D" w:rsidRDefault="00F71B63" w:rsidP="00F71B63">
            <w:pPr>
              <w:jc w:val="center"/>
              <w:rPr>
                <w:color w:val="000000"/>
              </w:rPr>
            </w:pPr>
            <w:r w:rsidRPr="0017379D">
              <w:t>3285486.49</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71</w:t>
            </w:r>
          </w:p>
        </w:tc>
        <w:tc>
          <w:tcPr>
            <w:tcW w:w="3685" w:type="dxa"/>
            <w:shd w:val="clear" w:color="auto" w:fill="auto"/>
            <w:noWrap/>
          </w:tcPr>
          <w:p w:rsidR="00F71B63" w:rsidRPr="0017379D" w:rsidRDefault="00F71B63" w:rsidP="00F71B63">
            <w:pPr>
              <w:jc w:val="center"/>
              <w:rPr>
                <w:color w:val="000000"/>
              </w:rPr>
            </w:pPr>
            <w:r w:rsidRPr="0017379D">
              <w:t>453442.78</w:t>
            </w:r>
          </w:p>
        </w:tc>
        <w:tc>
          <w:tcPr>
            <w:tcW w:w="2912" w:type="dxa"/>
            <w:shd w:val="clear" w:color="auto" w:fill="auto"/>
            <w:noWrap/>
          </w:tcPr>
          <w:p w:rsidR="00F71B63" w:rsidRPr="0017379D" w:rsidRDefault="00F71B63" w:rsidP="00F71B63">
            <w:pPr>
              <w:jc w:val="center"/>
              <w:rPr>
                <w:color w:val="000000"/>
              </w:rPr>
            </w:pPr>
            <w:r w:rsidRPr="0017379D">
              <w:t>3285493.26</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72</w:t>
            </w:r>
          </w:p>
        </w:tc>
        <w:tc>
          <w:tcPr>
            <w:tcW w:w="3685" w:type="dxa"/>
            <w:shd w:val="clear" w:color="auto" w:fill="auto"/>
            <w:noWrap/>
          </w:tcPr>
          <w:p w:rsidR="00F71B63" w:rsidRPr="0017379D" w:rsidRDefault="00F71B63" w:rsidP="00F71B63">
            <w:pPr>
              <w:jc w:val="center"/>
              <w:rPr>
                <w:color w:val="000000"/>
              </w:rPr>
            </w:pPr>
            <w:r w:rsidRPr="0017379D">
              <w:t>453437.55</w:t>
            </w:r>
          </w:p>
        </w:tc>
        <w:tc>
          <w:tcPr>
            <w:tcW w:w="2912" w:type="dxa"/>
            <w:shd w:val="clear" w:color="auto" w:fill="auto"/>
            <w:noWrap/>
          </w:tcPr>
          <w:p w:rsidR="00F71B63" w:rsidRPr="0017379D" w:rsidRDefault="00F71B63" w:rsidP="00F71B63">
            <w:pPr>
              <w:jc w:val="center"/>
              <w:rPr>
                <w:color w:val="000000"/>
              </w:rPr>
            </w:pPr>
            <w:r w:rsidRPr="0017379D">
              <w:t>3285492.30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73</w:t>
            </w:r>
          </w:p>
        </w:tc>
        <w:tc>
          <w:tcPr>
            <w:tcW w:w="3685" w:type="dxa"/>
            <w:shd w:val="clear" w:color="auto" w:fill="auto"/>
            <w:noWrap/>
          </w:tcPr>
          <w:p w:rsidR="00F71B63" w:rsidRPr="0017379D" w:rsidRDefault="00F71B63" w:rsidP="00F71B63">
            <w:pPr>
              <w:jc w:val="center"/>
              <w:rPr>
                <w:color w:val="000000"/>
              </w:rPr>
            </w:pPr>
            <w:r w:rsidRPr="0017379D">
              <w:t>453422.16</w:t>
            </w:r>
          </w:p>
        </w:tc>
        <w:tc>
          <w:tcPr>
            <w:tcW w:w="2912" w:type="dxa"/>
            <w:shd w:val="clear" w:color="auto" w:fill="auto"/>
            <w:noWrap/>
          </w:tcPr>
          <w:p w:rsidR="00F71B63" w:rsidRPr="0017379D" w:rsidRDefault="00F71B63" w:rsidP="00F71B63">
            <w:pPr>
              <w:jc w:val="center"/>
              <w:rPr>
                <w:color w:val="000000"/>
              </w:rPr>
            </w:pPr>
            <w:r w:rsidRPr="0017379D">
              <w:t>3285489.50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74</w:t>
            </w:r>
          </w:p>
        </w:tc>
        <w:tc>
          <w:tcPr>
            <w:tcW w:w="3685" w:type="dxa"/>
            <w:shd w:val="clear" w:color="auto" w:fill="auto"/>
            <w:noWrap/>
          </w:tcPr>
          <w:p w:rsidR="00F71B63" w:rsidRPr="0017379D" w:rsidRDefault="00F71B63" w:rsidP="00F71B63">
            <w:pPr>
              <w:jc w:val="center"/>
              <w:rPr>
                <w:color w:val="000000"/>
              </w:rPr>
            </w:pPr>
            <w:r w:rsidRPr="0017379D">
              <w:t>453419.19</w:t>
            </w:r>
          </w:p>
        </w:tc>
        <w:tc>
          <w:tcPr>
            <w:tcW w:w="2912" w:type="dxa"/>
            <w:shd w:val="clear" w:color="auto" w:fill="auto"/>
            <w:noWrap/>
          </w:tcPr>
          <w:p w:rsidR="00F71B63" w:rsidRPr="0017379D" w:rsidRDefault="00F71B63" w:rsidP="00F71B63">
            <w:pPr>
              <w:jc w:val="center"/>
              <w:rPr>
                <w:color w:val="000000"/>
              </w:rPr>
            </w:pPr>
            <w:r w:rsidRPr="0017379D">
              <w:t>3285507.16</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75</w:t>
            </w:r>
          </w:p>
        </w:tc>
        <w:tc>
          <w:tcPr>
            <w:tcW w:w="3685" w:type="dxa"/>
            <w:shd w:val="clear" w:color="auto" w:fill="auto"/>
            <w:noWrap/>
          </w:tcPr>
          <w:p w:rsidR="00F71B63" w:rsidRPr="0017379D" w:rsidRDefault="00F71B63" w:rsidP="00F71B63">
            <w:pPr>
              <w:jc w:val="center"/>
              <w:rPr>
                <w:color w:val="000000"/>
              </w:rPr>
            </w:pPr>
            <w:r w:rsidRPr="0017379D">
              <w:t>453379.76</w:t>
            </w:r>
          </w:p>
        </w:tc>
        <w:tc>
          <w:tcPr>
            <w:tcW w:w="2912" w:type="dxa"/>
            <w:shd w:val="clear" w:color="auto" w:fill="auto"/>
            <w:noWrap/>
          </w:tcPr>
          <w:p w:rsidR="00F71B63" w:rsidRPr="0017379D" w:rsidRDefault="00F71B63" w:rsidP="00F71B63">
            <w:pPr>
              <w:jc w:val="center"/>
              <w:rPr>
                <w:color w:val="000000"/>
              </w:rPr>
            </w:pPr>
            <w:r w:rsidRPr="0017379D">
              <w:t>3285500.90</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76</w:t>
            </w:r>
          </w:p>
        </w:tc>
        <w:tc>
          <w:tcPr>
            <w:tcW w:w="3685" w:type="dxa"/>
            <w:shd w:val="clear" w:color="auto" w:fill="auto"/>
            <w:noWrap/>
          </w:tcPr>
          <w:p w:rsidR="00F71B63" w:rsidRPr="0017379D" w:rsidRDefault="00F71B63" w:rsidP="00F71B63">
            <w:pPr>
              <w:jc w:val="center"/>
              <w:rPr>
                <w:color w:val="000000"/>
              </w:rPr>
            </w:pPr>
            <w:r w:rsidRPr="0017379D">
              <w:t>453394.83</w:t>
            </w:r>
          </w:p>
        </w:tc>
        <w:tc>
          <w:tcPr>
            <w:tcW w:w="2912" w:type="dxa"/>
            <w:shd w:val="clear" w:color="auto" w:fill="auto"/>
            <w:noWrap/>
          </w:tcPr>
          <w:p w:rsidR="00F71B63" w:rsidRPr="0017379D" w:rsidRDefault="00F71B63" w:rsidP="00F71B63">
            <w:pPr>
              <w:jc w:val="center"/>
              <w:rPr>
                <w:color w:val="000000"/>
              </w:rPr>
            </w:pPr>
            <w:r w:rsidRPr="0017379D">
              <w:t>3285412.61</w:t>
            </w:r>
          </w:p>
        </w:tc>
      </w:tr>
      <w:tr w:rsidR="00F71B63" w:rsidRPr="00F71B63" w:rsidTr="00F71B63">
        <w:trPr>
          <w:trHeight w:val="300"/>
          <w:jc w:val="center"/>
        </w:trPr>
        <w:tc>
          <w:tcPr>
            <w:tcW w:w="2547" w:type="dxa"/>
            <w:shd w:val="clear" w:color="auto" w:fill="auto"/>
            <w:noWrap/>
          </w:tcPr>
          <w:p w:rsidR="00F71B63" w:rsidRPr="0017379D" w:rsidRDefault="00F71B63" w:rsidP="00F71B63">
            <w:pPr>
              <w:jc w:val="center"/>
              <w:rPr>
                <w:color w:val="000000"/>
              </w:rPr>
            </w:pPr>
            <w:r w:rsidRPr="0017379D">
              <w:t>64</w:t>
            </w:r>
          </w:p>
        </w:tc>
        <w:tc>
          <w:tcPr>
            <w:tcW w:w="3685" w:type="dxa"/>
            <w:shd w:val="clear" w:color="auto" w:fill="auto"/>
            <w:noWrap/>
          </w:tcPr>
          <w:p w:rsidR="00F71B63" w:rsidRPr="0017379D" w:rsidRDefault="00F71B63" w:rsidP="00F71B63">
            <w:pPr>
              <w:jc w:val="center"/>
              <w:rPr>
                <w:color w:val="000000"/>
              </w:rPr>
            </w:pPr>
            <w:r w:rsidRPr="0017379D">
              <w:t>453400.84</w:t>
            </w:r>
          </w:p>
        </w:tc>
        <w:tc>
          <w:tcPr>
            <w:tcW w:w="2912" w:type="dxa"/>
            <w:shd w:val="clear" w:color="auto" w:fill="auto"/>
            <w:noWrap/>
          </w:tcPr>
          <w:p w:rsidR="00F71B63" w:rsidRPr="0017379D" w:rsidRDefault="00F71B63" w:rsidP="00F71B63">
            <w:pPr>
              <w:jc w:val="center"/>
              <w:rPr>
                <w:color w:val="000000"/>
              </w:rPr>
            </w:pPr>
            <w:r w:rsidRPr="0017379D">
              <w:t>3285377.83</w:t>
            </w:r>
          </w:p>
        </w:tc>
      </w:tr>
    </w:tbl>
    <w:p w:rsidR="00F71B63" w:rsidRDefault="00F71B63" w:rsidP="00F71B63">
      <w:pPr>
        <w:spacing w:line="276" w:lineRule="auto"/>
        <w:ind w:firstLine="709"/>
        <w:jc w:val="both"/>
        <w:rPr>
          <w:sz w:val="28"/>
          <w:szCs w:val="28"/>
        </w:rPr>
        <w:sectPr w:rsidR="00F71B63" w:rsidSect="00967C72">
          <w:headerReference w:type="default" r:id="rId9"/>
          <w:footerReference w:type="default" r:id="rId10"/>
          <w:pgSz w:w="11906" w:h="16838"/>
          <w:pgMar w:top="1134" w:right="850" w:bottom="1134" w:left="1701" w:header="708" w:footer="708" w:gutter="0"/>
          <w:cols w:space="708"/>
          <w:titlePg/>
          <w:docGrid w:linePitch="360"/>
        </w:sectPr>
      </w:pPr>
    </w:p>
    <w:p w:rsidR="00F71B63" w:rsidRPr="00F71B63" w:rsidRDefault="00F71B63" w:rsidP="00F71B63">
      <w:pPr>
        <w:spacing w:line="276" w:lineRule="auto"/>
        <w:ind w:firstLine="567"/>
        <w:jc w:val="both"/>
      </w:pPr>
      <w:r w:rsidRPr="00F71B63">
        <w:lastRenderedPageBreak/>
        <w:t>Таблица 3 – Сведения о плотности и параметрах застройки территории, о характеристиках ОКС.</w:t>
      </w:r>
    </w:p>
    <w:tbl>
      <w:tblPr>
        <w:tblStyle w:val="aff4"/>
        <w:tblW w:w="15730" w:type="dxa"/>
        <w:jc w:val="center"/>
        <w:tblLook w:val="04A0" w:firstRow="1" w:lastRow="0" w:firstColumn="1" w:lastColumn="0" w:noHBand="0" w:noVBand="1"/>
      </w:tblPr>
      <w:tblGrid>
        <w:gridCol w:w="618"/>
        <w:gridCol w:w="2286"/>
        <w:gridCol w:w="1397"/>
        <w:gridCol w:w="3828"/>
        <w:gridCol w:w="1857"/>
        <w:gridCol w:w="1581"/>
        <w:gridCol w:w="1168"/>
        <w:gridCol w:w="1415"/>
        <w:gridCol w:w="1580"/>
      </w:tblGrid>
      <w:tr w:rsidR="00F71B63" w:rsidRPr="00F71B63" w:rsidTr="00F71B63">
        <w:trPr>
          <w:jc w:val="center"/>
        </w:trPr>
        <w:tc>
          <w:tcPr>
            <w:tcW w:w="618" w:type="dxa"/>
            <w:vAlign w:val="center"/>
          </w:tcPr>
          <w:p w:rsidR="00F71B63" w:rsidRPr="00F71B63" w:rsidRDefault="00F71B63" w:rsidP="0017379D">
            <w:pPr>
              <w:jc w:val="center"/>
              <w:rPr>
                <w:b/>
                <w:bCs/>
              </w:rPr>
            </w:pPr>
            <w:r w:rsidRPr="00F71B63">
              <w:rPr>
                <w:b/>
                <w:bCs/>
              </w:rPr>
              <w:t xml:space="preserve">№ </w:t>
            </w:r>
            <w:proofErr w:type="gramStart"/>
            <w:r w:rsidRPr="00F71B63">
              <w:rPr>
                <w:b/>
                <w:bCs/>
              </w:rPr>
              <w:t>п</w:t>
            </w:r>
            <w:proofErr w:type="gramEnd"/>
            <w:r w:rsidRPr="00F71B63">
              <w:rPr>
                <w:b/>
                <w:bCs/>
              </w:rPr>
              <w:t>/п</w:t>
            </w:r>
          </w:p>
        </w:tc>
        <w:tc>
          <w:tcPr>
            <w:tcW w:w="2286" w:type="dxa"/>
            <w:vAlign w:val="center"/>
          </w:tcPr>
          <w:p w:rsidR="00F71B63" w:rsidRPr="00F71B63" w:rsidRDefault="00F71B63" w:rsidP="0017379D">
            <w:pPr>
              <w:jc w:val="center"/>
              <w:rPr>
                <w:b/>
                <w:bCs/>
              </w:rPr>
            </w:pPr>
            <w:r w:rsidRPr="00F71B63">
              <w:rPr>
                <w:b/>
                <w:bCs/>
              </w:rPr>
              <w:t>Зона</w:t>
            </w:r>
          </w:p>
        </w:tc>
        <w:tc>
          <w:tcPr>
            <w:tcW w:w="1397" w:type="dxa"/>
          </w:tcPr>
          <w:p w:rsidR="00F71B63" w:rsidRPr="00F71B63" w:rsidRDefault="00F71B63" w:rsidP="0017379D">
            <w:pPr>
              <w:jc w:val="center"/>
              <w:rPr>
                <w:b/>
                <w:bCs/>
              </w:rPr>
            </w:pPr>
            <w:r w:rsidRPr="00F71B63">
              <w:rPr>
                <w:b/>
                <w:bCs/>
              </w:rPr>
              <w:t xml:space="preserve">Площадь зоны, </w:t>
            </w:r>
            <w:proofErr w:type="spellStart"/>
            <w:r w:rsidRPr="00F71B63">
              <w:rPr>
                <w:b/>
                <w:bCs/>
              </w:rPr>
              <w:t>кв.м</w:t>
            </w:r>
            <w:proofErr w:type="spellEnd"/>
            <w:r w:rsidRPr="00F71B63">
              <w:rPr>
                <w:b/>
                <w:bCs/>
              </w:rPr>
              <w:t>.</w:t>
            </w:r>
          </w:p>
        </w:tc>
        <w:tc>
          <w:tcPr>
            <w:tcW w:w="3828" w:type="dxa"/>
            <w:vAlign w:val="center"/>
          </w:tcPr>
          <w:p w:rsidR="00F71B63" w:rsidRPr="00F71B63" w:rsidRDefault="00F71B63" w:rsidP="0017379D">
            <w:pPr>
              <w:jc w:val="center"/>
              <w:rPr>
                <w:b/>
                <w:bCs/>
              </w:rPr>
            </w:pPr>
            <w:r w:rsidRPr="00F71B63">
              <w:rPr>
                <w:b/>
                <w:bCs/>
              </w:rPr>
              <w:t>Тип объекта</w:t>
            </w:r>
          </w:p>
        </w:tc>
        <w:tc>
          <w:tcPr>
            <w:tcW w:w="1857" w:type="dxa"/>
            <w:vAlign w:val="center"/>
          </w:tcPr>
          <w:p w:rsidR="00F71B63" w:rsidRPr="00F71B63" w:rsidRDefault="00F71B63" w:rsidP="0017379D">
            <w:pPr>
              <w:jc w:val="center"/>
              <w:rPr>
                <w:b/>
                <w:bCs/>
              </w:rPr>
            </w:pPr>
            <w:r w:rsidRPr="00F71B63">
              <w:rPr>
                <w:b/>
                <w:bCs/>
              </w:rPr>
              <w:t>Значение объекта</w:t>
            </w:r>
          </w:p>
        </w:tc>
        <w:tc>
          <w:tcPr>
            <w:tcW w:w="1581" w:type="dxa"/>
            <w:vAlign w:val="center"/>
          </w:tcPr>
          <w:p w:rsidR="00F71B63" w:rsidRPr="00F71B63" w:rsidRDefault="00F71B63" w:rsidP="0017379D">
            <w:pPr>
              <w:jc w:val="center"/>
              <w:rPr>
                <w:b/>
                <w:bCs/>
              </w:rPr>
            </w:pPr>
            <w:r w:rsidRPr="00F71B63">
              <w:rPr>
                <w:b/>
                <w:bCs/>
              </w:rPr>
              <w:t xml:space="preserve">Площадь застройки, </w:t>
            </w:r>
            <w:proofErr w:type="spellStart"/>
            <w:r w:rsidRPr="00F71B63">
              <w:rPr>
                <w:b/>
                <w:bCs/>
              </w:rPr>
              <w:t>кв.м</w:t>
            </w:r>
            <w:proofErr w:type="spellEnd"/>
            <w:r w:rsidRPr="00F71B63">
              <w:rPr>
                <w:b/>
                <w:bCs/>
              </w:rPr>
              <w:t>.</w:t>
            </w:r>
          </w:p>
        </w:tc>
        <w:tc>
          <w:tcPr>
            <w:tcW w:w="1168" w:type="dxa"/>
            <w:vAlign w:val="center"/>
          </w:tcPr>
          <w:p w:rsidR="00F71B63" w:rsidRPr="00F71B63" w:rsidRDefault="00F71B63" w:rsidP="0017379D">
            <w:pPr>
              <w:jc w:val="center"/>
              <w:rPr>
                <w:b/>
                <w:bCs/>
              </w:rPr>
            </w:pPr>
            <w:r w:rsidRPr="00F71B63">
              <w:rPr>
                <w:b/>
                <w:bCs/>
              </w:rPr>
              <w:t>Кол-во этажей</w:t>
            </w:r>
          </w:p>
        </w:tc>
        <w:tc>
          <w:tcPr>
            <w:tcW w:w="1415" w:type="dxa"/>
            <w:vAlign w:val="center"/>
          </w:tcPr>
          <w:p w:rsidR="00F71B63" w:rsidRPr="00F71B63" w:rsidRDefault="00F71B63" w:rsidP="0017379D">
            <w:pPr>
              <w:jc w:val="center"/>
              <w:rPr>
                <w:b/>
                <w:bCs/>
              </w:rPr>
            </w:pPr>
            <w:r w:rsidRPr="00F71B63">
              <w:rPr>
                <w:b/>
                <w:bCs/>
              </w:rPr>
              <w:t xml:space="preserve">Общая площадь, </w:t>
            </w:r>
            <w:proofErr w:type="spellStart"/>
            <w:r w:rsidRPr="00F71B63">
              <w:rPr>
                <w:b/>
                <w:bCs/>
              </w:rPr>
              <w:t>кв.м</w:t>
            </w:r>
            <w:proofErr w:type="spellEnd"/>
            <w:r w:rsidRPr="00F71B63">
              <w:rPr>
                <w:b/>
                <w:bCs/>
              </w:rPr>
              <w:t>.</w:t>
            </w:r>
          </w:p>
        </w:tc>
        <w:tc>
          <w:tcPr>
            <w:tcW w:w="1580" w:type="dxa"/>
            <w:vAlign w:val="center"/>
          </w:tcPr>
          <w:p w:rsidR="00F71B63" w:rsidRPr="00F71B63" w:rsidRDefault="00F71B63" w:rsidP="0017379D">
            <w:pPr>
              <w:jc w:val="center"/>
              <w:rPr>
                <w:b/>
                <w:bCs/>
              </w:rPr>
            </w:pPr>
            <w:r w:rsidRPr="00F71B63">
              <w:rPr>
                <w:b/>
                <w:bCs/>
              </w:rPr>
              <w:t>Плотность застройки (</w:t>
            </w:r>
            <w:proofErr w:type="spellStart"/>
            <w:r w:rsidRPr="00F71B63">
              <w:rPr>
                <w:b/>
                <w:bCs/>
              </w:rPr>
              <w:t>коэф</w:t>
            </w:r>
            <w:proofErr w:type="spellEnd"/>
            <w:r w:rsidRPr="00F71B63">
              <w:rPr>
                <w:b/>
                <w:bCs/>
              </w:rPr>
              <w:t>.)</w:t>
            </w:r>
          </w:p>
        </w:tc>
      </w:tr>
      <w:tr w:rsidR="00F71B63" w:rsidRPr="00F71B63" w:rsidTr="00F71B63">
        <w:trPr>
          <w:jc w:val="center"/>
        </w:trPr>
        <w:tc>
          <w:tcPr>
            <w:tcW w:w="618" w:type="dxa"/>
            <w:vAlign w:val="center"/>
          </w:tcPr>
          <w:p w:rsidR="00F71B63" w:rsidRPr="00F71B63" w:rsidRDefault="00F71B63" w:rsidP="0017379D">
            <w:pPr>
              <w:jc w:val="center"/>
              <w:rPr>
                <w:b/>
                <w:bCs/>
              </w:rPr>
            </w:pPr>
            <w:bookmarkStart w:id="9" w:name="_Hlk215552003"/>
            <w:r w:rsidRPr="00F71B63">
              <w:t>1</w:t>
            </w:r>
          </w:p>
        </w:tc>
        <w:tc>
          <w:tcPr>
            <w:tcW w:w="2286" w:type="dxa"/>
            <w:vAlign w:val="center"/>
          </w:tcPr>
          <w:p w:rsidR="00F71B63" w:rsidRPr="00F71B63" w:rsidRDefault="00F71B63" w:rsidP="0017379D">
            <w:pPr>
              <w:jc w:val="center"/>
              <w:rPr>
                <w:b/>
                <w:bCs/>
              </w:rPr>
            </w:pPr>
            <w:r w:rsidRPr="00F71B63">
              <w:t>«Малоэтажная многоквартирная жилая застройка»</w:t>
            </w:r>
          </w:p>
        </w:tc>
        <w:tc>
          <w:tcPr>
            <w:tcW w:w="1397" w:type="dxa"/>
            <w:vAlign w:val="center"/>
          </w:tcPr>
          <w:p w:rsidR="00F71B63" w:rsidRPr="00F71B63" w:rsidRDefault="00F71B63" w:rsidP="0017379D">
            <w:pPr>
              <w:jc w:val="center"/>
              <w:rPr>
                <w:b/>
                <w:bCs/>
              </w:rPr>
            </w:pPr>
            <w:r w:rsidRPr="00F71B63">
              <w:t>7 721</w:t>
            </w:r>
          </w:p>
        </w:tc>
        <w:tc>
          <w:tcPr>
            <w:tcW w:w="3828" w:type="dxa"/>
            <w:vAlign w:val="center"/>
          </w:tcPr>
          <w:p w:rsidR="00F71B63" w:rsidRPr="00F71B63" w:rsidRDefault="00F71B63" w:rsidP="0017379D">
            <w:pPr>
              <w:jc w:val="center"/>
            </w:pPr>
            <w:r w:rsidRPr="00F71B63">
              <w:t>Многоквартирный жилой дом 4 этажа</w:t>
            </w:r>
          </w:p>
          <w:p w:rsidR="00F71B63" w:rsidRPr="00F71B63" w:rsidRDefault="00F71B63" w:rsidP="0017379D">
            <w:pPr>
              <w:jc w:val="center"/>
            </w:pPr>
            <w:r w:rsidRPr="00F71B63">
              <w:t>(существующий)</w:t>
            </w:r>
          </w:p>
        </w:tc>
        <w:tc>
          <w:tcPr>
            <w:tcW w:w="1857" w:type="dxa"/>
            <w:vAlign w:val="center"/>
          </w:tcPr>
          <w:p w:rsidR="00F71B63" w:rsidRPr="00F71B63" w:rsidRDefault="00F71B63" w:rsidP="0017379D">
            <w:pPr>
              <w:jc w:val="center"/>
              <w:rPr>
                <w:b/>
                <w:bCs/>
              </w:rPr>
            </w:pPr>
            <w:r w:rsidRPr="00F71B63">
              <w:t>Местное</w:t>
            </w:r>
          </w:p>
        </w:tc>
        <w:tc>
          <w:tcPr>
            <w:tcW w:w="1581" w:type="dxa"/>
            <w:vAlign w:val="center"/>
          </w:tcPr>
          <w:p w:rsidR="00F71B63" w:rsidRPr="00F71B63" w:rsidRDefault="00F71B63" w:rsidP="0017379D">
            <w:pPr>
              <w:jc w:val="center"/>
            </w:pPr>
            <w:r w:rsidRPr="00F71B63">
              <w:t>2250</w:t>
            </w:r>
          </w:p>
        </w:tc>
        <w:tc>
          <w:tcPr>
            <w:tcW w:w="1168" w:type="dxa"/>
            <w:vAlign w:val="center"/>
          </w:tcPr>
          <w:p w:rsidR="00F71B63" w:rsidRPr="00F71B63" w:rsidRDefault="00F71B63" w:rsidP="0017379D">
            <w:pPr>
              <w:jc w:val="center"/>
            </w:pPr>
            <w:r w:rsidRPr="00F71B63">
              <w:t>4</w:t>
            </w:r>
          </w:p>
        </w:tc>
        <w:tc>
          <w:tcPr>
            <w:tcW w:w="1415" w:type="dxa"/>
            <w:vAlign w:val="center"/>
          </w:tcPr>
          <w:p w:rsidR="00F71B63" w:rsidRPr="00F71B63" w:rsidRDefault="00F71B63" w:rsidP="0017379D">
            <w:pPr>
              <w:jc w:val="center"/>
            </w:pPr>
            <w:r w:rsidRPr="00F71B63">
              <w:t>9000</w:t>
            </w:r>
          </w:p>
        </w:tc>
        <w:tc>
          <w:tcPr>
            <w:tcW w:w="1580" w:type="dxa"/>
            <w:vAlign w:val="center"/>
          </w:tcPr>
          <w:p w:rsidR="00F71B63" w:rsidRPr="00F71B63" w:rsidRDefault="00F71B63" w:rsidP="0017379D">
            <w:pPr>
              <w:jc w:val="center"/>
            </w:pPr>
            <w:r w:rsidRPr="00F71B63">
              <w:t>0.29</w:t>
            </w:r>
          </w:p>
        </w:tc>
      </w:tr>
      <w:bookmarkEnd w:id="9"/>
      <w:tr w:rsidR="00F71B63" w:rsidRPr="00F71B63" w:rsidTr="00F71B63">
        <w:trPr>
          <w:jc w:val="center"/>
        </w:trPr>
        <w:tc>
          <w:tcPr>
            <w:tcW w:w="618" w:type="dxa"/>
            <w:vAlign w:val="center"/>
          </w:tcPr>
          <w:p w:rsidR="00F71B63" w:rsidRPr="00F71B63" w:rsidRDefault="00F71B63" w:rsidP="0017379D">
            <w:pPr>
              <w:jc w:val="center"/>
            </w:pPr>
            <w:r w:rsidRPr="00F71B63">
              <w:t>2</w:t>
            </w:r>
          </w:p>
        </w:tc>
        <w:tc>
          <w:tcPr>
            <w:tcW w:w="2286" w:type="dxa"/>
            <w:vAlign w:val="center"/>
          </w:tcPr>
          <w:p w:rsidR="00F71B63" w:rsidRPr="00F71B63" w:rsidRDefault="00F71B63" w:rsidP="0017379D">
            <w:pPr>
              <w:jc w:val="center"/>
            </w:pPr>
            <w:r w:rsidRPr="00F71B63">
              <w:t>«Дошкольное, начальное и среднее общее образование»</w:t>
            </w:r>
          </w:p>
        </w:tc>
        <w:tc>
          <w:tcPr>
            <w:tcW w:w="1397" w:type="dxa"/>
            <w:vAlign w:val="center"/>
          </w:tcPr>
          <w:p w:rsidR="00F71B63" w:rsidRPr="00F71B63" w:rsidRDefault="00F71B63" w:rsidP="0017379D">
            <w:pPr>
              <w:jc w:val="center"/>
            </w:pPr>
            <w:r w:rsidRPr="00F71B63">
              <w:t>6 127</w:t>
            </w:r>
          </w:p>
        </w:tc>
        <w:tc>
          <w:tcPr>
            <w:tcW w:w="3828" w:type="dxa"/>
            <w:vAlign w:val="center"/>
          </w:tcPr>
          <w:p w:rsidR="00F71B63" w:rsidRPr="00F71B63" w:rsidRDefault="00F71B63" w:rsidP="0017379D">
            <w:pPr>
              <w:jc w:val="center"/>
            </w:pPr>
            <w:r w:rsidRPr="00F71B63">
              <w:t>Детский сад № 19 (существующий)</w:t>
            </w:r>
          </w:p>
        </w:tc>
        <w:tc>
          <w:tcPr>
            <w:tcW w:w="1857" w:type="dxa"/>
            <w:vAlign w:val="center"/>
          </w:tcPr>
          <w:p w:rsidR="00F71B63" w:rsidRPr="00F71B63" w:rsidRDefault="00F71B63" w:rsidP="0017379D">
            <w:pPr>
              <w:jc w:val="center"/>
            </w:pPr>
            <w:r w:rsidRPr="00F71B63">
              <w:t>Местное</w:t>
            </w:r>
          </w:p>
        </w:tc>
        <w:tc>
          <w:tcPr>
            <w:tcW w:w="1581" w:type="dxa"/>
            <w:vAlign w:val="center"/>
          </w:tcPr>
          <w:p w:rsidR="00F71B63" w:rsidRPr="00F71B63" w:rsidRDefault="00F71B63" w:rsidP="0017379D">
            <w:pPr>
              <w:jc w:val="center"/>
            </w:pPr>
            <w:r w:rsidRPr="00F71B63">
              <w:t>847</w:t>
            </w:r>
          </w:p>
        </w:tc>
        <w:tc>
          <w:tcPr>
            <w:tcW w:w="1168" w:type="dxa"/>
            <w:vAlign w:val="center"/>
          </w:tcPr>
          <w:p w:rsidR="00F71B63" w:rsidRPr="00F71B63" w:rsidRDefault="00F71B63" w:rsidP="0017379D">
            <w:pPr>
              <w:jc w:val="center"/>
            </w:pPr>
            <w:r w:rsidRPr="00F71B63">
              <w:t>2</w:t>
            </w:r>
          </w:p>
        </w:tc>
        <w:tc>
          <w:tcPr>
            <w:tcW w:w="1415" w:type="dxa"/>
            <w:vAlign w:val="center"/>
          </w:tcPr>
          <w:p w:rsidR="00F71B63" w:rsidRPr="00F71B63" w:rsidRDefault="00F71B63" w:rsidP="0017379D">
            <w:pPr>
              <w:jc w:val="center"/>
            </w:pPr>
            <w:r w:rsidRPr="00F71B63">
              <w:t>1 694</w:t>
            </w:r>
          </w:p>
        </w:tc>
        <w:tc>
          <w:tcPr>
            <w:tcW w:w="1580" w:type="dxa"/>
            <w:vAlign w:val="center"/>
          </w:tcPr>
          <w:p w:rsidR="00F71B63" w:rsidRPr="00F71B63" w:rsidRDefault="00F71B63" w:rsidP="0017379D">
            <w:pPr>
              <w:jc w:val="center"/>
            </w:pPr>
            <w:r w:rsidRPr="00F71B63">
              <w:t>0.13</w:t>
            </w:r>
          </w:p>
        </w:tc>
      </w:tr>
      <w:tr w:rsidR="00F71B63" w:rsidRPr="00F71B63" w:rsidTr="00F71B63">
        <w:trPr>
          <w:jc w:val="center"/>
        </w:trPr>
        <w:tc>
          <w:tcPr>
            <w:tcW w:w="618" w:type="dxa"/>
            <w:vAlign w:val="center"/>
          </w:tcPr>
          <w:p w:rsidR="00F71B63" w:rsidRPr="00F71B63" w:rsidRDefault="00F71B63" w:rsidP="0017379D">
            <w:pPr>
              <w:jc w:val="center"/>
            </w:pPr>
            <w:r w:rsidRPr="00F71B63">
              <w:t>3</w:t>
            </w:r>
          </w:p>
        </w:tc>
        <w:tc>
          <w:tcPr>
            <w:tcW w:w="2286" w:type="dxa"/>
            <w:vMerge w:val="restart"/>
            <w:vAlign w:val="center"/>
          </w:tcPr>
          <w:p w:rsidR="00F71B63" w:rsidRPr="00F71B63" w:rsidRDefault="00F71B63" w:rsidP="0017379D">
            <w:pPr>
              <w:jc w:val="center"/>
            </w:pPr>
            <w:r w:rsidRPr="00F71B63">
              <w:t>«Осуществление религиозных обрядов»</w:t>
            </w:r>
          </w:p>
        </w:tc>
        <w:tc>
          <w:tcPr>
            <w:tcW w:w="1397" w:type="dxa"/>
            <w:vMerge w:val="restart"/>
            <w:vAlign w:val="center"/>
          </w:tcPr>
          <w:p w:rsidR="00F71B63" w:rsidRPr="00F71B63" w:rsidRDefault="00F71B63" w:rsidP="0017379D">
            <w:pPr>
              <w:jc w:val="center"/>
            </w:pPr>
            <w:r w:rsidRPr="00F71B63">
              <w:t>8 164</w:t>
            </w:r>
          </w:p>
        </w:tc>
        <w:tc>
          <w:tcPr>
            <w:tcW w:w="3828" w:type="dxa"/>
            <w:vAlign w:val="center"/>
          </w:tcPr>
          <w:p w:rsidR="00F71B63" w:rsidRPr="00F71B63" w:rsidRDefault="00F71B63" w:rsidP="0017379D">
            <w:pPr>
              <w:jc w:val="center"/>
            </w:pPr>
            <w:r w:rsidRPr="00F71B63">
              <w:t>Кафедральный собор Благовещения Пресвятой Богородицы (существующий)</w:t>
            </w:r>
          </w:p>
        </w:tc>
        <w:tc>
          <w:tcPr>
            <w:tcW w:w="1857" w:type="dxa"/>
            <w:vMerge w:val="restart"/>
            <w:vAlign w:val="center"/>
          </w:tcPr>
          <w:p w:rsidR="00F71B63" w:rsidRPr="00F71B63" w:rsidRDefault="00F71B63" w:rsidP="0017379D">
            <w:pPr>
              <w:jc w:val="center"/>
            </w:pPr>
            <w:r w:rsidRPr="00F71B63">
              <w:t>Региональное</w:t>
            </w:r>
          </w:p>
        </w:tc>
        <w:tc>
          <w:tcPr>
            <w:tcW w:w="1581" w:type="dxa"/>
            <w:vAlign w:val="center"/>
          </w:tcPr>
          <w:p w:rsidR="00F71B63" w:rsidRPr="00F71B63" w:rsidRDefault="00F71B63" w:rsidP="0017379D">
            <w:pPr>
              <w:jc w:val="center"/>
            </w:pPr>
            <w:r w:rsidRPr="00F71B63">
              <w:t>763</w:t>
            </w:r>
          </w:p>
        </w:tc>
        <w:tc>
          <w:tcPr>
            <w:tcW w:w="1168" w:type="dxa"/>
            <w:vAlign w:val="center"/>
          </w:tcPr>
          <w:p w:rsidR="00F71B63" w:rsidRPr="00F71B63" w:rsidRDefault="00F71B63" w:rsidP="0017379D">
            <w:pPr>
              <w:jc w:val="center"/>
            </w:pPr>
            <w:r w:rsidRPr="00F71B63">
              <w:t>3</w:t>
            </w:r>
          </w:p>
        </w:tc>
        <w:tc>
          <w:tcPr>
            <w:tcW w:w="1415" w:type="dxa"/>
            <w:vAlign w:val="center"/>
          </w:tcPr>
          <w:p w:rsidR="00F71B63" w:rsidRPr="00F71B63" w:rsidRDefault="00F71B63" w:rsidP="0017379D">
            <w:pPr>
              <w:jc w:val="center"/>
            </w:pPr>
            <w:r w:rsidRPr="00F71B63">
              <w:t>2 289</w:t>
            </w:r>
          </w:p>
        </w:tc>
        <w:tc>
          <w:tcPr>
            <w:tcW w:w="1580" w:type="dxa"/>
            <w:vAlign w:val="center"/>
          </w:tcPr>
          <w:p w:rsidR="00F71B63" w:rsidRPr="00F71B63" w:rsidRDefault="00F71B63" w:rsidP="0017379D">
            <w:pPr>
              <w:jc w:val="center"/>
            </w:pPr>
            <w:r w:rsidRPr="00F71B63">
              <w:t>0.09</w:t>
            </w:r>
          </w:p>
        </w:tc>
      </w:tr>
      <w:tr w:rsidR="00F71B63" w:rsidRPr="00F71B63" w:rsidTr="00F71B63">
        <w:trPr>
          <w:jc w:val="center"/>
        </w:trPr>
        <w:tc>
          <w:tcPr>
            <w:tcW w:w="618" w:type="dxa"/>
            <w:vAlign w:val="center"/>
          </w:tcPr>
          <w:p w:rsidR="00F71B63" w:rsidRPr="00F71B63" w:rsidRDefault="00F71B63" w:rsidP="0017379D">
            <w:pPr>
              <w:jc w:val="center"/>
            </w:pPr>
            <w:r w:rsidRPr="00F71B63">
              <w:t>4</w:t>
            </w:r>
          </w:p>
        </w:tc>
        <w:tc>
          <w:tcPr>
            <w:tcW w:w="2286" w:type="dxa"/>
            <w:vMerge/>
            <w:vAlign w:val="center"/>
          </w:tcPr>
          <w:p w:rsidR="00F71B63" w:rsidRPr="00F71B63" w:rsidRDefault="00F71B63" w:rsidP="0017379D">
            <w:pPr>
              <w:jc w:val="center"/>
            </w:pPr>
          </w:p>
        </w:tc>
        <w:tc>
          <w:tcPr>
            <w:tcW w:w="1397" w:type="dxa"/>
            <w:vMerge/>
            <w:vAlign w:val="center"/>
          </w:tcPr>
          <w:p w:rsidR="00F71B63" w:rsidRPr="00F71B63" w:rsidRDefault="00F71B63" w:rsidP="0017379D">
            <w:pPr>
              <w:jc w:val="center"/>
            </w:pPr>
          </w:p>
        </w:tc>
        <w:tc>
          <w:tcPr>
            <w:tcW w:w="3828" w:type="dxa"/>
            <w:vAlign w:val="center"/>
          </w:tcPr>
          <w:p w:rsidR="00F71B63" w:rsidRPr="00F71B63" w:rsidRDefault="00F71B63" w:rsidP="0017379D">
            <w:pPr>
              <w:jc w:val="center"/>
            </w:pPr>
            <w:r w:rsidRPr="00F71B63">
              <w:t>Храм Святителя Николая Чудотворца (существующий)</w:t>
            </w:r>
          </w:p>
        </w:tc>
        <w:tc>
          <w:tcPr>
            <w:tcW w:w="1857" w:type="dxa"/>
            <w:vMerge/>
            <w:vAlign w:val="center"/>
          </w:tcPr>
          <w:p w:rsidR="00F71B63" w:rsidRPr="00F71B63" w:rsidRDefault="00F71B63" w:rsidP="0017379D">
            <w:pPr>
              <w:jc w:val="center"/>
            </w:pPr>
          </w:p>
        </w:tc>
        <w:tc>
          <w:tcPr>
            <w:tcW w:w="1581" w:type="dxa"/>
            <w:vAlign w:val="center"/>
          </w:tcPr>
          <w:p w:rsidR="00F71B63" w:rsidRPr="00F71B63" w:rsidRDefault="00F71B63" w:rsidP="0017379D">
            <w:pPr>
              <w:jc w:val="center"/>
            </w:pPr>
            <w:r w:rsidRPr="00F71B63">
              <w:t>183</w:t>
            </w:r>
          </w:p>
        </w:tc>
        <w:tc>
          <w:tcPr>
            <w:tcW w:w="1168" w:type="dxa"/>
            <w:vAlign w:val="center"/>
          </w:tcPr>
          <w:p w:rsidR="00F71B63" w:rsidRPr="00F71B63" w:rsidRDefault="00F71B63" w:rsidP="0017379D">
            <w:pPr>
              <w:jc w:val="center"/>
            </w:pPr>
            <w:r w:rsidRPr="00F71B63">
              <w:t>1</w:t>
            </w:r>
          </w:p>
        </w:tc>
        <w:tc>
          <w:tcPr>
            <w:tcW w:w="1415" w:type="dxa"/>
            <w:vAlign w:val="center"/>
          </w:tcPr>
          <w:p w:rsidR="00F71B63" w:rsidRPr="00F71B63" w:rsidRDefault="00F71B63" w:rsidP="0017379D">
            <w:pPr>
              <w:jc w:val="center"/>
            </w:pPr>
            <w:r w:rsidRPr="00F71B63">
              <w:t>183</w:t>
            </w:r>
          </w:p>
        </w:tc>
        <w:tc>
          <w:tcPr>
            <w:tcW w:w="1580" w:type="dxa"/>
            <w:vAlign w:val="center"/>
          </w:tcPr>
          <w:p w:rsidR="00F71B63" w:rsidRPr="00F71B63" w:rsidRDefault="00F71B63" w:rsidP="0017379D">
            <w:pPr>
              <w:jc w:val="center"/>
            </w:pPr>
            <w:r w:rsidRPr="00F71B63">
              <w:t>0.02</w:t>
            </w:r>
          </w:p>
        </w:tc>
      </w:tr>
      <w:tr w:rsidR="00F71B63" w:rsidRPr="00F71B63" w:rsidTr="00F71B63">
        <w:trPr>
          <w:jc w:val="center"/>
        </w:trPr>
        <w:tc>
          <w:tcPr>
            <w:tcW w:w="618" w:type="dxa"/>
            <w:vAlign w:val="center"/>
          </w:tcPr>
          <w:p w:rsidR="00F71B63" w:rsidRPr="00F71B63" w:rsidRDefault="00F71B63" w:rsidP="0017379D">
            <w:pPr>
              <w:jc w:val="center"/>
            </w:pPr>
            <w:r w:rsidRPr="00F71B63">
              <w:t>5</w:t>
            </w:r>
          </w:p>
        </w:tc>
        <w:tc>
          <w:tcPr>
            <w:tcW w:w="2286" w:type="dxa"/>
            <w:vMerge/>
            <w:vAlign w:val="center"/>
          </w:tcPr>
          <w:p w:rsidR="00F71B63" w:rsidRPr="00F71B63" w:rsidRDefault="00F71B63" w:rsidP="0017379D">
            <w:pPr>
              <w:jc w:val="center"/>
            </w:pPr>
          </w:p>
        </w:tc>
        <w:tc>
          <w:tcPr>
            <w:tcW w:w="1397" w:type="dxa"/>
            <w:vMerge/>
            <w:vAlign w:val="center"/>
          </w:tcPr>
          <w:p w:rsidR="00F71B63" w:rsidRPr="00F71B63" w:rsidRDefault="00F71B63" w:rsidP="0017379D">
            <w:pPr>
              <w:jc w:val="center"/>
            </w:pPr>
          </w:p>
        </w:tc>
        <w:tc>
          <w:tcPr>
            <w:tcW w:w="3828" w:type="dxa"/>
            <w:vAlign w:val="center"/>
          </w:tcPr>
          <w:p w:rsidR="00F71B63" w:rsidRPr="00F71B63" w:rsidRDefault="00F71B63" w:rsidP="0017379D">
            <w:pPr>
              <w:jc w:val="center"/>
            </w:pPr>
            <w:r w:rsidRPr="00F71B63">
              <w:t>Воскресная школа (планируемая)</w:t>
            </w:r>
          </w:p>
        </w:tc>
        <w:tc>
          <w:tcPr>
            <w:tcW w:w="1857" w:type="dxa"/>
            <w:vMerge/>
            <w:vAlign w:val="center"/>
          </w:tcPr>
          <w:p w:rsidR="00F71B63" w:rsidRPr="00F71B63" w:rsidRDefault="00F71B63" w:rsidP="0017379D">
            <w:pPr>
              <w:jc w:val="center"/>
            </w:pPr>
          </w:p>
        </w:tc>
        <w:tc>
          <w:tcPr>
            <w:tcW w:w="1581" w:type="dxa"/>
            <w:vAlign w:val="center"/>
          </w:tcPr>
          <w:p w:rsidR="00F71B63" w:rsidRPr="00F71B63" w:rsidRDefault="00F71B63" w:rsidP="0017379D">
            <w:pPr>
              <w:jc w:val="center"/>
            </w:pPr>
            <w:r w:rsidRPr="00F71B63">
              <w:t>300</w:t>
            </w:r>
          </w:p>
        </w:tc>
        <w:tc>
          <w:tcPr>
            <w:tcW w:w="1168" w:type="dxa"/>
            <w:vAlign w:val="center"/>
          </w:tcPr>
          <w:p w:rsidR="00F71B63" w:rsidRPr="00F71B63" w:rsidRDefault="00F71B63" w:rsidP="0017379D">
            <w:pPr>
              <w:jc w:val="center"/>
            </w:pPr>
            <w:r w:rsidRPr="00F71B63">
              <w:t>2</w:t>
            </w:r>
          </w:p>
        </w:tc>
        <w:tc>
          <w:tcPr>
            <w:tcW w:w="1415" w:type="dxa"/>
            <w:vAlign w:val="center"/>
          </w:tcPr>
          <w:p w:rsidR="00F71B63" w:rsidRPr="00F71B63" w:rsidRDefault="00F71B63" w:rsidP="0017379D">
            <w:pPr>
              <w:jc w:val="center"/>
            </w:pPr>
            <w:r w:rsidRPr="00F71B63">
              <w:t>600</w:t>
            </w:r>
          </w:p>
        </w:tc>
        <w:tc>
          <w:tcPr>
            <w:tcW w:w="1580" w:type="dxa"/>
            <w:vAlign w:val="center"/>
          </w:tcPr>
          <w:p w:rsidR="00F71B63" w:rsidRPr="00F71B63" w:rsidRDefault="00F71B63" w:rsidP="0017379D">
            <w:pPr>
              <w:jc w:val="center"/>
            </w:pPr>
            <w:r w:rsidRPr="00F71B63">
              <w:t>0.04</w:t>
            </w:r>
          </w:p>
        </w:tc>
      </w:tr>
    </w:tbl>
    <w:p w:rsidR="00F71B63" w:rsidRPr="00F71B63" w:rsidRDefault="00F71B63" w:rsidP="0017379D">
      <w:pPr>
        <w:spacing w:before="240" w:line="276" w:lineRule="auto"/>
        <w:ind w:firstLine="709"/>
        <w:jc w:val="both"/>
        <w:sectPr w:rsidR="00F71B63" w:rsidRPr="00F71B63" w:rsidSect="00F71B63">
          <w:pgSz w:w="16838" w:h="11906" w:orient="landscape"/>
          <w:pgMar w:top="993" w:right="566" w:bottom="424" w:left="851" w:header="708" w:footer="708" w:gutter="0"/>
          <w:cols w:space="708"/>
          <w:docGrid w:linePitch="360"/>
        </w:sectPr>
      </w:pPr>
      <w:r w:rsidRPr="00F71B63">
        <w:t>Характеристики планируемых объектов – воскресная школа, являются примерными и могут быть уточнены на следующих этапах проектирования.</w:t>
      </w:r>
    </w:p>
    <w:p w:rsidR="00F71B63" w:rsidRPr="00F71B63" w:rsidRDefault="00F71B63" w:rsidP="0017379D">
      <w:pPr>
        <w:pStyle w:val="af3"/>
        <w:spacing w:after="0" w:line="240" w:lineRule="auto"/>
        <w:ind w:firstLine="851"/>
        <w:jc w:val="both"/>
        <w:rPr>
          <w:rFonts w:ascii="Times New Roman" w:hAnsi="Times New Roman" w:cs="Times New Roman"/>
          <w:sz w:val="24"/>
          <w:szCs w:val="24"/>
        </w:rPr>
      </w:pPr>
      <w:r w:rsidRPr="00F71B63">
        <w:rPr>
          <w:rFonts w:ascii="Times New Roman" w:hAnsi="Times New Roman" w:cs="Times New Roman"/>
          <w:sz w:val="24"/>
          <w:szCs w:val="24"/>
        </w:rPr>
        <w:lastRenderedPageBreak/>
        <w:t xml:space="preserve">Таблица 4 – Нормативное и проектное количество парковочных мест </w:t>
      </w:r>
      <w:proofErr w:type="gramStart"/>
      <w:r w:rsidRPr="00F71B63">
        <w:rPr>
          <w:rFonts w:ascii="Times New Roman" w:hAnsi="Times New Roman" w:cs="Times New Roman"/>
          <w:sz w:val="24"/>
          <w:szCs w:val="24"/>
        </w:rPr>
        <w:t>для</w:t>
      </w:r>
      <w:proofErr w:type="gramEnd"/>
      <w:r w:rsidRPr="00F71B63">
        <w:rPr>
          <w:rFonts w:ascii="Times New Roman" w:hAnsi="Times New Roman" w:cs="Times New Roman"/>
          <w:sz w:val="24"/>
          <w:szCs w:val="24"/>
        </w:rPr>
        <w:t xml:space="preserve"> планируемых ОКС.</w:t>
      </w:r>
    </w:p>
    <w:tbl>
      <w:tblPr>
        <w:tblStyle w:val="aff4"/>
        <w:tblW w:w="9923" w:type="dxa"/>
        <w:jc w:val="center"/>
        <w:tblLook w:val="04A0" w:firstRow="1" w:lastRow="0" w:firstColumn="1" w:lastColumn="0" w:noHBand="0" w:noVBand="1"/>
      </w:tblPr>
      <w:tblGrid>
        <w:gridCol w:w="693"/>
        <w:gridCol w:w="2635"/>
        <w:gridCol w:w="2041"/>
        <w:gridCol w:w="1763"/>
        <w:gridCol w:w="2791"/>
      </w:tblGrid>
      <w:tr w:rsidR="00673488" w:rsidRPr="00F71B63" w:rsidTr="00673488">
        <w:trPr>
          <w:jc w:val="center"/>
        </w:trPr>
        <w:tc>
          <w:tcPr>
            <w:tcW w:w="575"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 xml:space="preserve">№ </w:t>
            </w:r>
            <w:proofErr w:type="gramStart"/>
            <w:r w:rsidRPr="00F71B63">
              <w:rPr>
                <w:rFonts w:ascii="Times New Roman" w:hAnsi="Times New Roman" w:cs="Times New Roman"/>
                <w:b/>
                <w:bCs/>
                <w:sz w:val="24"/>
                <w:szCs w:val="24"/>
              </w:rPr>
              <w:t>п</w:t>
            </w:r>
            <w:proofErr w:type="gramEnd"/>
            <w:r w:rsidRPr="00F71B63">
              <w:rPr>
                <w:rFonts w:ascii="Times New Roman" w:hAnsi="Times New Roman" w:cs="Times New Roman"/>
                <w:b/>
                <w:bCs/>
                <w:sz w:val="24"/>
                <w:szCs w:val="24"/>
              </w:rPr>
              <w:t>/п</w:t>
            </w:r>
          </w:p>
        </w:tc>
        <w:tc>
          <w:tcPr>
            <w:tcW w:w="2188"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Объект</w:t>
            </w:r>
          </w:p>
        </w:tc>
        <w:tc>
          <w:tcPr>
            <w:tcW w:w="1695"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 xml:space="preserve">Нормативное количество </w:t>
            </w:r>
            <w:proofErr w:type="gramStart"/>
            <w:r w:rsidRPr="00F71B63">
              <w:rPr>
                <w:rFonts w:ascii="Times New Roman" w:hAnsi="Times New Roman" w:cs="Times New Roman"/>
                <w:b/>
                <w:bCs/>
                <w:sz w:val="24"/>
                <w:szCs w:val="24"/>
              </w:rPr>
              <w:t>м</w:t>
            </w:r>
            <w:proofErr w:type="gramEnd"/>
            <w:r w:rsidRPr="00F71B63">
              <w:rPr>
                <w:rFonts w:ascii="Times New Roman" w:hAnsi="Times New Roman" w:cs="Times New Roman"/>
                <w:b/>
                <w:bCs/>
                <w:sz w:val="24"/>
                <w:szCs w:val="24"/>
              </w:rPr>
              <w:t>/мест</w:t>
            </w:r>
          </w:p>
        </w:tc>
        <w:tc>
          <w:tcPr>
            <w:tcW w:w="1464"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 xml:space="preserve">Проектное количество </w:t>
            </w:r>
            <w:proofErr w:type="gramStart"/>
            <w:r w:rsidRPr="00F71B63">
              <w:rPr>
                <w:rFonts w:ascii="Times New Roman" w:hAnsi="Times New Roman" w:cs="Times New Roman"/>
                <w:b/>
                <w:bCs/>
                <w:sz w:val="24"/>
                <w:szCs w:val="24"/>
              </w:rPr>
              <w:t>м</w:t>
            </w:r>
            <w:proofErr w:type="gramEnd"/>
            <w:r w:rsidRPr="00F71B63">
              <w:rPr>
                <w:rFonts w:ascii="Times New Roman" w:hAnsi="Times New Roman" w:cs="Times New Roman"/>
                <w:b/>
                <w:bCs/>
                <w:sz w:val="24"/>
                <w:szCs w:val="24"/>
              </w:rPr>
              <w:t>/мест</w:t>
            </w:r>
          </w:p>
        </w:tc>
        <w:tc>
          <w:tcPr>
            <w:tcW w:w="2317"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Обоснование</w:t>
            </w:r>
          </w:p>
        </w:tc>
      </w:tr>
      <w:tr w:rsidR="00673488" w:rsidRPr="00F71B63" w:rsidTr="00673488">
        <w:trPr>
          <w:jc w:val="center"/>
        </w:trPr>
        <w:tc>
          <w:tcPr>
            <w:tcW w:w="575"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1</w:t>
            </w:r>
          </w:p>
        </w:tc>
        <w:tc>
          <w:tcPr>
            <w:tcW w:w="2188"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Многоквартирный жилой дом ​4 этажа (существующий)</w:t>
            </w:r>
          </w:p>
        </w:tc>
        <w:tc>
          <w:tcPr>
            <w:tcW w:w="1695"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31</w:t>
            </w:r>
          </w:p>
        </w:tc>
        <w:tc>
          <w:tcPr>
            <w:tcW w:w="1464"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31</w:t>
            </w:r>
          </w:p>
        </w:tc>
        <w:tc>
          <w:tcPr>
            <w:tcW w:w="2317" w:type="dxa"/>
            <w:vAlign w:val="center"/>
          </w:tcPr>
          <w:p w:rsidR="00673488" w:rsidRPr="00F71B63" w:rsidRDefault="00673488"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0,8 м/м на 1 квартиру жилого дома МНГП* таблица 14</w:t>
            </w:r>
          </w:p>
        </w:tc>
      </w:tr>
      <w:tr w:rsidR="00673488" w:rsidRPr="00F71B63" w:rsidTr="00673488">
        <w:trPr>
          <w:jc w:val="center"/>
        </w:trPr>
        <w:tc>
          <w:tcPr>
            <w:tcW w:w="575"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2</w:t>
            </w:r>
          </w:p>
        </w:tc>
        <w:tc>
          <w:tcPr>
            <w:tcW w:w="2188"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Детский сад № 19</w:t>
            </w:r>
          </w:p>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(существующий)</w:t>
            </w:r>
          </w:p>
        </w:tc>
        <w:tc>
          <w:tcPr>
            <w:tcW w:w="1695"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12</w:t>
            </w:r>
          </w:p>
        </w:tc>
        <w:tc>
          <w:tcPr>
            <w:tcW w:w="1464"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12</w:t>
            </w:r>
          </w:p>
        </w:tc>
        <w:tc>
          <w:tcPr>
            <w:tcW w:w="2317"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2 м/м на 10 единовременно работающих</w:t>
            </w:r>
          </w:p>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воспитателей и сотрудников</w:t>
            </w:r>
          </w:p>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МНГП* таблица 14</w:t>
            </w:r>
          </w:p>
        </w:tc>
      </w:tr>
      <w:tr w:rsidR="00673488" w:rsidRPr="00F71B63" w:rsidTr="00673488">
        <w:trPr>
          <w:jc w:val="center"/>
        </w:trPr>
        <w:tc>
          <w:tcPr>
            <w:tcW w:w="575"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3</w:t>
            </w:r>
          </w:p>
        </w:tc>
        <w:tc>
          <w:tcPr>
            <w:tcW w:w="2188"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Кафедральный собор и Храм</w:t>
            </w:r>
          </w:p>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(существующие)</w:t>
            </w:r>
          </w:p>
        </w:tc>
        <w:tc>
          <w:tcPr>
            <w:tcW w:w="1695"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13</w:t>
            </w:r>
          </w:p>
        </w:tc>
        <w:tc>
          <w:tcPr>
            <w:tcW w:w="1464" w:type="dxa"/>
            <w:vMerge w:val="restart"/>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20</w:t>
            </w:r>
          </w:p>
        </w:tc>
        <w:tc>
          <w:tcPr>
            <w:tcW w:w="2317" w:type="dxa"/>
            <w:vMerge w:val="restart"/>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 xml:space="preserve">1,25 (не менее 3 на объект) </w:t>
            </w:r>
            <w:proofErr w:type="gramStart"/>
            <w:r w:rsidRPr="00F71B63">
              <w:rPr>
                <w:rFonts w:ascii="Times New Roman" w:hAnsi="Times New Roman" w:cs="Times New Roman"/>
                <w:sz w:val="24"/>
                <w:szCs w:val="24"/>
              </w:rPr>
              <w:t>м</w:t>
            </w:r>
            <w:proofErr w:type="gramEnd"/>
            <w:r w:rsidRPr="00F71B63">
              <w:rPr>
                <w:rFonts w:ascii="Times New Roman" w:hAnsi="Times New Roman" w:cs="Times New Roman"/>
                <w:sz w:val="24"/>
                <w:szCs w:val="24"/>
              </w:rPr>
              <w:t>/м на 10 единовременных посетителей</w:t>
            </w:r>
          </w:p>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МНГП* таблица 14</w:t>
            </w:r>
          </w:p>
        </w:tc>
      </w:tr>
      <w:tr w:rsidR="00673488" w:rsidRPr="00F71B63" w:rsidTr="00673488">
        <w:trPr>
          <w:jc w:val="center"/>
        </w:trPr>
        <w:tc>
          <w:tcPr>
            <w:tcW w:w="575" w:type="dxa"/>
            <w:vAlign w:val="center"/>
          </w:tcPr>
          <w:p w:rsidR="00673488" w:rsidRPr="00F71B63" w:rsidRDefault="00673488" w:rsidP="00673488">
            <w:pPr>
              <w:pStyle w:val="af3"/>
              <w:spacing w:after="0"/>
              <w:jc w:val="center"/>
              <w:rPr>
                <w:rFonts w:ascii="Times New Roman" w:hAnsi="Times New Roman" w:cs="Times New Roman"/>
                <w:sz w:val="24"/>
                <w:szCs w:val="24"/>
              </w:rPr>
            </w:pPr>
            <w:r w:rsidRPr="00F71B63">
              <w:rPr>
                <w:rFonts w:ascii="Times New Roman" w:hAnsi="Times New Roman" w:cs="Times New Roman"/>
                <w:sz w:val="24"/>
                <w:szCs w:val="24"/>
              </w:rPr>
              <w:t>4</w:t>
            </w:r>
          </w:p>
        </w:tc>
        <w:tc>
          <w:tcPr>
            <w:tcW w:w="2188" w:type="dxa"/>
            <w:vAlign w:val="center"/>
          </w:tcPr>
          <w:p w:rsidR="00673488" w:rsidRPr="00F71B63" w:rsidRDefault="00673488"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Воскресная школа (планируемая)</w:t>
            </w:r>
          </w:p>
        </w:tc>
        <w:tc>
          <w:tcPr>
            <w:tcW w:w="1695" w:type="dxa"/>
            <w:vAlign w:val="center"/>
          </w:tcPr>
          <w:p w:rsidR="00673488" w:rsidRPr="00F71B63" w:rsidRDefault="00673488" w:rsidP="00673488">
            <w:pPr>
              <w:pStyle w:val="af3"/>
              <w:spacing w:after="0"/>
              <w:jc w:val="center"/>
              <w:rPr>
                <w:rFonts w:ascii="Times New Roman" w:hAnsi="Times New Roman" w:cs="Times New Roman"/>
                <w:sz w:val="24"/>
                <w:szCs w:val="24"/>
              </w:rPr>
            </w:pPr>
            <w:r w:rsidRPr="00F71B63">
              <w:rPr>
                <w:rFonts w:ascii="Times New Roman" w:hAnsi="Times New Roman" w:cs="Times New Roman"/>
                <w:sz w:val="24"/>
                <w:szCs w:val="24"/>
              </w:rPr>
              <w:t>3</w:t>
            </w:r>
          </w:p>
        </w:tc>
        <w:tc>
          <w:tcPr>
            <w:tcW w:w="1464" w:type="dxa"/>
            <w:vMerge/>
            <w:vAlign w:val="center"/>
          </w:tcPr>
          <w:p w:rsidR="00673488" w:rsidRPr="00F71B63" w:rsidRDefault="00673488" w:rsidP="00673488">
            <w:pPr>
              <w:pStyle w:val="af3"/>
              <w:spacing w:after="0"/>
              <w:jc w:val="center"/>
              <w:rPr>
                <w:rFonts w:ascii="Times New Roman" w:hAnsi="Times New Roman" w:cs="Times New Roman"/>
                <w:sz w:val="24"/>
                <w:szCs w:val="24"/>
              </w:rPr>
            </w:pPr>
          </w:p>
        </w:tc>
        <w:tc>
          <w:tcPr>
            <w:tcW w:w="2317" w:type="dxa"/>
            <w:vMerge/>
            <w:vAlign w:val="center"/>
          </w:tcPr>
          <w:p w:rsidR="00673488" w:rsidRPr="00F71B63" w:rsidRDefault="00673488" w:rsidP="00673488">
            <w:pPr>
              <w:pStyle w:val="af3"/>
              <w:spacing w:after="0"/>
              <w:jc w:val="center"/>
              <w:rPr>
                <w:rFonts w:ascii="Times New Roman" w:hAnsi="Times New Roman" w:cs="Times New Roman"/>
                <w:sz w:val="24"/>
                <w:szCs w:val="24"/>
              </w:rPr>
            </w:pPr>
          </w:p>
        </w:tc>
      </w:tr>
    </w:tbl>
    <w:p w:rsidR="00F71B63" w:rsidRPr="00F71B63" w:rsidRDefault="00F71B63" w:rsidP="0017379D">
      <w:pPr>
        <w:pStyle w:val="af3"/>
        <w:ind w:firstLine="851"/>
        <w:jc w:val="both"/>
        <w:rPr>
          <w:rFonts w:ascii="Times New Roman" w:hAnsi="Times New Roman" w:cs="Times New Roman"/>
          <w:sz w:val="24"/>
          <w:szCs w:val="24"/>
        </w:rPr>
      </w:pPr>
      <w:r w:rsidRPr="00F71B63">
        <w:rPr>
          <w:rFonts w:ascii="Times New Roman" w:hAnsi="Times New Roman" w:cs="Times New Roman"/>
          <w:sz w:val="24"/>
          <w:szCs w:val="24"/>
        </w:rPr>
        <w:t xml:space="preserve">* </w:t>
      </w:r>
      <w:bookmarkStart w:id="10" w:name="_Hlk215551648"/>
      <w:r w:rsidRPr="00F71B63">
        <w:rPr>
          <w:rFonts w:ascii="Times New Roman" w:hAnsi="Times New Roman" w:cs="Times New Roman"/>
          <w:sz w:val="24"/>
          <w:szCs w:val="24"/>
        </w:rPr>
        <w:t>Местные нормативы градостроительного проектирования городского округа города Благовещенска утверждены, Постановлением администрации города Благовещенска от 29.12.2021 №5551 (с изменениями на 02.06.2025)</w:t>
      </w:r>
      <w:bookmarkEnd w:id="10"/>
      <w:r w:rsidRPr="00F71B63">
        <w:rPr>
          <w:rFonts w:ascii="Times New Roman" w:hAnsi="Times New Roman" w:cs="Times New Roman"/>
          <w:sz w:val="24"/>
          <w:szCs w:val="24"/>
        </w:rPr>
        <w:t>.</w:t>
      </w:r>
    </w:p>
    <w:p w:rsidR="00F71B63" w:rsidRPr="00F71B63" w:rsidRDefault="00F71B63" w:rsidP="0017379D">
      <w:pPr>
        <w:pStyle w:val="af3"/>
        <w:spacing w:after="0"/>
        <w:ind w:firstLine="851"/>
        <w:jc w:val="both"/>
        <w:rPr>
          <w:rFonts w:ascii="Times New Roman" w:hAnsi="Times New Roman" w:cs="Times New Roman"/>
          <w:sz w:val="24"/>
          <w:szCs w:val="24"/>
        </w:rPr>
      </w:pPr>
      <w:bookmarkStart w:id="11" w:name="_Hlk215551771"/>
      <w:r w:rsidRPr="00F71B63">
        <w:rPr>
          <w:rFonts w:ascii="Times New Roman" w:hAnsi="Times New Roman" w:cs="Times New Roman"/>
          <w:sz w:val="24"/>
          <w:szCs w:val="24"/>
        </w:rPr>
        <w:t>Таблица 5 – Минимальные отступы от границ земельных участков в целях определения места допустимого размещения ОКС, минимальный процент озеленения.</w:t>
      </w:r>
    </w:p>
    <w:tbl>
      <w:tblPr>
        <w:tblStyle w:val="aff4"/>
        <w:tblW w:w="9923" w:type="dxa"/>
        <w:jc w:val="center"/>
        <w:tblLook w:val="04A0" w:firstRow="1" w:lastRow="0" w:firstColumn="1" w:lastColumn="0" w:noHBand="0" w:noVBand="1"/>
      </w:tblPr>
      <w:tblGrid>
        <w:gridCol w:w="611"/>
        <w:gridCol w:w="3314"/>
        <w:gridCol w:w="2200"/>
        <w:gridCol w:w="2089"/>
        <w:gridCol w:w="1709"/>
      </w:tblGrid>
      <w:tr w:rsidR="00F71B63" w:rsidRPr="00F71B63" w:rsidTr="00673488">
        <w:trPr>
          <w:jc w:val="center"/>
        </w:trPr>
        <w:tc>
          <w:tcPr>
            <w:tcW w:w="617"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 xml:space="preserve">№ </w:t>
            </w:r>
            <w:proofErr w:type="gramStart"/>
            <w:r w:rsidRPr="00F71B63">
              <w:rPr>
                <w:rFonts w:ascii="Times New Roman" w:hAnsi="Times New Roman" w:cs="Times New Roman"/>
                <w:b/>
                <w:bCs/>
                <w:sz w:val="24"/>
                <w:szCs w:val="24"/>
              </w:rPr>
              <w:t>п</w:t>
            </w:r>
            <w:proofErr w:type="gramEnd"/>
            <w:r w:rsidRPr="00F71B63">
              <w:rPr>
                <w:rFonts w:ascii="Times New Roman" w:hAnsi="Times New Roman" w:cs="Times New Roman"/>
                <w:b/>
                <w:bCs/>
                <w:sz w:val="24"/>
                <w:szCs w:val="24"/>
              </w:rPr>
              <w:t>/п</w:t>
            </w:r>
          </w:p>
        </w:tc>
        <w:tc>
          <w:tcPr>
            <w:tcW w:w="3452"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Зона (объект)</w:t>
            </w:r>
          </w:p>
        </w:tc>
        <w:tc>
          <w:tcPr>
            <w:tcW w:w="2242"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Минимальный отступ от границ участка</w:t>
            </w:r>
          </w:p>
        </w:tc>
        <w:tc>
          <w:tcPr>
            <w:tcW w:w="2142"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 xml:space="preserve">Площадь озеленения нормативная </w:t>
            </w:r>
          </w:p>
        </w:tc>
        <w:tc>
          <w:tcPr>
            <w:tcW w:w="1743"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b/>
                <w:bCs/>
                <w:sz w:val="24"/>
                <w:szCs w:val="24"/>
              </w:rPr>
              <w:t xml:space="preserve">Площадь озеленения расчетная </w:t>
            </w:r>
          </w:p>
        </w:tc>
      </w:tr>
      <w:tr w:rsidR="00F71B63" w:rsidRPr="00F71B63" w:rsidTr="00673488">
        <w:trPr>
          <w:jc w:val="center"/>
        </w:trPr>
        <w:tc>
          <w:tcPr>
            <w:tcW w:w="617"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1</w:t>
            </w:r>
          </w:p>
        </w:tc>
        <w:tc>
          <w:tcPr>
            <w:tcW w:w="345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«Малоэтажная многоквартирная жилая застройка»</w:t>
            </w:r>
          </w:p>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(Многоквартирный жилой дом ​4 этажа)</w:t>
            </w:r>
          </w:p>
        </w:tc>
        <w:tc>
          <w:tcPr>
            <w:tcW w:w="2242"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3 метра</w:t>
            </w:r>
          </w:p>
        </w:tc>
        <w:tc>
          <w:tcPr>
            <w:tcW w:w="2142"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25 % от общей площади земельного участка</w:t>
            </w:r>
          </w:p>
        </w:tc>
        <w:tc>
          <w:tcPr>
            <w:tcW w:w="1743" w:type="dxa"/>
            <w:vAlign w:val="center"/>
          </w:tcPr>
          <w:p w:rsidR="00F71B63" w:rsidRPr="00F71B63" w:rsidRDefault="00F71B63" w:rsidP="00CA2F87">
            <w:pPr>
              <w:pStyle w:val="af3"/>
              <w:spacing w:after="0" w:line="240" w:lineRule="auto"/>
              <w:jc w:val="center"/>
              <w:rPr>
                <w:rFonts w:ascii="Times New Roman" w:hAnsi="Times New Roman" w:cs="Times New Roman"/>
                <w:b/>
                <w:bCs/>
                <w:sz w:val="24"/>
                <w:szCs w:val="24"/>
              </w:rPr>
            </w:pPr>
            <w:r w:rsidRPr="00F71B63">
              <w:rPr>
                <w:rFonts w:ascii="Times New Roman" w:hAnsi="Times New Roman" w:cs="Times New Roman"/>
                <w:sz w:val="24"/>
                <w:szCs w:val="24"/>
              </w:rPr>
              <w:t xml:space="preserve">1930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w:t>
            </w:r>
          </w:p>
        </w:tc>
      </w:tr>
      <w:tr w:rsidR="00F71B63" w:rsidRPr="00F71B63" w:rsidTr="00673488">
        <w:trPr>
          <w:jc w:val="center"/>
        </w:trPr>
        <w:tc>
          <w:tcPr>
            <w:tcW w:w="617"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2</w:t>
            </w:r>
          </w:p>
        </w:tc>
        <w:tc>
          <w:tcPr>
            <w:tcW w:w="345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«Дошкольное, начальное и среднее общее образование»</w:t>
            </w:r>
          </w:p>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(Детский сад № 19)</w:t>
            </w:r>
          </w:p>
        </w:tc>
        <w:tc>
          <w:tcPr>
            <w:tcW w:w="224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3 метра</w:t>
            </w:r>
          </w:p>
        </w:tc>
        <w:tc>
          <w:tcPr>
            <w:tcW w:w="214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50 % территории земельного участка</w:t>
            </w:r>
          </w:p>
        </w:tc>
        <w:tc>
          <w:tcPr>
            <w:tcW w:w="1743"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 xml:space="preserve">3155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w:t>
            </w:r>
          </w:p>
        </w:tc>
      </w:tr>
      <w:tr w:rsidR="00F71B63" w:rsidRPr="00F71B63" w:rsidTr="00673488">
        <w:trPr>
          <w:jc w:val="center"/>
        </w:trPr>
        <w:tc>
          <w:tcPr>
            <w:tcW w:w="617"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3</w:t>
            </w:r>
          </w:p>
        </w:tc>
        <w:tc>
          <w:tcPr>
            <w:tcW w:w="345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«Осуществление религиозных обрядов» (Кафедральный собор, Храм, Воскресная школа)</w:t>
            </w:r>
          </w:p>
        </w:tc>
        <w:tc>
          <w:tcPr>
            <w:tcW w:w="224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3 метра</w:t>
            </w:r>
          </w:p>
        </w:tc>
        <w:tc>
          <w:tcPr>
            <w:tcW w:w="2142"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15 % территории земельного участка</w:t>
            </w:r>
          </w:p>
        </w:tc>
        <w:tc>
          <w:tcPr>
            <w:tcW w:w="1743" w:type="dxa"/>
            <w:vAlign w:val="center"/>
          </w:tcPr>
          <w:p w:rsidR="00F71B63" w:rsidRPr="00F71B63" w:rsidRDefault="00F71B63" w:rsidP="00CA2F87">
            <w:pPr>
              <w:pStyle w:val="af3"/>
              <w:spacing w:after="0" w:line="240" w:lineRule="auto"/>
              <w:jc w:val="center"/>
              <w:rPr>
                <w:rFonts w:ascii="Times New Roman" w:hAnsi="Times New Roman" w:cs="Times New Roman"/>
                <w:sz w:val="24"/>
                <w:szCs w:val="24"/>
              </w:rPr>
            </w:pPr>
            <w:r w:rsidRPr="00F71B63">
              <w:rPr>
                <w:rFonts w:ascii="Times New Roman" w:hAnsi="Times New Roman" w:cs="Times New Roman"/>
                <w:sz w:val="24"/>
                <w:szCs w:val="24"/>
              </w:rPr>
              <w:t xml:space="preserve">1322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w:t>
            </w:r>
          </w:p>
        </w:tc>
      </w:tr>
      <w:bookmarkEnd w:id="11"/>
    </w:tbl>
    <w:p w:rsidR="002728D5" w:rsidRDefault="002728D5" w:rsidP="00CA2F87">
      <w:pPr>
        <w:pStyle w:val="af3"/>
        <w:spacing w:after="0"/>
        <w:ind w:firstLine="851"/>
        <w:jc w:val="both"/>
        <w:rPr>
          <w:rFonts w:ascii="Times New Roman" w:hAnsi="Times New Roman" w:cs="Times New Roman"/>
          <w:sz w:val="24"/>
          <w:szCs w:val="24"/>
        </w:rPr>
      </w:pPr>
    </w:p>
    <w:p w:rsidR="00F71B63" w:rsidRPr="00F71B63" w:rsidRDefault="00F71B63" w:rsidP="0017379D">
      <w:pPr>
        <w:pStyle w:val="af3"/>
        <w:spacing w:after="0"/>
        <w:ind w:firstLine="851"/>
        <w:jc w:val="both"/>
        <w:rPr>
          <w:rFonts w:ascii="Times New Roman" w:hAnsi="Times New Roman" w:cs="Times New Roman"/>
          <w:sz w:val="24"/>
          <w:szCs w:val="24"/>
        </w:rPr>
      </w:pPr>
      <w:r w:rsidRPr="00F71B63">
        <w:rPr>
          <w:rFonts w:ascii="Times New Roman" w:hAnsi="Times New Roman" w:cs="Times New Roman"/>
          <w:sz w:val="24"/>
          <w:szCs w:val="24"/>
        </w:rPr>
        <w:t>В границах рассматриваемой территории располагаются объекты местного значения, при этом объекты регионального и федерального значения отсутствуют. Характеристики существующей и планируемой застройки отражают функциональное зонирование территории и соответствуют установленным градостроительным регламентам.</w:t>
      </w:r>
    </w:p>
    <w:p w:rsidR="00F71B63" w:rsidRPr="00F71B63" w:rsidRDefault="00F71B63" w:rsidP="0017379D">
      <w:pPr>
        <w:pStyle w:val="af3"/>
        <w:spacing w:after="0"/>
        <w:ind w:firstLine="851"/>
        <w:jc w:val="both"/>
        <w:rPr>
          <w:rFonts w:ascii="Times New Roman" w:hAnsi="Times New Roman" w:cs="Times New Roman"/>
          <w:sz w:val="24"/>
          <w:szCs w:val="24"/>
        </w:rPr>
      </w:pPr>
      <w:r w:rsidRPr="00F71B63">
        <w:rPr>
          <w:rFonts w:ascii="Times New Roman" w:hAnsi="Times New Roman" w:cs="Times New Roman"/>
          <w:sz w:val="24"/>
          <w:szCs w:val="24"/>
        </w:rPr>
        <w:t xml:space="preserve">В зоне «Малоэтажная многоквартирная жилая застройка», площадью 7 721 </w:t>
      </w:r>
      <w:proofErr w:type="spellStart"/>
      <w:r w:rsidRPr="00F71B63">
        <w:rPr>
          <w:rFonts w:ascii="Times New Roman" w:hAnsi="Times New Roman" w:cs="Times New Roman"/>
          <w:sz w:val="24"/>
          <w:szCs w:val="24"/>
        </w:rPr>
        <w:t>кв</w:t>
      </w:r>
      <w:proofErr w:type="gramStart"/>
      <w:r w:rsidRPr="00F71B63">
        <w:rPr>
          <w:rFonts w:ascii="Times New Roman" w:hAnsi="Times New Roman" w:cs="Times New Roman"/>
          <w:sz w:val="24"/>
          <w:szCs w:val="24"/>
        </w:rPr>
        <w:t>.м</w:t>
      </w:r>
      <w:proofErr w:type="spellEnd"/>
      <w:proofErr w:type="gramEnd"/>
      <w:r w:rsidRPr="00F71B63">
        <w:rPr>
          <w:rFonts w:ascii="Times New Roman" w:hAnsi="Times New Roman" w:cs="Times New Roman"/>
          <w:sz w:val="24"/>
          <w:szCs w:val="24"/>
        </w:rPr>
        <w:t xml:space="preserve">, расположен существующий многоквартирный жилой дом, являющийся объектом местного значения. Здание имеет 4 этажа. Площадь </w:t>
      </w:r>
      <w:proofErr w:type="gramStart"/>
      <w:r w:rsidRPr="00F71B63">
        <w:rPr>
          <w:rFonts w:ascii="Times New Roman" w:hAnsi="Times New Roman" w:cs="Times New Roman"/>
          <w:sz w:val="24"/>
          <w:szCs w:val="24"/>
        </w:rPr>
        <w:t>застройки дома</w:t>
      </w:r>
      <w:proofErr w:type="gramEnd"/>
      <w:r w:rsidRPr="00F71B63">
        <w:rPr>
          <w:rFonts w:ascii="Times New Roman" w:hAnsi="Times New Roman" w:cs="Times New Roman"/>
          <w:sz w:val="24"/>
          <w:szCs w:val="24"/>
        </w:rPr>
        <w:t xml:space="preserve"> составляет 2 250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а его общая площадь - 9 000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Плотность застройки (коэффициент), рассчитанная как </w:t>
      </w:r>
      <w:r w:rsidRPr="00F71B63">
        <w:rPr>
          <w:rFonts w:ascii="Times New Roman" w:hAnsi="Times New Roman" w:cs="Times New Roman"/>
          <w:sz w:val="24"/>
          <w:szCs w:val="24"/>
        </w:rPr>
        <w:lastRenderedPageBreak/>
        <w:t xml:space="preserve">отношение площади застройки к общей площади земельного участка, составляет 0.29 (2 250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7 721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 0.29). Данный показатель отражает довольно интенсивное использование территории, что типично для многоквартирной жилой застройки. Обеспечивая жильем значительное количество семей.</w:t>
      </w:r>
    </w:p>
    <w:p w:rsidR="00F71B63" w:rsidRPr="00F71B63" w:rsidRDefault="00F71B63" w:rsidP="0017379D">
      <w:pPr>
        <w:pStyle w:val="af3"/>
        <w:spacing w:after="0"/>
        <w:ind w:firstLine="851"/>
        <w:jc w:val="both"/>
        <w:rPr>
          <w:rFonts w:ascii="Times New Roman" w:hAnsi="Times New Roman" w:cs="Times New Roman"/>
          <w:sz w:val="24"/>
          <w:szCs w:val="24"/>
        </w:rPr>
      </w:pPr>
      <w:r w:rsidRPr="00F71B63">
        <w:rPr>
          <w:rFonts w:ascii="Times New Roman" w:hAnsi="Times New Roman" w:cs="Times New Roman"/>
          <w:sz w:val="24"/>
          <w:szCs w:val="24"/>
        </w:rPr>
        <w:t xml:space="preserve">В зоне «Дошкольное, начальное и среднее общее образование» функционирует Муниципальное автономное дошкольное образовательное учреждение «Детский сад № 19» города Благовещенска, являющееся объектом местного значения. </w:t>
      </w:r>
      <w:proofErr w:type="gramStart"/>
      <w:r w:rsidRPr="00F71B63">
        <w:rPr>
          <w:rFonts w:ascii="Times New Roman" w:hAnsi="Times New Roman" w:cs="Times New Roman"/>
          <w:sz w:val="24"/>
          <w:szCs w:val="24"/>
        </w:rPr>
        <w:t xml:space="preserve">Детский сад занимает земельный участок площадью 6 127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На участке размещено двухэтажное здание общей площадью 1 694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площадь застройки которого составляет 847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Плотность застройки (коэффициент), рассчитанная как отношение площади застройки к общей площади земельного участка, составляет 0.14 (847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6 127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 0.14).</w:t>
      </w:r>
      <w:proofErr w:type="gramEnd"/>
      <w:r w:rsidRPr="00F71B63">
        <w:rPr>
          <w:rFonts w:ascii="Times New Roman" w:hAnsi="Times New Roman" w:cs="Times New Roman"/>
          <w:sz w:val="24"/>
          <w:szCs w:val="24"/>
        </w:rPr>
        <w:t xml:space="preserve"> </w:t>
      </w:r>
      <w:proofErr w:type="gramStart"/>
      <w:r w:rsidRPr="00F71B63">
        <w:rPr>
          <w:rFonts w:ascii="Times New Roman" w:hAnsi="Times New Roman" w:cs="Times New Roman"/>
          <w:sz w:val="24"/>
          <w:szCs w:val="24"/>
        </w:rPr>
        <w:t>Данный показатель отражает умеренную интенсивность использования территории, обеспечивающую достаточное пространство для игровой и прогулочной зон для воспитанников.</w:t>
      </w:r>
      <w:proofErr w:type="gramEnd"/>
    </w:p>
    <w:p w:rsidR="00F71B63" w:rsidRPr="00F71B63" w:rsidRDefault="00F71B63" w:rsidP="0017379D">
      <w:pPr>
        <w:pStyle w:val="af3"/>
        <w:spacing w:after="0"/>
        <w:ind w:firstLine="851"/>
        <w:jc w:val="both"/>
        <w:rPr>
          <w:rFonts w:ascii="Times New Roman" w:hAnsi="Times New Roman" w:cs="Times New Roman"/>
          <w:sz w:val="24"/>
          <w:szCs w:val="24"/>
        </w:rPr>
      </w:pPr>
      <w:r w:rsidRPr="00F71B63">
        <w:rPr>
          <w:rFonts w:ascii="Times New Roman" w:hAnsi="Times New Roman" w:cs="Times New Roman"/>
          <w:sz w:val="24"/>
          <w:szCs w:val="24"/>
        </w:rPr>
        <w:t xml:space="preserve">Объекты в зоне «Осуществление религиозных обрядов» представлены Кафедральным собором Благовещения Пресвятой Богородицы и Храмом Святителя Николая Чудотворца и являются объектами местного значения. Кафедральный собор расположен на территории площадью 8 164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Трехэтажное здание собора имеет площадь застройки 763 </w:t>
      </w:r>
      <w:proofErr w:type="spellStart"/>
      <w:r w:rsidRPr="00F71B63">
        <w:rPr>
          <w:rFonts w:ascii="Times New Roman" w:hAnsi="Times New Roman" w:cs="Times New Roman"/>
          <w:sz w:val="24"/>
          <w:szCs w:val="24"/>
        </w:rPr>
        <w:t>кв</w:t>
      </w:r>
      <w:proofErr w:type="gramStart"/>
      <w:r w:rsidRPr="00F71B63">
        <w:rPr>
          <w:rFonts w:ascii="Times New Roman" w:hAnsi="Times New Roman" w:cs="Times New Roman"/>
          <w:sz w:val="24"/>
          <w:szCs w:val="24"/>
        </w:rPr>
        <w:t>.м</w:t>
      </w:r>
      <w:proofErr w:type="spellEnd"/>
      <w:proofErr w:type="gramEnd"/>
      <w:r w:rsidRPr="00F71B63">
        <w:rPr>
          <w:rFonts w:ascii="Times New Roman" w:hAnsi="Times New Roman" w:cs="Times New Roman"/>
          <w:sz w:val="24"/>
          <w:szCs w:val="24"/>
        </w:rPr>
        <w:t xml:space="preserve"> и общую площадь 2 289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Плотность застройки (коэффициент) для собора составляет 0.09 (763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8 164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0.09), что говорит о невысокой интенсивности застройки и наличии значительной площади благоустроенной территории. Храм Святителя Николая Чудотворца, расположенный на той же территории, представляет собой одноэтажное здание площадью застройки 183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и общей площадью 183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Плотность застройки (коэффициент) для храма составляет 0.02 (183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8 164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0.02). Кроме того, на данной территории планируется возведение двухэтажной Воскресной школы с площадью застройки 300 </w:t>
      </w:r>
      <w:proofErr w:type="spellStart"/>
      <w:r w:rsidRPr="00F71B63">
        <w:rPr>
          <w:rFonts w:ascii="Times New Roman" w:hAnsi="Times New Roman" w:cs="Times New Roman"/>
          <w:sz w:val="24"/>
          <w:szCs w:val="24"/>
        </w:rPr>
        <w:t>кв</w:t>
      </w:r>
      <w:proofErr w:type="gramStart"/>
      <w:r w:rsidRPr="00F71B63">
        <w:rPr>
          <w:rFonts w:ascii="Times New Roman" w:hAnsi="Times New Roman" w:cs="Times New Roman"/>
          <w:sz w:val="24"/>
          <w:szCs w:val="24"/>
        </w:rPr>
        <w:t>.м</w:t>
      </w:r>
      <w:proofErr w:type="spellEnd"/>
      <w:proofErr w:type="gramEnd"/>
      <w:r w:rsidRPr="00F71B63">
        <w:rPr>
          <w:rFonts w:ascii="Times New Roman" w:hAnsi="Times New Roman" w:cs="Times New Roman"/>
          <w:sz w:val="24"/>
          <w:szCs w:val="24"/>
        </w:rPr>
        <w:t xml:space="preserve"> и общей площадью 600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Плотность застройки (коэффициент) для планируемой школы составит 0.04 (300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xml:space="preserve">. / 8 164 </w:t>
      </w:r>
      <w:proofErr w:type="spellStart"/>
      <w:r w:rsidRPr="00F71B63">
        <w:rPr>
          <w:rFonts w:ascii="Times New Roman" w:hAnsi="Times New Roman" w:cs="Times New Roman"/>
          <w:sz w:val="24"/>
          <w:szCs w:val="24"/>
        </w:rPr>
        <w:t>кв.м</w:t>
      </w:r>
      <w:proofErr w:type="spellEnd"/>
      <w:r w:rsidRPr="00F71B63">
        <w:rPr>
          <w:rFonts w:ascii="Times New Roman" w:hAnsi="Times New Roman" w:cs="Times New Roman"/>
          <w:sz w:val="24"/>
          <w:szCs w:val="24"/>
        </w:rPr>
        <w:t>. = 0.04). Возведение Воскресной школы позволит расширить возможности для духовно-просветительской деятельности в данном районе. Следует отметить, что характеристики планируемого объекта – Воскресной школы, являются примерными и могут быть уточнены на следующих этапах проектирования.</w:t>
      </w:r>
    </w:p>
    <w:p w:rsidR="00F71B63" w:rsidRPr="00F71B63" w:rsidRDefault="00F71B63" w:rsidP="0017379D">
      <w:pPr>
        <w:pStyle w:val="af3"/>
        <w:spacing w:after="0"/>
        <w:ind w:firstLine="851"/>
        <w:jc w:val="both"/>
        <w:rPr>
          <w:rFonts w:ascii="Times New Roman" w:hAnsi="Times New Roman" w:cs="Times New Roman"/>
          <w:sz w:val="24"/>
          <w:szCs w:val="24"/>
        </w:rPr>
      </w:pPr>
      <w:r w:rsidRPr="00F71B63">
        <w:rPr>
          <w:rFonts w:ascii="Times New Roman" w:hAnsi="Times New Roman" w:cs="Times New Roman"/>
          <w:sz w:val="24"/>
          <w:szCs w:val="24"/>
        </w:rPr>
        <w:t xml:space="preserve">В целом, существующая и проектируемая застройка на данной территории характеризуется умеренными показателями плотности, что обеспечивает комфортную среду для жителей и посетителей, сохраняя баланс между застроенными и открытыми пространствами. </w:t>
      </w:r>
    </w:p>
    <w:p w:rsidR="00CA2F87" w:rsidRDefault="00CA2F87" w:rsidP="0017379D">
      <w:pPr>
        <w:pStyle w:val="2ffd"/>
        <w:ind w:firstLine="851"/>
      </w:pPr>
      <w:bookmarkStart w:id="12" w:name="_Toc140748699"/>
      <w:bookmarkStart w:id="13" w:name="_Toc150519847"/>
      <w:bookmarkStart w:id="14" w:name="_Toc215553956"/>
    </w:p>
    <w:p w:rsidR="00F71B63" w:rsidRPr="00F71B63" w:rsidRDefault="00F71B63" w:rsidP="0017379D">
      <w:pPr>
        <w:pStyle w:val="2ffd"/>
        <w:ind w:firstLine="851"/>
      </w:pPr>
      <w:r w:rsidRPr="00F71B63">
        <w:t xml:space="preserve">4. </w:t>
      </w:r>
      <w:bookmarkEnd w:id="12"/>
      <w:bookmarkEnd w:id="13"/>
      <w:r w:rsidRPr="00F71B63">
        <w:t>Характеристики необходимые для функционирования планируемых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bookmarkEnd w:id="14"/>
    </w:p>
    <w:p w:rsidR="00F71B63" w:rsidRPr="00F71B63" w:rsidRDefault="00F71B63" w:rsidP="0017379D">
      <w:pPr>
        <w:spacing w:line="276" w:lineRule="auto"/>
        <w:ind w:firstLine="851"/>
        <w:jc w:val="both"/>
      </w:pPr>
      <w:r w:rsidRPr="00F71B63">
        <w:t>1. Коммунальная инфраструктура:</w:t>
      </w:r>
    </w:p>
    <w:p w:rsidR="00F71B63" w:rsidRPr="00F71B63" w:rsidRDefault="00F71B63" w:rsidP="0017379D">
      <w:pPr>
        <w:spacing w:line="276" w:lineRule="auto"/>
        <w:ind w:firstLine="851"/>
        <w:jc w:val="both"/>
        <w:rPr>
          <w:b/>
          <w:bCs/>
        </w:rPr>
      </w:pPr>
      <w:r w:rsidRPr="00F71B63">
        <w:rPr>
          <w:b/>
          <w:bCs/>
        </w:rPr>
        <w:lastRenderedPageBreak/>
        <w:t xml:space="preserve">Электроснабжение: </w:t>
      </w:r>
    </w:p>
    <w:p w:rsidR="00F71B63" w:rsidRPr="00F71B63" w:rsidRDefault="00F71B63" w:rsidP="0017379D">
      <w:pPr>
        <w:spacing w:line="276" w:lineRule="auto"/>
        <w:ind w:firstLine="851"/>
        <w:jc w:val="both"/>
      </w:pPr>
      <w:r w:rsidRPr="00F71B63">
        <w:rPr>
          <w:b/>
          <w:bCs/>
        </w:rPr>
        <w:t>- Д</w:t>
      </w:r>
      <w:r w:rsidRPr="00F71B63">
        <w:t>етский сад №19 необходимо обеспечение надежным электроснабжением, соответствующее требованиям нормативных документов, с учетом режима работы и потребляемой мощности существующих инженерных систем (отопление, вентиляция, освещение, технологическое оборудование). Требуемая мощность будет уточнена на стадии рабочего проектирования.</w:t>
      </w:r>
    </w:p>
    <w:p w:rsidR="00F71B63" w:rsidRPr="00F71B63" w:rsidRDefault="00F71B63" w:rsidP="0017379D">
      <w:pPr>
        <w:spacing w:line="276" w:lineRule="auto"/>
        <w:ind w:firstLine="851"/>
        <w:jc w:val="both"/>
      </w:pPr>
      <w:r w:rsidRPr="00F71B63">
        <w:t xml:space="preserve">- Кафедральный собор Благовещения Пресвятой Богородицы и Храм Святителя Николая Чудотворца необходимо обеспечение электроснабжением для нужд освещения, отопления (при наличии </w:t>
      </w:r>
      <w:proofErr w:type="spellStart"/>
      <w:r w:rsidRPr="00F71B63">
        <w:t>электроотопления</w:t>
      </w:r>
      <w:proofErr w:type="spellEnd"/>
      <w:r w:rsidRPr="00F71B63">
        <w:t>), систем безопасности и других потребителей. Требуемая мощность будет уточнена на стадии рабочего проектирования.</w:t>
      </w:r>
    </w:p>
    <w:p w:rsidR="00F71B63" w:rsidRPr="00F71B63" w:rsidRDefault="00F71B63" w:rsidP="0017379D">
      <w:pPr>
        <w:spacing w:line="276" w:lineRule="auto"/>
        <w:ind w:firstLine="851"/>
        <w:jc w:val="both"/>
      </w:pPr>
      <w:r w:rsidRPr="00F71B63">
        <w:t>- Воскресная школа (планируемая) необходимо обеспечение электроснабжением для освещения, отопления, вентиляции, работы оргтехники и других нужд. Предполагаемая мощность – ориентировочно 30 кВт.  Данное значение является предварительным и подлежит уточнению на стадии рабочего проектирования.</w:t>
      </w:r>
    </w:p>
    <w:p w:rsidR="00F71B63" w:rsidRPr="00F71B63" w:rsidRDefault="00F71B63" w:rsidP="0017379D">
      <w:pPr>
        <w:spacing w:line="276" w:lineRule="auto"/>
        <w:ind w:firstLine="851"/>
        <w:jc w:val="both"/>
      </w:pPr>
      <w:r w:rsidRPr="00F71B63">
        <w:t>- Многоквартирный жилой дом электроснабжение обеспечивается от существующих сетей.</w:t>
      </w:r>
    </w:p>
    <w:p w:rsidR="00F71B63" w:rsidRPr="00F71B63" w:rsidRDefault="00F71B63" w:rsidP="0017379D">
      <w:pPr>
        <w:spacing w:line="276" w:lineRule="auto"/>
        <w:ind w:firstLine="851"/>
        <w:jc w:val="both"/>
      </w:pPr>
      <w:r w:rsidRPr="00F71B63">
        <w:t>В случае недостаточности существующих мощностей, необходимо предусмотреть возможность строительства новой трансформаторной подстанции (ТП).</w:t>
      </w:r>
    </w:p>
    <w:p w:rsidR="00CA2F87" w:rsidRDefault="00CA2F87" w:rsidP="0017379D">
      <w:pPr>
        <w:spacing w:line="276" w:lineRule="auto"/>
        <w:ind w:firstLine="851"/>
        <w:jc w:val="both"/>
      </w:pPr>
    </w:p>
    <w:p w:rsidR="00F71B63" w:rsidRPr="00F71B63" w:rsidRDefault="00F71B63" w:rsidP="0017379D">
      <w:pPr>
        <w:spacing w:line="276" w:lineRule="auto"/>
        <w:ind w:firstLine="851"/>
        <w:jc w:val="both"/>
      </w:pPr>
      <w:r w:rsidRPr="00F71B63">
        <w:t>Таблица 6 – Технические характеристики планируемой трансформаторной подстанции (ТП)</w:t>
      </w:r>
    </w:p>
    <w:tbl>
      <w:tblPr>
        <w:tblStyle w:val="aff4"/>
        <w:tblW w:w="9923" w:type="dxa"/>
        <w:jc w:val="center"/>
        <w:tblLook w:val="04A0" w:firstRow="1" w:lastRow="0" w:firstColumn="1" w:lastColumn="0" w:noHBand="0" w:noVBand="1"/>
      </w:tblPr>
      <w:tblGrid>
        <w:gridCol w:w="592"/>
        <w:gridCol w:w="3572"/>
        <w:gridCol w:w="5759"/>
      </w:tblGrid>
      <w:tr w:rsidR="00F71B63" w:rsidRPr="00F71B63" w:rsidTr="00CA2F87">
        <w:trPr>
          <w:jc w:val="center"/>
        </w:trPr>
        <w:tc>
          <w:tcPr>
            <w:tcW w:w="594" w:type="dxa"/>
            <w:vAlign w:val="center"/>
          </w:tcPr>
          <w:p w:rsidR="00F71B63" w:rsidRPr="00F71B63" w:rsidRDefault="00F71B63" w:rsidP="0017379D">
            <w:pPr>
              <w:jc w:val="center"/>
              <w:rPr>
                <w:b/>
                <w:bCs/>
              </w:rPr>
            </w:pPr>
            <w:r w:rsidRPr="00F71B63">
              <w:rPr>
                <w:b/>
                <w:bCs/>
              </w:rPr>
              <w:t xml:space="preserve">№ </w:t>
            </w:r>
            <w:proofErr w:type="gramStart"/>
            <w:r w:rsidRPr="00F71B63">
              <w:rPr>
                <w:b/>
                <w:bCs/>
              </w:rPr>
              <w:t>п</w:t>
            </w:r>
            <w:proofErr w:type="gramEnd"/>
            <w:r w:rsidRPr="00F71B63">
              <w:rPr>
                <w:b/>
                <w:bCs/>
              </w:rPr>
              <w:t>/п</w:t>
            </w:r>
          </w:p>
        </w:tc>
        <w:tc>
          <w:tcPr>
            <w:tcW w:w="3654" w:type="dxa"/>
            <w:vAlign w:val="center"/>
          </w:tcPr>
          <w:p w:rsidR="00F71B63" w:rsidRPr="00F71B63" w:rsidRDefault="00F71B63" w:rsidP="0017379D">
            <w:pPr>
              <w:jc w:val="center"/>
              <w:rPr>
                <w:b/>
                <w:bCs/>
              </w:rPr>
            </w:pPr>
            <w:r w:rsidRPr="00F71B63">
              <w:rPr>
                <w:b/>
                <w:bCs/>
              </w:rPr>
              <w:t>Наименование</w:t>
            </w:r>
          </w:p>
        </w:tc>
        <w:tc>
          <w:tcPr>
            <w:tcW w:w="5948" w:type="dxa"/>
            <w:vAlign w:val="center"/>
          </w:tcPr>
          <w:p w:rsidR="00F71B63" w:rsidRPr="00F71B63" w:rsidRDefault="00F71B63" w:rsidP="0017379D">
            <w:pPr>
              <w:jc w:val="center"/>
              <w:rPr>
                <w:b/>
                <w:bCs/>
              </w:rPr>
            </w:pPr>
            <w:r w:rsidRPr="00F71B63">
              <w:rPr>
                <w:b/>
                <w:bCs/>
              </w:rPr>
              <w:t>Характеристика</w:t>
            </w:r>
          </w:p>
        </w:tc>
      </w:tr>
      <w:tr w:rsidR="00F71B63" w:rsidRPr="00F71B63" w:rsidTr="00CA2F87">
        <w:trPr>
          <w:jc w:val="center"/>
        </w:trPr>
        <w:tc>
          <w:tcPr>
            <w:tcW w:w="594" w:type="dxa"/>
            <w:vAlign w:val="center"/>
          </w:tcPr>
          <w:p w:rsidR="00F71B63" w:rsidRPr="00F71B63" w:rsidRDefault="00F71B63" w:rsidP="0017379D">
            <w:pPr>
              <w:jc w:val="center"/>
            </w:pPr>
            <w:r w:rsidRPr="00F71B63">
              <w:t>1</w:t>
            </w:r>
          </w:p>
        </w:tc>
        <w:tc>
          <w:tcPr>
            <w:tcW w:w="3654" w:type="dxa"/>
            <w:vAlign w:val="center"/>
          </w:tcPr>
          <w:p w:rsidR="00F71B63" w:rsidRPr="00F71B63" w:rsidRDefault="00F71B63" w:rsidP="0017379D">
            <w:r w:rsidRPr="00F71B63">
              <w:t>Тип ТП</w:t>
            </w:r>
          </w:p>
        </w:tc>
        <w:tc>
          <w:tcPr>
            <w:tcW w:w="5948" w:type="dxa"/>
            <w:vAlign w:val="center"/>
          </w:tcPr>
          <w:p w:rsidR="00F71B63" w:rsidRPr="00F71B63" w:rsidRDefault="00F71B63" w:rsidP="0017379D">
            <w:r w:rsidRPr="00F71B63">
              <w:t>Комплектная трансформаторная подстанция (КТП) наружной установки, предпочтительно блочного типа для минимизации занимаемой площади и обеспечения эстетического вида</w:t>
            </w:r>
          </w:p>
        </w:tc>
      </w:tr>
      <w:tr w:rsidR="00F71B63" w:rsidRPr="00F71B63" w:rsidTr="00CA2F87">
        <w:trPr>
          <w:jc w:val="center"/>
        </w:trPr>
        <w:tc>
          <w:tcPr>
            <w:tcW w:w="594" w:type="dxa"/>
            <w:vAlign w:val="center"/>
          </w:tcPr>
          <w:p w:rsidR="00F71B63" w:rsidRPr="00F71B63" w:rsidRDefault="00F71B63" w:rsidP="0017379D">
            <w:pPr>
              <w:jc w:val="center"/>
            </w:pPr>
            <w:r w:rsidRPr="00F71B63">
              <w:t>2</w:t>
            </w:r>
          </w:p>
        </w:tc>
        <w:tc>
          <w:tcPr>
            <w:tcW w:w="3654" w:type="dxa"/>
            <w:vAlign w:val="center"/>
          </w:tcPr>
          <w:p w:rsidR="00F71B63" w:rsidRPr="00F71B63" w:rsidRDefault="00F71B63" w:rsidP="0017379D">
            <w:r w:rsidRPr="00F71B63">
              <w:t>Мощность трансформатора</w:t>
            </w:r>
          </w:p>
        </w:tc>
        <w:tc>
          <w:tcPr>
            <w:tcW w:w="5948" w:type="dxa"/>
            <w:vAlign w:val="center"/>
          </w:tcPr>
          <w:p w:rsidR="00F71B63" w:rsidRPr="00F71B63" w:rsidRDefault="00F71B63" w:rsidP="0017379D">
            <w:r w:rsidRPr="00F71B63">
              <w:t xml:space="preserve">Ориентировочная мощность трансформатора от 630 </w:t>
            </w:r>
            <w:proofErr w:type="spellStart"/>
            <w:r w:rsidRPr="00F71B63">
              <w:t>кВА</w:t>
            </w:r>
            <w:proofErr w:type="spellEnd"/>
            <w:r w:rsidRPr="00F71B63">
              <w:t xml:space="preserve"> до 1000 </w:t>
            </w:r>
            <w:proofErr w:type="spellStart"/>
            <w:r w:rsidRPr="00F71B63">
              <w:t>кВА</w:t>
            </w:r>
            <w:proofErr w:type="spellEnd"/>
          </w:p>
        </w:tc>
      </w:tr>
      <w:tr w:rsidR="00F71B63" w:rsidRPr="00F71B63" w:rsidTr="00CA2F87">
        <w:trPr>
          <w:jc w:val="center"/>
        </w:trPr>
        <w:tc>
          <w:tcPr>
            <w:tcW w:w="594" w:type="dxa"/>
            <w:vAlign w:val="center"/>
          </w:tcPr>
          <w:p w:rsidR="00F71B63" w:rsidRPr="00F71B63" w:rsidRDefault="00F71B63" w:rsidP="0017379D">
            <w:pPr>
              <w:jc w:val="center"/>
            </w:pPr>
            <w:r w:rsidRPr="00F71B63">
              <w:t>3</w:t>
            </w:r>
          </w:p>
        </w:tc>
        <w:tc>
          <w:tcPr>
            <w:tcW w:w="3654" w:type="dxa"/>
            <w:vAlign w:val="center"/>
          </w:tcPr>
          <w:p w:rsidR="00F71B63" w:rsidRPr="00F71B63" w:rsidRDefault="00F71B63" w:rsidP="0017379D">
            <w:r w:rsidRPr="00F71B63">
              <w:t>Класс напряжения</w:t>
            </w:r>
          </w:p>
        </w:tc>
        <w:tc>
          <w:tcPr>
            <w:tcW w:w="5948" w:type="dxa"/>
            <w:vAlign w:val="center"/>
          </w:tcPr>
          <w:p w:rsidR="00F71B63" w:rsidRPr="00F71B63" w:rsidRDefault="00F71B63" w:rsidP="0017379D">
            <w:r w:rsidRPr="00F71B63">
              <w:t xml:space="preserve">Входное напряжение: 10 </w:t>
            </w:r>
            <w:proofErr w:type="spellStart"/>
            <w:r w:rsidRPr="00F71B63">
              <w:t>кВ.</w:t>
            </w:r>
            <w:proofErr w:type="spellEnd"/>
            <w:r w:rsidRPr="00F71B63">
              <w:t xml:space="preserve"> Выходное напряжение: 0,4 </w:t>
            </w:r>
            <w:proofErr w:type="spellStart"/>
            <w:r w:rsidRPr="00F71B63">
              <w:t>кВ</w:t>
            </w:r>
            <w:proofErr w:type="spellEnd"/>
          </w:p>
        </w:tc>
      </w:tr>
      <w:tr w:rsidR="00F71B63" w:rsidRPr="00F71B63" w:rsidTr="00CA2F87">
        <w:trPr>
          <w:jc w:val="center"/>
        </w:trPr>
        <w:tc>
          <w:tcPr>
            <w:tcW w:w="594" w:type="dxa"/>
            <w:vAlign w:val="center"/>
          </w:tcPr>
          <w:p w:rsidR="00F71B63" w:rsidRPr="00F71B63" w:rsidRDefault="00F71B63" w:rsidP="0017379D">
            <w:pPr>
              <w:jc w:val="center"/>
            </w:pPr>
            <w:r w:rsidRPr="00F71B63">
              <w:t>4</w:t>
            </w:r>
          </w:p>
        </w:tc>
        <w:tc>
          <w:tcPr>
            <w:tcW w:w="3654" w:type="dxa"/>
            <w:vAlign w:val="center"/>
          </w:tcPr>
          <w:p w:rsidR="00F71B63" w:rsidRPr="00F71B63" w:rsidRDefault="00F71B63" w:rsidP="0017379D">
            <w:r w:rsidRPr="00F71B63">
              <w:t>Количество трансформаторов</w:t>
            </w:r>
          </w:p>
        </w:tc>
        <w:tc>
          <w:tcPr>
            <w:tcW w:w="5948" w:type="dxa"/>
            <w:vAlign w:val="center"/>
          </w:tcPr>
          <w:p w:rsidR="00F71B63" w:rsidRPr="00F71B63" w:rsidRDefault="00F71B63" w:rsidP="0017379D">
            <w:r w:rsidRPr="00F71B63">
              <w:t>Один</w:t>
            </w:r>
          </w:p>
        </w:tc>
      </w:tr>
      <w:tr w:rsidR="00F71B63" w:rsidRPr="00F71B63" w:rsidTr="00CA2F87">
        <w:trPr>
          <w:jc w:val="center"/>
        </w:trPr>
        <w:tc>
          <w:tcPr>
            <w:tcW w:w="594" w:type="dxa"/>
            <w:vAlign w:val="center"/>
          </w:tcPr>
          <w:p w:rsidR="00F71B63" w:rsidRPr="00F71B63" w:rsidRDefault="00F71B63" w:rsidP="0017379D">
            <w:pPr>
              <w:jc w:val="center"/>
            </w:pPr>
            <w:r w:rsidRPr="00F71B63">
              <w:t>5</w:t>
            </w:r>
          </w:p>
        </w:tc>
        <w:tc>
          <w:tcPr>
            <w:tcW w:w="3654" w:type="dxa"/>
            <w:vAlign w:val="center"/>
          </w:tcPr>
          <w:p w:rsidR="00F71B63" w:rsidRPr="00F71B63" w:rsidRDefault="00F71B63" w:rsidP="0017379D">
            <w:r w:rsidRPr="00F71B63">
              <w:t>Тип трансформатора</w:t>
            </w:r>
          </w:p>
        </w:tc>
        <w:tc>
          <w:tcPr>
            <w:tcW w:w="5948" w:type="dxa"/>
            <w:vAlign w:val="center"/>
          </w:tcPr>
          <w:p w:rsidR="00F71B63" w:rsidRPr="00F71B63" w:rsidRDefault="00F71B63" w:rsidP="0017379D">
            <w:r w:rsidRPr="00F71B63">
              <w:t>Масляный трансформатор (ТМГ) или сухой трансформатор (ТСЗ)</w:t>
            </w:r>
          </w:p>
        </w:tc>
      </w:tr>
      <w:tr w:rsidR="00F71B63" w:rsidRPr="00F71B63" w:rsidTr="00CA2F87">
        <w:trPr>
          <w:jc w:val="center"/>
        </w:trPr>
        <w:tc>
          <w:tcPr>
            <w:tcW w:w="594" w:type="dxa"/>
            <w:vAlign w:val="center"/>
          </w:tcPr>
          <w:p w:rsidR="00F71B63" w:rsidRPr="00F71B63" w:rsidRDefault="00F71B63" w:rsidP="0017379D">
            <w:pPr>
              <w:jc w:val="center"/>
            </w:pPr>
            <w:r w:rsidRPr="00F71B63">
              <w:t>6</w:t>
            </w:r>
          </w:p>
        </w:tc>
        <w:tc>
          <w:tcPr>
            <w:tcW w:w="3654" w:type="dxa"/>
            <w:vAlign w:val="center"/>
          </w:tcPr>
          <w:p w:rsidR="00F71B63" w:rsidRPr="00F71B63" w:rsidRDefault="00F71B63" w:rsidP="0017379D">
            <w:r w:rsidRPr="00F71B63">
              <w:t>Степень защиты</w:t>
            </w:r>
          </w:p>
        </w:tc>
        <w:tc>
          <w:tcPr>
            <w:tcW w:w="5948" w:type="dxa"/>
            <w:vAlign w:val="center"/>
          </w:tcPr>
          <w:p w:rsidR="00F71B63" w:rsidRPr="00F71B63" w:rsidRDefault="00F71B63" w:rsidP="0017379D">
            <w:r w:rsidRPr="00F71B63">
              <w:t>IP54 или выше</w:t>
            </w:r>
          </w:p>
        </w:tc>
      </w:tr>
      <w:tr w:rsidR="00F71B63" w:rsidRPr="00F71B63" w:rsidTr="00CA2F87">
        <w:trPr>
          <w:jc w:val="center"/>
        </w:trPr>
        <w:tc>
          <w:tcPr>
            <w:tcW w:w="594" w:type="dxa"/>
            <w:vAlign w:val="center"/>
          </w:tcPr>
          <w:p w:rsidR="00F71B63" w:rsidRPr="00F71B63" w:rsidRDefault="00F71B63" w:rsidP="0017379D">
            <w:pPr>
              <w:jc w:val="center"/>
            </w:pPr>
            <w:r w:rsidRPr="00F71B63">
              <w:t>7</w:t>
            </w:r>
          </w:p>
        </w:tc>
        <w:tc>
          <w:tcPr>
            <w:tcW w:w="3654" w:type="dxa"/>
            <w:vAlign w:val="center"/>
          </w:tcPr>
          <w:p w:rsidR="00F71B63" w:rsidRPr="00F71B63" w:rsidRDefault="00F71B63" w:rsidP="0017379D">
            <w:r w:rsidRPr="00F71B63">
              <w:t>Устройство РУВН</w:t>
            </w:r>
          </w:p>
        </w:tc>
        <w:tc>
          <w:tcPr>
            <w:tcW w:w="5948" w:type="dxa"/>
            <w:vAlign w:val="center"/>
          </w:tcPr>
          <w:p w:rsidR="00F71B63" w:rsidRPr="00F71B63" w:rsidRDefault="00F71B63" w:rsidP="0017379D">
            <w:r w:rsidRPr="00F71B63">
              <w:t>Комплектное распределительное устройство (КРУ) с вакуумными выключателями.</w:t>
            </w:r>
          </w:p>
          <w:p w:rsidR="00F71B63" w:rsidRPr="00F71B63" w:rsidRDefault="00F71B63" w:rsidP="0017379D">
            <w:r w:rsidRPr="00F71B63">
              <w:t>Наличие защиты от перенапряжений, коротких замыканий и других аварийных режимов.</w:t>
            </w:r>
          </w:p>
          <w:p w:rsidR="00F71B63" w:rsidRPr="00F71B63" w:rsidRDefault="00F71B63" w:rsidP="0017379D">
            <w:r w:rsidRPr="00F71B63">
              <w:t>Возможность дистанционного управления и мониторинга</w:t>
            </w:r>
          </w:p>
        </w:tc>
      </w:tr>
      <w:tr w:rsidR="00F71B63" w:rsidRPr="00F71B63" w:rsidTr="00CA2F87">
        <w:trPr>
          <w:jc w:val="center"/>
        </w:trPr>
        <w:tc>
          <w:tcPr>
            <w:tcW w:w="594" w:type="dxa"/>
            <w:vAlign w:val="center"/>
          </w:tcPr>
          <w:p w:rsidR="00F71B63" w:rsidRPr="00F71B63" w:rsidRDefault="00F71B63" w:rsidP="0017379D">
            <w:pPr>
              <w:jc w:val="center"/>
            </w:pPr>
            <w:r w:rsidRPr="00F71B63">
              <w:t>8</w:t>
            </w:r>
          </w:p>
        </w:tc>
        <w:tc>
          <w:tcPr>
            <w:tcW w:w="3654" w:type="dxa"/>
            <w:vAlign w:val="center"/>
          </w:tcPr>
          <w:p w:rsidR="00F71B63" w:rsidRPr="00F71B63" w:rsidRDefault="00F71B63" w:rsidP="0017379D">
            <w:r w:rsidRPr="00F71B63">
              <w:t>Устройство РУНН</w:t>
            </w:r>
          </w:p>
        </w:tc>
        <w:tc>
          <w:tcPr>
            <w:tcW w:w="5948" w:type="dxa"/>
            <w:vAlign w:val="center"/>
          </w:tcPr>
          <w:p w:rsidR="00F71B63" w:rsidRPr="00F71B63" w:rsidRDefault="00F71B63" w:rsidP="0017379D">
            <w:r w:rsidRPr="00F71B63">
              <w:t>Комплектное распределительное устройство (КРУН) с автоматическими выключателями.</w:t>
            </w:r>
          </w:p>
          <w:p w:rsidR="00F71B63" w:rsidRPr="00F71B63" w:rsidRDefault="00F71B63" w:rsidP="0017379D">
            <w:r w:rsidRPr="00F71B63">
              <w:t>Наличие приборов учета электроэнергии.</w:t>
            </w:r>
          </w:p>
          <w:p w:rsidR="00F71B63" w:rsidRPr="00F71B63" w:rsidRDefault="00F71B63" w:rsidP="0017379D">
            <w:r w:rsidRPr="00F71B63">
              <w:t>Защита от перегрузок и коротких замыканий</w:t>
            </w:r>
          </w:p>
        </w:tc>
      </w:tr>
      <w:tr w:rsidR="00F71B63" w:rsidRPr="001C41C7" w:rsidTr="00CA2F87">
        <w:trPr>
          <w:jc w:val="center"/>
        </w:trPr>
        <w:tc>
          <w:tcPr>
            <w:tcW w:w="594" w:type="dxa"/>
            <w:vAlign w:val="center"/>
          </w:tcPr>
          <w:p w:rsidR="00F71B63" w:rsidRPr="00F71B63" w:rsidRDefault="00F71B63" w:rsidP="0017379D">
            <w:pPr>
              <w:jc w:val="center"/>
            </w:pPr>
            <w:r w:rsidRPr="00F71B63">
              <w:t>9</w:t>
            </w:r>
          </w:p>
        </w:tc>
        <w:tc>
          <w:tcPr>
            <w:tcW w:w="3654" w:type="dxa"/>
            <w:vAlign w:val="center"/>
          </w:tcPr>
          <w:p w:rsidR="00F71B63" w:rsidRPr="00F71B63" w:rsidRDefault="00F71B63" w:rsidP="0017379D">
            <w:r w:rsidRPr="00F71B63">
              <w:t>Система заземления</w:t>
            </w:r>
          </w:p>
        </w:tc>
        <w:tc>
          <w:tcPr>
            <w:tcW w:w="5948" w:type="dxa"/>
            <w:vAlign w:val="center"/>
          </w:tcPr>
          <w:p w:rsidR="00F71B63" w:rsidRPr="00F71B63" w:rsidRDefault="00F71B63" w:rsidP="0017379D">
            <w:pPr>
              <w:rPr>
                <w:lang w:val="en-US"/>
              </w:rPr>
            </w:pPr>
            <w:r w:rsidRPr="00F71B63">
              <w:rPr>
                <w:lang w:val="en-US"/>
              </w:rPr>
              <w:t xml:space="preserve">TN-C-S </w:t>
            </w:r>
            <w:r w:rsidRPr="00F71B63">
              <w:t>или</w:t>
            </w:r>
            <w:r w:rsidRPr="00F71B63">
              <w:rPr>
                <w:lang w:val="en-US"/>
              </w:rPr>
              <w:t xml:space="preserve"> TN-S</w:t>
            </w:r>
          </w:p>
        </w:tc>
      </w:tr>
      <w:tr w:rsidR="00F71B63" w:rsidRPr="00F71B63" w:rsidTr="00CA2F87">
        <w:trPr>
          <w:jc w:val="center"/>
        </w:trPr>
        <w:tc>
          <w:tcPr>
            <w:tcW w:w="594" w:type="dxa"/>
            <w:vAlign w:val="center"/>
          </w:tcPr>
          <w:p w:rsidR="00F71B63" w:rsidRPr="00F71B63" w:rsidRDefault="00F71B63" w:rsidP="0017379D">
            <w:pPr>
              <w:jc w:val="center"/>
            </w:pPr>
            <w:r w:rsidRPr="00F71B63">
              <w:lastRenderedPageBreak/>
              <w:t>10</w:t>
            </w:r>
          </w:p>
        </w:tc>
        <w:tc>
          <w:tcPr>
            <w:tcW w:w="3654" w:type="dxa"/>
            <w:vAlign w:val="center"/>
          </w:tcPr>
          <w:p w:rsidR="00F71B63" w:rsidRPr="00F71B63" w:rsidRDefault="00F71B63" w:rsidP="0017379D">
            <w:r w:rsidRPr="00F71B63">
              <w:t>Размещение</w:t>
            </w:r>
          </w:p>
        </w:tc>
        <w:tc>
          <w:tcPr>
            <w:tcW w:w="5948" w:type="dxa"/>
            <w:vAlign w:val="center"/>
          </w:tcPr>
          <w:p w:rsidR="00F71B63" w:rsidRPr="00F71B63" w:rsidRDefault="00F71B63" w:rsidP="0017379D">
            <w:r w:rsidRPr="00F71B63">
              <w:t>Предусмотрена площадка для размещения ТП с учетом санитарных норм и требований к расстояниям от жилых и общественных зданий. Обеспечен удобный подъезд для обслуживания и ремонтных работ.</w:t>
            </w:r>
          </w:p>
        </w:tc>
      </w:tr>
    </w:tbl>
    <w:p w:rsidR="002728D5" w:rsidRDefault="002728D5" w:rsidP="00F71B63">
      <w:pPr>
        <w:spacing w:line="276" w:lineRule="auto"/>
        <w:ind w:firstLine="709"/>
        <w:jc w:val="both"/>
        <w:rPr>
          <w:b/>
          <w:bCs/>
        </w:rPr>
      </w:pPr>
    </w:p>
    <w:p w:rsidR="00F71B63" w:rsidRPr="00F71B63" w:rsidRDefault="00F71B63" w:rsidP="00F71B63">
      <w:pPr>
        <w:spacing w:line="276" w:lineRule="auto"/>
        <w:ind w:firstLine="709"/>
        <w:jc w:val="both"/>
      </w:pPr>
      <w:r w:rsidRPr="00F71B63">
        <w:rPr>
          <w:b/>
          <w:bCs/>
        </w:rPr>
        <w:t>Водоснабжение и водоотведение:</w:t>
      </w:r>
      <w:r w:rsidRPr="00F71B63">
        <w:t xml:space="preserve"> </w:t>
      </w:r>
    </w:p>
    <w:p w:rsidR="00F71B63" w:rsidRPr="00F71B63" w:rsidRDefault="00F71B63" w:rsidP="0017379D">
      <w:pPr>
        <w:spacing w:line="276" w:lineRule="auto"/>
        <w:ind w:firstLine="851"/>
        <w:jc w:val="both"/>
      </w:pPr>
      <w:r w:rsidRPr="00F71B63">
        <w:t>- Детский сад №19 подключение объекта к централизованной системе водоснабжения и водоотведения осуществляется в соответствии с действующими нормами. Требуемый расход воды и отведения стоков будет рассчитан на стадии рабочего проектирования.</w:t>
      </w:r>
    </w:p>
    <w:p w:rsidR="00F71B63" w:rsidRPr="00F71B63" w:rsidRDefault="00F71B63" w:rsidP="0017379D">
      <w:pPr>
        <w:spacing w:line="276" w:lineRule="auto"/>
        <w:ind w:firstLine="851"/>
        <w:jc w:val="both"/>
      </w:pPr>
      <w:r w:rsidRPr="00F71B63">
        <w:t>- Кафедральный собор Благовещения Пресвятой Богородицы и Храм Святителя Николая Чудотворца подключение объектов к централизованной системе водоснабжения и водоотведения осуществляется в соответствии с действующими нормами. Требуемый расход воды и отведения стоков будет рассчитан на стадии рабочего проектирования.</w:t>
      </w:r>
    </w:p>
    <w:p w:rsidR="00F71B63" w:rsidRPr="00F71B63" w:rsidRDefault="00F71B63" w:rsidP="0017379D">
      <w:pPr>
        <w:spacing w:line="276" w:lineRule="auto"/>
        <w:ind w:firstLine="851"/>
        <w:jc w:val="both"/>
      </w:pPr>
      <w:r w:rsidRPr="00F71B63">
        <w:t>- Воскресная школа (планируемая) необходимо предусмотреть подключение объекта к сетям водоснабжения и водоотведения.</w:t>
      </w:r>
    </w:p>
    <w:p w:rsidR="00F71B63" w:rsidRPr="00F71B63" w:rsidRDefault="00F71B63" w:rsidP="0017379D">
      <w:pPr>
        <w:spacing w:line="276" w:lineRule="auto"/>
        <w:ind w:firstLine="851"/>
        <w:jc w:val="both"/>
      </w:pPr>
      <w:r w:rsidRPr="00F71B63">
        <w:t>- Многоквартирный жилой дом подключение объекта к централизованной системе водоснабжения и водоотведения осуществляется в соответствии с действующими нормами.</w:t>
      </w:r>
    </w:p>
    <w:p w:rsidR="00F71B63" w:rsidRPr="00F71B63" w:rsidRDefault="00F71B63" w:rsidP="0017379D">
      <w:pPr>
        <w:spacing w:line="276" w:lineRule="auto"/>
        <w:ind w:firstLine="851"/>
        <w:jc w:val="both"/>
      </w:pPr>
      <w:r w:rsidRPr="00F71B63">
        <w:rPr>
          <w:b/>
          <w:bCs/>
        </w:rPr>
        <w:t>Теплоснабжение:</w:t>
      </w:r>
      <w:r w:rsidRPr="00F71B63">
        <w:t xml:space="preserve"> </w:t>
      </w:r>
    </w:p>
    <w:p w:rsidR="00F71B63" w:rsidRPr="00F71B63" w:rsidRDefault="00F71B63" w:rsidP="0017379D">
      <w:pPr>
        <w:spacing w:line="276" w:lineRule="auto"/>
        <w:ind w:firstLine="851"/>
        <w:jc w:val="both"/>
      </w:pPr>
      <w:r w:rsidRPr="00F71B63">
        <w:t>- Детский сад №19 подключение объекта к централизованной системе теплоснабжения осуществляется в соответствии с действующими нормами. Параметры по теплоснабжению будут учтены на стадии рабочего проектирования.</w:t>
      </w:r>
    </w:p>
    <w:p w:rsidR="00F71B63" w:rsidRPr="00F71B63" w:rsidRDefault="00F71B63" w:rsidP="0017379D">
      <w:pPr>
        <w:spacing w:line="276" w:lineRule="auto"/>
        <w:ind w:firstLine="851"/>
        <w:jc w:val="both"/>
      </w:pPr>
      <w:r w:rsidRPr="00F71B63">
        <w:t>- Кафедральный собор Благовещения Пресвятой Богородицы и Храм Святителя Николая Чудотворца подключение объектов к централизованной системе теплоснабжения осуществляется в соответствии с действующими нормами. Параметры по теплоснабжению будут учтены на стадии рабочего проектирования.</w:t>
      </w:r>
    </w:p>
    <w:p w:rsidR="00F71B63" w:rsidRPr="00F71B63" w:rsidRDefault="00F71B63" w:rsidP="0017379D">
      <w:pPr>
        <w:spacing w:line="276" w:lineRule="auto"/>
        <w:ind w:firstLine="851"/>
        <w:jc w:val="both"/>
      </w:pPr>
      <w:r w:rsidRPr="00F71B63">
        <w:t>- Воскресная школа (планируемая) необходимо предусмотреть подключение объекта к сетям теплоснабжения.</w:t>
      </w:r>
    </w:p>
    <w:p w:rsidR="00F71B63" w:rsidRPr="00F71B63" w:rsidRDefault="00F71B63" w:rsidP="0017379D">
      <w:pPr>
        <w:spacing w:line="276" w:lineRule="auto"/>
        <w:ind w:firstLine="851"/>
        <w:jc w:val="both"/>
      </w:pPr>
      <w:r w:rsidRPr="00F71B63">
        <w:t xml:space="preserve">- Многоквартирный жилой дом подключение объекта к централизованной системе теплоснабжения осуществляется в соответствии с действующими нормами. </w:t>
      </w:r>
    </w:p>
    <w:p w:rsidR="00F71B63" w:rsidRPr="00F71B63" w:rsidRDefault="00F71B63" w:rsidP="0017379D">
      <w:pPr>
        <w:spacing w:line="276" w:lineRule="auto"/>
        <w:ind w:firstLine="851"/>
        <w:jc w:val="both"/>
      </w:pPr>
      <w:r w:rsidRPr="00F71B63">
        <w:t>В случае отсутствия технической возможности подключения к централизованной системе теплоснабжения, потребуется рассмотрение вариантов автономного теплоснабжения для планируемых объектов (в том числе воскресной школы).</w:t>
      </w:r>
    </w:p>
    <w:p w:rsidR="00F71B63" w:rsidRPr="00F71B63" w:rsidRDefault="00F71B63" w:rsidP="0017379D">
      <w:pPr>
        <w:spacing w:line="276" w:lineRule="auto"/>
        <w:ind w:firstLine="851"/>
        <w:jc w:val="both"/>
      </w:pPr>
      <w:r w:rsidRPr="00F71B63">
        <w:rPr>
          <w:b/>
          <w:bCs/>
        </w:rPr>
        <w:t>Газоснабжение:</w:t>
      </w:r>
      <w:r w:rsidRPr="00F71B63">
        <w:t xml:space="preserve"> не предусматривается.</w:t>
      </w:r>
    </w:p>
    <w:p w:rsidR="00F71B63" w:rsidRPr="00F71B63" w:rsidRDefault="00F71B63" w:rsidP="0017379D">
      <w:pPr>
        <w:spacing w:line="276" w:lineRule="auto"/>
        <w:ind w:firstLine="851"/>
        <w:jc w:val="both"/>
      </w:pPr>
      <w:r w:rsidRPr="00F71B63">
        <w:rPr>
          <w:b/>
          <w:bCs/>
        </w:rPr>
        <w:t xml:space="preserve">Связь и телекоммуникации: </w:t>
      </w:r>
      <w:r w:rsidRPr="00F71B63">
        <w:t xml:space="preserve">на существующих объектах обеспечивается возможность подключения к современным сетям связи и телекоммуникаций, включая высокоскоростной интернет, телефонную связь и телевидение. </w:t>
      </w:r>
    </w:p>
    <w:p w:rsidR="00F71B63" w:rsidRPr="00F71B63" w:rsidRDefault="00F71B63" w:rsidP="0017379D">
      <w:pPr>
        <w:spacing w:line="276" w:lineRule="auto"/>
        <w:ind w:firstLine="851"/>
        <w:jc w:val="both"/>
      </w:pPr>
      <w:r w:rsidRPr="00F71B63">
        <w:t>Воскресная школа (планируемая) необходимо предусмотреть возможность подключения ко всем современным сетям связи и телекоммуникаций, включая высокоскоростной интернет, телефонную связь и телевидение</w:t>
      </w:r>
    </w:p>
    <w:p w:rsidR="00F71B63" w:rsidRPr="00F71B63" w:rsidRDefault="00F71B63" w:rsidP="0017379D">
      <w:pPr>
        <w:spacing w:line="276" w:lineRule="auto"/>
        <w:ind w:firstLine="851"/>
        <w:jc w:val="both"/>
      </w:pPr>
      <w:r w:rsidRPr="00F71B63">
        <w:rPr>
          <w:b/>
          <w:bCs/>
        </w:rPr>
        <w:t xml:space="preserve">Удаление отходов: </w:t>
      </w:r>
      <w:r w:rsidRPr="00F71B63">
        <w:t>удаление отходов с существующих объектов выполняется в соответствии с действующими нормами и правилами.</w:t>
      </w:r>
    </w:p>
    <w:p w:rsidR="00F71B63" w:rsidRPr="00F71B63" w:rsidRDefault="00F71B63" w:rsidP="00F71B63">
      <w:pPr>
        <w:spacing w:line="276" w:lineRule="auto"/>
        <w:ind w:firstLine="709"/>
        <w:jc w:val="both"/>
      </w:pPr>
      <w:r w:rsidRPr="00F71B63">
        <w:lastRenderedPageBreak/>
        <w:t>Таблица 7 – Расчетные инженерные нагрузки для каждого планируемого ОКС.</w:t>
      </w:r>
    </w:p>
    <w:tbl>
      <w:tblPr>
        <w:tblStyle w:val="aff4"/>
        <w:tblW w:w="9923" w:type="dxa"/>
        <w:jc w:val="center"/>
        <w:tblLook w:val="04A0" w:firstRow="1" w:lastRow="0" w:firstColumn="1" w:lastColumn="0" w:noHBand="0" w:noVBand="1"/>
      </w:tblPr>
      <w:tblGrid>
        <w:gridCol w:w="603"/>
        <w:gridCol w:w="2658"/>
        <w:gridCol w:w="2310"/>
        <w:gridCol w:w="1270"/>
        <w:gridCol w:w="1912"/>
        <w:gridCol w:w="1170"/>
      </w:tblGrid>
      <w:tr w:rsidR="00F71B63" w:rsidRPr="00F71B63" w:rsidTr="002C4ED9">
        <w:trPr>
          <w:jc w:val="center"/>
        </w:trPr>
        <w:tc>
          <w:tcPr>
            <w:tcW w:w="603" w:type="dxa"/>
            <w:vAlign w:val="center"/>
          </w:tcPr>
          <w:p w:rsidR="00F71B63" w:rsidRPr="00F71B63" w:rsidRDefault="00F71B63" w:rsidP="00CA2F87">
            <w:pPr>
              <w:jc w:val="center"/>
              <w:rPr>
                <w:b/>
                <w:bCs/>
              </w:rPr>
            </w:pPr>
            <w:r w:rsidRPr="00F71B63">
              <w:rPr>
                <w:b/>
                <w:bCs/>
              </w:rPr>
              <w:t xml:space="preserve">№ </w:t>
            </w:r>
            <w:proofErr w:type="gramStart"/>
            <w:r w:rsidRPr="00F71B63">
              <w:rPr>
                <w:b/>
                <w:bCs/>
              </w:rPr>
              <w:t>п</w:t>
            </w:r>
            <w:proofErr w:type="gramEnd"/>
            <w:r w:rsidRPr="00F71B63">
              <w:rPr>
                <w:b/>
                <w:bCs/>
              </w:rPr>
              <w:t>/п</w:t>
            </w:r>
          </w:p>
        </w:tc>
        <w:tc>
          <w:tcPr>
            <w:tcW w:w="2658" w:type="dxa"/>
            <w:vAlign w:val="center"/>
          </w:tcPr>
          <w:p w:rsidR="00F71B63" w:rsidRPr="00F71B63" w:rsidRDefault="00F71B63" w:rsidP="00CA2F87">
            <w:pPr>
              <w:jc w:val="center"/>
              <w:rPr>
                <w:b/>
                <w:bCs/>
              </w:rPr>
            </w:pPr>
            <w:r w:rsidRPr="00F71B63">
              <w:rPr>
                <w:b/>
                <w:bCs/>
              </w:rPr>
              <w:t>Инженерная нагрузка</w:t>
            </w:r>
          </w:p>
        </w:tc>
        <w:tc>
          <w:tcPr>
            <w:tcW w:w="2310" w:type="dxa"/>
            <w:vAlign w:val="center"/>
          </w:tcPr>
          <w:p w:rsidR="00F71B63" w:rsidRPr="00F71B63" w:rsidRDefault="00F71B63" w:rsidP="00CA2F87">
            <w:pPr>
              <w:jc w:val="center"/>
              <w:rPr>
                <w:b/>
                <w:bCs/>
              </w:rPr>
            </w:pPr>
            <w:r w:rsidRPr="00F71B63">
              <w:rPr>
                <w:b/>
                <w:bCs/>
              </w:rPr>
              <w:t>Многоквартирный жилой дом 4 этажа</w:t>
            </w:r>
          </w:p>
        </w:tc>
        <w:tc>
          <w:tcPr>
            <w:tcW w:w="1270" w:type="dxa"/>
            <w:vAlign w:val="center"/>
          </w:tcPr>
          <w:p w:rsidR="00F71B63" w:rsidRPr="00F71B63" w:rsidRDefault="00F71B63" w:rsidP="00CA2F87">
            <w:pPr>
              <w:jc w:val="center"/>
              <w:rPr>
                <w:b/>
                <w:bCs/>
              </w:rPr>
            </w:pPr>
            <w:r w:rsidRPr="00F71B63">
              <w:rPr>
                <w:b/>
                <w:bCs/>
              </w:rPr>
              <w:t xml:space="preserve">Детский сад </w:t>
            </w:r>
          </w:p>
          <w:p w:rsidR="00F71B63" w:rsidRPr="00F71B63" w:rsidRDefault="00F71B63" w:rsidP="00CA2F87">
            <w:pPr>
              <w:jc w:val="center"/>
              <w:rPr>
                <w:b/>
                <w:bCs/>
              </w:rPr>
            </w:pPr>
            <w:r w:rsidRPr="00F71B63">
              <w:rPr>
                <w:b/>
                <w:bCs/>
              </w:rPr>
              <w:t>№ 19</w:t>
            </w:r>
          </w:p>
        </w:tc>
        <w:tc>
          <w:tcPr>
            <w:tcW w:w="1912" w:type="dxa"/>
            <w:vAlign w:val="center"/>
          </w:tcPr>
          <w:p w:rsidR="00F71B63" w:rsidRPr="00F71B63" w:rsidRDefault="00F71B63" w:rsidP="00CA2F87">
            <w:pPr>
              <w:jc w:val="center"/>
              <w:rPr>
                <w:b/>
                <w:bCs/>
              </w:rPr>
            </w:pPr>
            <w:r w:rsidRPr="00F71B63">
              <w:rPr>
                <w:b/>
                <w:bCs/>
              </w:rPr>
              <w:t>Объекты религиозного назначения (суммарно)</w:t>
            </w:r>
          </w:p>
        </w:tc>
        <w:tc>
          <w:tcPr>
            <w:tcW w:w="1170" w:type="dxa"/>
            <w:vAlign w:val="center"/>
          </w:tcPr>
          <w:p w:rsidR="00F71B63" w:rsidRPr="00F71B63" w:rsidRDefault="00F71B63" w:rsidP="00CA2F87">
            <w:pPr>
              <w:jc w:val="center"/>
              <w:rPr>
                <w:b/>
                <w:bCs/>
              </w:rPr>
            </w:pPr>
            <w:r w:rsidRPr="00F71B63">
              <w:rPr>
                <w:b/>
                <w:bCs/>
              </w:rPr>
              <w:t>Итого</w:t>
            </w:r>
          </w:p>
        </w:tc>
      </w:tr>
      <w:tr w:rsidR="00F71B63" w:rsidRPr="00F71B63" w:rsidTr="002C4ED9">
        <w:trPr>
          <w:jc w:val="center"/>
        </w:trPr>
        <w:tc>
          <w:tcPr>
            <w:tcW w:w="603" w:type="dxa"/>
            <w:vAlign w:val="center"/>
          </w:tcPr>
          <w:p w:rsidR="00F71B63" w:rsidRPr="00F71B63" w:rsidRDefault="00F71B63" w:rsidP="00CA2F87">
            <w:pPr>
              <w:jc w:val="center"/>
            </w:pPr>
            <w:r w:rsidRPr="00F71B63">
              <w:t>1</w:t>
            </w:r>
          </w:p>
        </w:tc>
        <w:tc>
          <w:tcPr>
            <w:tcW w:w="2658" w:type="dxa"/>
            <w:vAlign w:val="center"/>
          </w:tcPr>
          <w:p w:rsidR="00F71B63" w:rsidRPr="00F71B63" w:rsidRDefault="00F71B63" w:rsidP="00CA2F87">
            <w:pPr>
              <w:jc w:val="center"/>
            </w:pPr>
            <w:r w:rsidRPr="00F71B63">
              <w:t>Электроснабжение (кВт)</w:t>
            </w:r>
          </w:p>
        </w:tc>
        <w:tc>
          <w:tcPr>
            <w:tcW w:w="2310" w:type="dxa"/>
            <w:vAlign w:val="center"/>
          </w:tcPr>
          <w:p w:rsidR="00F71B63" w:rsidRPr="00F71B63" w:rsidRDefault="00F71B63" w:rsidP="00CA2F87">
            <w:pPr>
              <w:jc w:val="center"/>
            </w:pPr>
            <w:r w:rsidRPr="00F71B63">
              <w:t>195</w:t>
            </w:r>
          </w:p>
        </w:tc>
        <w:tc>
          <w:tcPr>
            <w:tcW w:w="1270" w:type="dxa"/>
            <w:vAlign w:val="center"/>
          </w:tcPr>
          <w:p w:rsidR="00F71B63" w:rsidRPr="00F71B63" w:rsidRDefault="00F71B63" w:rsidP="00CA2F87">
            <w:pPr>
              <w:jc w:val="center"/>
            </w:pPr>
            <w:r w:rsidRPr="00F71B63">
              <w:t>30</w:t>
            </w:r>
          </w:p>
        </w:tc>
        <w:tc>
          <w:tcPr>
            <w:tcW w:w="1912" w:type="dxa"/>
            <w:vAlign w:val="center"/>
          </w:tcPr>
          <w:p w:rsidR="00F71B63" w:rsidRPr="00F71B63" w:rsidRDefault="00F71B63" w:rsidP="00CA2F87">
            <w:pPr>
              <w:jc w:val="center"/>
            </w:pPr>
            <w:r w:rsidRPr="00F71B63">
              <w:t>50</w:t>
            </w:r>
          </w:p>
        </w:tc>
        <w:tc>
          <w:tcPr>
            <w:tcW w:w="1170" w:type="dxa"/>
            <w:vAlign w:val="center"/>
          </w:tcPr>
          <w:p w:rsidR="00F71B63" w:rsidRPr="00F71B63" w:rsidRDefault="00F71B63" w:rsidP="00CA2F87">
            <w:pPr>
              <w:jc w:val="center"/>
              <w:rPr>
                <w:b/>
                <w:bCs/>
              </w:rPr>
            </w:pPr>
            <w:r w:rsidRPr="00F71B63">
              <w:rPr>
                <w:b/>
                <w:bCs/>
              </w:rPr>
              <w:t>275</w:t>
            </w:r>
          </w:p>
        </w:tc>
      </w:tr>
      <w:tr w:rsidR="00F71B63" w:rsidRPr="00F71B63" w:rsidTr="002C4ED9">
        <w:trPr>
          <w:jc w:val="center"/>
        </w:trPr>
        <w:tc>
          <w:tcPr>
            <w:tcW w:w="603" w:type="dxa"/>
            <w:vAlign w:val="center"/>
          </w:tcPr>
          <w:p w:rsidR="00F71B63" w:rsidRPr="00F71B63" w:rsidRDefault="00F71B63" w:rsidP="00CA2F87">
            <w:pPr>
              <w:jc w:val="center"/>
            </w:pPr>
            <w:r w:rsidRPr="00F71B63">
              <w:t>2</w:t>
            </w:r>
          </w:p>
        </w:tc>
        <w:tc>
          <w:tcPr>
            <w:tcW w:w="2658" w:type="dxa"/>
            <w:vAlign w:val="center"/>
          </w:tcPr>
          <w:p w:rsidR="00F71B63" w:rsidRPr="00F71B63" w:rsidRDefault="00F71B63" w:rsidP="00CA2F87">
            <w:pPr>
              <w:jc w:val="center"/>
            </w:pPr>
            <w:r w:rsidRPr="00F71B63">
              <w:t>Водоснабжение (</w:t>
            </w:r>
            <w:proofErr w:type="spellStart"/>
            <w:r w:rsidRPr="00F71B63">
              <w:t>куб</w:t>
            </w:r>
            <w:proofErr w:type="gramStart"/>
            <w:r w:rsidRPr="00F71B63">
              <w:t>.м</w:t>
            </w:r>
            <w:proofErr w:type="spellEnd"/>
            <w:proofErr w:type="gramEnd"/>
            <w:r w:rsidRPr="00F71B63">
              <w:t>/сутки)</w:t>
            </w:r>
          </w:p>
        </w:tc>
        <w:tc>
          <w:tcPr>
            <w:tcW w:w="2310" w:type="dxa"/>
            <w:vAlign w:val="center"/>
          </w:tcPr>
          <w:p w:rsidR="00F71B63" w:rsidRPr="00F71B63" w:rsidRDefault="00F71B63" w:rsidP="00CA2F87">
            <w:pPr>
              <w:jc w:val="center"/>
            </w:pPr>
            <w:r w:rsidRPr="00F71B63">
              <w:t>19,5</w:t>
            </w:r>
          </w:p>
        </w:tc>
        <w:tc>
          <w:tcPr>
            <w:tcW w:w="1270" w:type="dxa"/>
            <w:vAlign w:val="center"/>
          </w:tcPr>
          <w:p w:rsidR="00F71B63" w:rsidRPr="00F71B63" w:rsidRDefault="00F71B63" w:rsidP="00CA2F87">
            <w:pPr>
              <w:jc w:val="center"/>
            </w:pPr>
            <w:r w:rsidRPr="00F71B63">
              <w:t>15</w:t>
            </w:r>
          </w:p>
        </w:tc>
        <w:tc>
          <w:tcPr>
            <w:tcW w:w="1912" w:type="dxa"/>
            <w:vAlign w:val="center"/>
          </w:tcPr>
          <w:p w:rsidR="00F71B63" w:rsidRPr="00F71B63" w:rsidRDefault="00F71B63" w:rsidP="00CA2F87">
            <w:pPr>
              <w:jc w:val="center"/>
            </w:pPr>
            <w:r w:rsidRPr="00F71B63">
              <w:t>5</w:t>
            </w:r>
          </w:p>
        </w:tc>
        <w:tc>
          <w:tcPr>
            <w:tcW w:w="1170" w:type="dxa"/>
            <w:vAlign w:val="center"/>
          </w:tcPr>
          <w:p w:rsidR="00F71B63" w:rsidRPr="00F71B63" w:rsidRDefault="00F71B63" w:rsidP="00CA2F87">
            <w:pPr>
              <w:jc w:val="center"/>
              <w:rPr>
                <w:b/>
                <w:bCs/>
              </w:rPr>
            </w:pPr>
            <w:r w:rsidRPr="00F71B63">
              <w:rPr>
                <w:b/>
                <w:bCs/>
              </w:rPr>
              <w:t>39,5</w:t>
            </w:r>
          </w:p>
        </w:tc>
      </w:tr>
      <w:tr w:rsidR="00F71B63" w:rsidRPr="00F71B63" w:rsidTr="002C4ED9">
        <w:trPr>
          <w:jc w:val="center"/>
        </w:trPr>
        <w:tc>
          <w:tcPr>
            <w:tcW w:w="603" w:type="dxa"/>
            <w:vAlign w:val="center"/>
          </w:tcPr>
          <w:p w:rsidR="00F71B63" w:rsidRPr="00F71B63" w:rsidRDefault="00F71B63" w:rsidP="00CA2F87">
            <w:pPr>
              <w:jc w:val="center"/>
            </w:pPr>
            <w:r w:rsidRPr="00F71B63">
              <w:t>3</w:t>
            </w:r>
          </w:p>
        </w:tc>
        <w:tc>
          <w:tcPr>
            <w:tcW w:w="2658" w:type="dxa"/>
            <w:vAlign w:val="center"/>
          </w:tcPr>
          <w:p w:rsidR="00F71B63" w:rsidRPr="00F71B63" w:rsidRDefault="00F71B63" w:rsidP="00CA2F87">
            <w:pPr>
              <w:jc w:val="center"/>
            </w:pPr>
            <w:r w:rsidRPr="00F71B63">
              <w:t>Водоотведение (</w:t>
            </w:r>
            <w:proofErr w:type="spellStart"/>
            <w:r w:rsidRPr="00F71B63">
              <w:t>куб</w:t>
            </w:r>
            <w:proofErr w:type="gramStart"/>
            <w:r w:rsidRPr="00F71B63">
              <w:t>.м</w:t>
            </w:r>
            <w:proofErr w:type="spellEnd"/>
            <w:proofErr w:type="gramEnd"/>
            <w:r w:rsidRPr="00F71B63">
              <w:t>/сутки)</w:t>
            </w:r>
          </w:p>
        </w:tc>
        <w:tc>
          <w:tcPr>
            <w:tcW w:w="2310" w:type="dxa"/>
            <w:vAlign w:val="center"/>
          </w:tcPr>
          <w:p w:rsidR="00F71B63" w:rsidRPr="00F71B63" w:rsidRDefault="00F71B63" w:rsidP="00CA2F87">
            <w:pPr>
              <w:jc w:val="center"/>
            </w:pPr>
            <w:r w:rsidRPr="00F71B63">
              <w:t>19,5</w:t>
            </w:r>
          </w:p>
        </w:tc>
        <w:tc>
          <w:tcPr>
            <w:tcW w:w="1270" w:type="dxa"/>
            <w:vAlign w:val="center"/>
          </w:tcPr>
          <w:p w:rsidR="00F71B63" w:rsidRPr="00F71B63" w:rsidRDefault="00F71B63" w:rsidP="00CA2F87">
            <w:pPr>
              <w:jc w:val="center"/>
            </w:pPr>
            <w:r w:rsidRPr="00F71B63">
              <w:t>15</w:t>
            </w:r>
          </w:p>
        </w:tc>
        <w:tc>
          <w:tcPr>
            <w:tcW w:w="1912" w:type="dxa"/>
            <w:vAlign w:val="center"/>
          </w:tcPr>
          <w:p w:rsidR="00F71B63" w:rsidRPr="00F71B63" w:rsidRDefault="00F71B63" w:rsidP="00CA2F87">
            <w:pPr>
              <w:jc w:val="center"/>
            </w:pPr>
            <w:r w:rsidRPr="00F71B63">
              <w:t>5</w:t>
            </w:r>
          </w:p>
        </w:tc>
        <w:tc>
          <w:tcPr>
            <w:tcW w:w="1170" w:type="dxa"/>
            <w:vAlign w:val="center"/>
          </w:tcPr>
          <w:p w:rsidR="00F71B63" w:rsidRPr="00F71B63" w:rsidRDefault="00F71B63" w:rsidP="00CA2F87">
            <w:pPr>
              <w:jc w:val="center"/>
              <w:rPr>
                <w:b/>
                <w:bCs/>
              </w:rPr>
            </w:pPr>
            <w:r w:rsidRPr="00F71B63">
              <w:rPr>
                <w:b/>
                <w:bCs/>
              </w:rPr>
              <w:t>39,5</w:t>
            </w:r>
          </w:p>
        </w:tc>
      </w:tr>
      <w:tr w:rsidR="00F71B63" w:rsidRPr="00F71B63" w:rsidTr="002C4ED9">
        <w:trPr>
          <w:jc w:val="center"/>
        </w:trPr>
        <w:tc>
          <w:tcPr>
            <w:tcW w:w="603" w:type="dxa"/>
            <w:vAlign w:val="center"/>
          </w:tcPr>
          <w:p w:rsidR="00F71B63" w:rsidRPr="00F71B63" w:rsidRDefault="00F71B63" w:rsidP="00CA2F87">
            <w:pPr>
              <w:jc w:val="center"/>
            </w:pPr>
            <w:r w:rsidRPr="00F71B63">
              <w:t>4</w:t>
            </w:r>
          </w:p>
        </w:tc>
        <w:tc>
          <w:tcPr>
            <w:tcW w:w="2658" w:type="dxa"/>
            <w:vAlign w:val="center"/>
          </w:tcPr>
          <w:p w:rsidR="00F71B63" w:rsidRPr="00F71B63" w:rsidRDefault="00F71B63" w:rsidP="00CA2F87">
            <w:pPr>
              <w:jc w:val="center"/>
            </w:pPr>
            <w:r w:rsidRPr="00F71B63">
              <w:t>Теплоснабжение (кВт)</w:t>
            </w:r>
          </w:p>
        </w:tc>
        <w:tc>
          <w:tcPr>
            <w:tcW w:w="2310" w:type="dxa"/>
            <w:vAlign w:val="center"/>
          </w:tcPr>
          <w:p w:rsidR="00F71B63" w:rsidRPr="00F71B63" w:rsidRDefault="00F71B63" w:rsidP="00CA2F87">
            <w:pPr>
              <w:jc w:val="center"/>
            </w:pPr>
            <w:r w:rsidRPr="00F71B63">
              <w:t>0,52</w:t>
            </w:r>
          </w:p>
        </w:tc>
        <w:tc>
          <w:tcPr>
            <w:tcW w:w="1270" w:type="dxa"/>
            <w:vAlign w:val="center"/>
          </w:tcPr>
          <w:p w:rsidR="00F71B63" w:rsidRPr="00F71B63" w:rsidRDefault="00F71B63" w:rsidP="00CA2F87">
            <w:pPr>
              <w:jc w:val="center"/>
            </w:pPr>
            <w:r w:rsidRPr="00F71B63">
              <w:t>5</w:t>
            </w:r>
          </w:p>
        </w:tc>
        <w:tc>
          <w:tcPr>
            <w:tcW w:w="1912" w:type="dxa"/>
            <w:vAlign w:val="center"/>
          </w:tcPr>
          <w:p w:rsidR="00F71B63" w:rsidRPr="00F71B63" w:rsidRDefault="00F71B63" w:rsidP="00CA2F87">
            <w:pPr>
              <w:jc w:val="center"/>
            </w:pPr>
            <w:r w:rsidRPr="00F71B63">
              <w:t>90</w:t>
            </w:r>
          </w:p>
        </w:tc>
        <w:tc>
          <w:tcPr>
            <w:tcW w:w="1170" w:type="dxa"/>
            <w:vAlign w:val="center"/>
          </w:tcPr>
          <w:p w:rsidR="00F71B63" w:rsidRPr="00F71B63" w:rsidRDefault="00F71B63" w:rsidP="00CA2F87">
            <w:pPr>
              <w:jc w:val="center"/>
              <w:rPr>
                <w:b/>
                <w:bCs/>
              </w:rPr>
            </w:pPr>
            <w:r w:rsidRPr="00F71B63">
              <w:rPr>
                <w:b/>
                <w:bCs/>
              </w:rPr>
              <w:t>160,52</w:t>
            </w:r>
          </w:p>
        </w:tc>
      </w:tr>
    </w:tbl>
    <w:p w:rsidR="00F71B63" w:rsidRPr="00F71B63" w:rsidRDefault="00F71B63" w:rsidP="00F71B63">
      <w:pPr>
        <w:spacing w:line="276" w:lineRule="auto"/>
        <w:ind w:firstLine="709"/>
        <w:jc w:val="both"/>
      </w:pPr>
    </w:p>
    <w:p w:rsidR="00F71B63" w:rsidRPr="00F71B63" w:rsidRDefault="00F71B63" w:rsidP="0017379D">
      <w:pPr>
        <w:spacing w:line="276" w:lineRule="auto"/>
        <w:ind w:firstLine="851"/>
        <w:jc w:val="both"/>
      </w:pPr>
      <w:r w:rsidRPr="00F71B63">
        <w:t>2. Транспортная инфраструктура:</w:t>
      </w:r>
    </w:p>
    <w:p w:rsidR="00F71B63" w:rsidRPr="00F71B63" w:rsidRDefault="00F71B63" w:rsidP="0017379D">
      <w:pPr>
        <w:spacing w:line="276" w:lineRule="auto"/>
        <w:ind w:firstLine="851"/>
        <w:jc w:val="both"/>
      </w:pPr>
      <w:r w:rsidRPr="00F71B63">
        <w:rPr>
          <w:b/>
          <w:bCs/>
        </w:rPr>
        <w:t>Улично-дорожная сеть:</w:t>
      </w:r>
      <w:r w:rsidRPr="00F71B63">
        <w:t xml:space="preserve"> для существующих объектов обеспечены подъезды с учетом требований пожарной безопасности и доступности для маломобильных групп населения. На территории организованы безопасные пешеходные зоны, тротуары и пешеходные переходы.</w:t>
      </w:r>
    </w:p>
    <w:p w:rsidR="00F71B63" w:rsidRPr="00F71B63" w:rsidRDefault="00F71B63" w:rsidP="0017379D">
      <w:pPr>
        <w:spacing w:line="276" w:lineRule="auto"/>
        <w:ind w:firstLine="851"/>
        <w:jc w:val="both"/>
      </w:pPr>
      <w:r w:rsidRPr="00F71B63">
        <w:rPr>
          <w:b/>
          <w:bCs/>
        </w:rPr>
        <w:t>Парковки:</w:t>
      </w:r>
      <w:r w:rsidRPr="00F71B63">
        <w:t xml:space="preserve"> количество парковочных мест для каждого объекта соответствует нормативным требованиям. Расположение парковочных мест является удобным для посетителей и персонала объектов, а также не создает препятствий для движения пешеходов и транспорта.</w:t>
      </w:r>
    </w:p>
    <w:p w:rsidR="00F71B63" w:rsidRPr="00F71B63" w:rsidRDefault="00F71B63" w:rsidP="0017379D">
      <w:pPr>
        <w:spacing w:line="276" w:lineRule="auto"/>
        <w:ind w:firstLine="851"/>
        <w:jc w:val="both"/>
      </w:pPr>
      <w:r w:rsidRPr="00F71B63">
        <w:t xml:space="preserve">3. Социальная инфраструктура: </w:t>
      </w:r>
    </w:p>
    <w:p w:rsidR="00F71B63" w:rsidRPr="00F71B63" w:rsidRDefault="00F71B63" w:rsidP="0017379D">
      <w:pPr>
        <w:spacing w:line="276" w:lineRule="auto"/>
        <w:ind w:firstLine="851"/>
        <w:jc w:val="both"/>
      </w:pPr>
      <w:r w:rsidRPr="00F71B63">
        <w:rPr>
          <w:b/>
          <w:bCs/>
        </w:rPr>
        <w:t>Объекты здравоохранения:</w:t>
      </w:r>
      <w:r w:rsidRPr="00F71B63">
        <w:t xml:space="preserve"> обеспечение доступности медицинских учреждений, содействие размещению аптечных пунктов, </w:t>
      </w:r>
      <w:proofErr w:type="gramStart"/>
      <w:r w:rsidRPr="00F71B63">
        <w:t>расположенным</w:t>
      </w:r>
      <w:proofErr w:type="gramEnd"/>
      <w:r w:rsidRPr="00F71B63">
        <w:t xml:space="preserve"> вблизи территории проектирования.</w:t>
      </w:r>
    </w:p>
    <w:p w:rsidR="00F71B63" w:rsidRPr="00F71B63" w:rsidRDefault="00F71B63" w:rsidP="0017379D">
      <w:pPr>
        <w:spacing w:line="276" w:lineRule="auto"/>
        <w:ind w:firstLine="851"/>
        <w:jc w:val="both"/>
      </w:pPr>
      <w:r w:rsidRPr="00F71B63">
        <w:rPr>
          <w:b/>
          <w:bCs/>
        </w:rPr>
        <w:t>Объекты образования:</w:t>
      </w:r>
      <w:r w:rsidRPr="00F71B63">
        <w:t xml:space="preserve"> поддержка функционирования и развития существующего детского сада № 19, поддержка и создание условий для функционирования планируемой воскресной школы.</w:t>
      </w:r>
    </w:p>
    <w:p w:rsidR="00F71B63" w:rsidRPr="00F71B63" w:rsidRDefault="00F71B63" w:rsidP="0017379D">
      <w:pPr>
        <w:spacing w:line="276" w:lineRule="auto"/>
        <w:ind w:firstLine="851"/>
        <w:jc w:val="both"/>
      </w:pPr>
      <w:r w:rsidRPr="00F71B63">
        <w:rPr>
          <w:b/>
          <w:bCs/>
        </w:rPr>
        <w:t>Объекты культуры и досуга:</w:t>
      </w:r>
      <w:r w:rsidRPr="00F71B63">
        <w:t xml:space="preserve"> поддержка функционирования и развития благоустройства территории вблизи объектов проектирования, создание мест отдыха (лавочки, освещение). Реализация проектов по созданию современных мест отдыха.</w:t>
      </w:r>
    </w:p>
    <w:p w:rsidR="00F71B63" w:rsidRPr="00F71B63" w:rsidRDefault="00F71B63" w:rsidP="0017379D">
      <w:pPr>
        <w:spacing w:line="276" w:lineRule="auto"/>
        <w:ind w:firstLine="851"/>
        <w:jc w:val="both"/>
      </w:pPr>
      <w:r w:rsidRPr="00F71B63">
        <w:rPr>
          <w:b/>
          <w:bCs/>
        </w:rPr>
        <w:t>Объекты безопасности:</w:t>
      </w:r>
      <w:r w:rsidRPr="00F71B63">
        <w:t xml:space="preserve"> предусмотреть мероприятия по обеспечению охраны территории. Разработка системы оповещения о чрезвычайных ситуациях. </w:t>
      </w:r>
    </w:p>
    <w:p w:rsidR="00CA2F87" w:rsidRDefault="00CA2F87" w:rsidP="0017379D">
      <w:pPr>
        <w:spacing w:line="276" w:lineRule="auto"/>
        <w:ind w:firstLine="851"/>
        <w:jc w:val="both"/>
      </w:pPr>
    </w:p>
    <w:p w:rsidR="00F71B63" w:rsidRPr="00F71B63" w:rsidRDefault="00F71B63" w:rsidP="0017379D">
      <w:pPr>
        <w:spacing w:line="276" w:lineRule="auto"/>
        <w:ind w:firstLine="851"/>
        <w:jc w:val="both"/>
      </w:pPr>
      <w:r w:rsidRPr="00F71B63">
        <w:t>Таблица 8 – Показатели территориальной доступности.</w:t>
      </w:r>
    </w:p>
    <w:tbl>
      <w:tblPr>
        <w:tblStyle w:val="aff4"/>
        <w:tblW w:w="9923" w:type="dxa"/>
        <w:jc w:val="center"/>
        <w:tblLook w:val="04A0" w:firstRow="1" w:lastRow="0" w:firstColumn="1" w:lastColumn="0" w:noHBand="0" w:noVBand="1"/>
      </w:tblPr>
      <w:tblGrid>
        <w:gridCol w:w="612"/>
        <w:gridCol w:w="3946"/>
        <w:gridCol w:w="2749"/>
        <w:gridCol w:w="2616"/>
      </w:tblGrid>
      <w:tr w:rsidR="00F71B63" w:rsidRPr="00F71B63" w:rsidTr="00CA2F87">
        <w:trPr>
          <w:jc w:val="center"/>
        </w:trPr>
        <w:tc>
          <w:tcPr>
            <w:tcW w:w="617" w:type="dxa"/>
            <w:vAlign w:val="center"/>
          </w:tcPr>
          <w:p w:rsidR="00F71B63" w:rsidRPr="00F71B63" w:rsidRDefault="00F71B63" w:rsidP="0017379D">
            <w:pPr>
              <w:jc w:val="center"/>
              <w:rPr>
                <w:b/>
                <w:bCs/>
              </w:rPr>
            </w:pPr>
            <w:r w:rsidRPr="00F71B63">
              <w:rPr>
                <w:b/>
                <w:bCs/>
              </w:rPr>
              <w:t xml:space="preserve">№ </w:t>
            </w:r>
            <w:proofErr w:type="gramStart"/>
            <w:r w:rsidRPr="00F71B63">
              <w:rPr>
                <w:b/>
                <w:bCs/>
              </w:rPr>
              <w:t>п</w:t>
            </w:r>
            <w:proofErr w:type="gramEnd"/>
            <w:r w:rsidRPr="00F71B63">
              <w:rPr>
                <w:b/>
                <w:bCs/>
              </w:rPr>
              <w:t>/п</w:t>
            </w:r>
          </w:p>
        </w:tc>
        <w:tc>
          <w:tcPr>
            <w:tcW w:w="4068" w:type="dxa"/>
            <w:vAlign w:val="center"/>
          </w:tcPr>
          <w:p w:rsidR="00F71B63" w:rsidRPr="00F71B63" w:rsidRDefault="00F71B63" w:rsidP="0017379D">
            <w:pPr>
              <w:jc w:val="center"/>
              <w:rPr>
                <w:b/>
                <w:bCs/>
              </w:rPr>
            </w:pPr>
            <w:r w:rsidRPr="00F71B63">
              <w:rPr>
                <w:b/>
                <w:bCs/>
              </w:rPr>
              <w:t>Учреждения, организации и предприятия обслуживания</w:t>
            </w:r>
          </w:p>
        </w:tc>
        <w:tc>
          <w:tcPr>
            <w:tcW w:w="2828" w:type="dxa"/>
            <w:vAlign w:val="center"/>
          </w:tcPr>
          <w:p w:rsidR="00F71B63" w:rsidRPr="00F71B63" w:rsidRDefault="00F71B63" w:rsidP="0017379D">
            <w:pPr>
              <w:jc w:val="center"/>
              <w:rPr>
                <w:b/>
                <w:bCs/>
              </w:rPr>
            </w:pPr>
            <w:r w:rsidRPr="00F71B63">
              <w:rPr>
                <w:b/>
                <w:bCs/>
              </w:rPr>
              <w:t xml:space="preserve">Нормативный радиус обслуживания, </w:t>
            </w:r>
          </w:p>
        </w:tc>
        <w:tc>
          <w:tcPr>
            <w:tcW w:w="2683" w:type="dxa"/>
            <w:vAlign w:val="center"/>
          </w:tcPr>
          <w:p w:rsidR="00F71B63" w:rsidRPr="00F71B63" w:rsidRDefault="00F71B63" w:rsidP="0017379D">
            <w:pPr>
              <w:jc w:val="center"/>
              <w:rPr>
                <w:b/>
                <w:bCs/>
              </w:rPr>
            </w:pPr>
            <w:r w:rsidRPr="00F71B63">
              <w:rPr>
                <w:b/>
                <w:bCs/>
              </w:rPr>
              <w:t xml:space="preserve">Расчетный радиус обслуживания, </w:t>
            </w:r>
            <w:proofErr w:type="gramStart"/>
            <w:r w:rsidRPr="00F71B63">
              <w:rPr>
                <w:b/>
                <w:bCs/>
              </w:rPr>
              <w:t>м</w:t>
            </w:r>
            <w:proofErr w:type="gramEnd"/>
          </w:p>
        </w:tc>
      </w:tr>
      <w:tr w:rsidR="00F71B63" w:rsidRPr="00F71B63" w:rsidTr="00CA2F87">
        <w:trPr>
          <w:jc w:val="center"/>
        </w:trPr>
        <w:tc>
          <w:tcPr>
            <w:tcW w:w="617" w:type="dxa"/>
            <w:vAlign w:val="center"/>
          </w:tcPr>
          <w:p w:rsidR="00F71B63" w:rsidRPr="00F71B63" w:rsidRDefault="00F71B63" w:rsidP="0017379D">
            <w:pPr>
              <w:jc w:val="center"/>
            </w:pPr>
            <w:r w:rsidRPr="00F71B63">
              <w:t>1</w:t>
            </w:r>
          </w:p>
        </w:tc>
        <w:tc>
          <w:tcPr>
            <w:tcW w:w="4068" w:type="dxa"/>
            <w:vAlign w:val="center"/>
          </w:tcPr>
          <w:p w:rsidR="00F71B63" w:rsidRPr="00F71B63" w:rsidRDefault="00F71B63" w:rsidP="0017379D">
            <w:pPr>
              <w:jc w:val="center"/>
            </w:pPr>
            <w:r w:rsidRPr="00F71B63">
              <w:t>Дошкольные образовательные организации</w:t>
            </w:r>
          </w:p>
        </w:tc>
        <w:tc>
          <w:tcPr>
            <w:tcW w:w="2828" w:type="dxa"/>
            <w:vAlign w:val="center"/>
          </w:tcPr>
          <w:p w:rsidR="00F71B63" w:rsidRPr="00F71B63" w:rsidRDefault="00F71B63" w:rsidP="0017379D">
            <w:pPr>
              <w:jc w:val="center"/>
            </w:pPr>
            <w:r w:rsidRPr="00F71B63">
              <w:t>500 м</w:t>
            </w:r>
          </w:p>
        </w:tc>
        <w:tc>
          <w:tcPr>
            <w:tcW w:w="2683" w:type="dxa"/>
            <w:vAlign w:val="center"/>
          </w:tcPr>
          <w:p w:rsidR="00F71B63" w:rsidRPr="00F71B63" w:rsidRDefault="00F71B63" w:rsidP="0017379D">
            <w:pPr>
              <w:jc w:val="center"/>
            </w:pPr>
            <w:r w:rsidRPr="00F71B63">
              <w:t>250 м</w:t>
            </w:r>
          </w:p>
        </w:tc>
      </w:tr>
      <w:tr w:rsidR="00F71B63" w:rsidRPr="00F71B63" w:rsidTr="00CA2F87">
        <w:trPr>
          <w:jc w:val="center"/>
        </w:trPr>
        <w:tc>
          <w:tcPr>
            <w:tcW w:w="617" w:type="dxa"/>
            <w:vAlign w:val="center"/>
          </w:tcPr>
          <w:p w:rsidR="00F71B63" w:rsidRPr="00F71B63" w:rsidRDefault="00F71B63" w:rsidP="0017379D">
            <w:pPr>
              <w:jc w:val="center"/>
            </w:pPr>
            <w:r w:rsidRPr="00F71B63">
              <w:t>2</w:t>
            </w:r>
          </w:p>
        </w:tc>
        <w:tc>
          <w:tcPr>
            <w:tcW w:w="4068" w:type="dxa"/>
            <w:vAlign w:val="center"/>
          </w:tcPr>
          <w:p w:rsidR="00F71B63" w:rsidRPr="00F71B63" w:rsidRDefault="00F71B63" w:rsidP="0017379D">
            <w:pPr>
              <w:jc w:val="center"/>
            </w:pPr>
            <w:r w:rsidRPr="00F71B63">
              <w:t>Общеобразовательные организации для всех категорий обучающихся</w:t>
            </w:r>
          </w:p>
        </w:tc>
        <w:tc>
          <w:tcPr>
            <w:tcW w:w="2828" w:type="dxa"/>
            <w:vAlign w:val="center"/>
          </w:tcPr>
          <w:p w:rsidR="00F71B63" w:rsidRPr="00F71B63" w:rsidRDefault="00F71B63" w:rsidP="0017379D">
            <w:pPr>
              <w:jc w:val="center"/>
            </w:pPr>
            <w:r w:rsidRPr="00F71B63">
              <w:t>0,5 км</w:t>
            </w:r>
          </w:p>
        </w:tc>
        <w:tc>
          <w:tcPr>
            <w:tcW w:w="2683" w:type="dxa"/>
            <w:vAlign w:val="center"/>
          </w:tcPr>
          <w:p w:rsidR="00F71B63" w:rsidRPr="00F71B63" w:rsidRDefault="00F71B63" w:rsidP="0017379D">
            <w:pPr>
              <w:jc w:val="center"/>
            </w:pPr>
            <w:r w:rsidRPr="00F71B63">
              <w:t>600 м</w:t>
            </w:r>
          </w:p>
        </w:tc>
      </w:tr>
      <w:tr w:rsidR="00F71B63" w:rsidRPr="00F71B63" w:rsidTr="00CA2F87">
        <w:trPr>
          <w:jc w:val="center"/>
        </w:trPr>
        <w:tc>
          <w:tcPr>
            <w:tcW w:w="617" w:type="dxa"/>
            <w:vAlign w:val="center"/>
          </w:tcPr>
          <w:p w:rsidR="00F71B63" w:rsidRPr="00F71B63" w:rsidRDefault="00F71B63" w:rsidP="0017379D">
            <w:pPr>
              <w:jc w:val="center"/>
            </w:pPr>
            <w:r w:rsidRPr="00F71B63">
              <w:t>3</w:t>
            </w:r>
          </w:p>
        </w:tc>
        <w:tc>
          <w:tcPr>
            <w:tcW w:w="4068" w:type="dxa"/>
            <w:vAlign w:val="center"/>
          </w:tcPr>
          <w:p w:rsidR="00F71B63" w:rsidRPr="00F71B63" w:rsidRDefault="00F71B63" w:rsidP="0017379D">
            <w:pPr>
              <w:jc w:val="center"/>
            </w:pPr>
            <w:r w:rsidRPr="00F71B63">
              <w:t>Поликлиники и их филиалы в городах</w:t>
            </w:r>
          </w:p>
        </w:tc>
        <w:tc>
          <w:tcPr>
            <w:tcW w:w="2828" w:type="dxa"/>
            <w:vAlign w:val="center"/>
          </w:tcPr>
          <w:p w:rsidR="00F71B63" w:rsidRPr="00F71B63" w:rsidRDefault="00F71B63" w:rsidP="0017379D">
            <w:pPr>
              <w:jc w:val="center"/>
            </w:pPr>
            <w:r w:rsidRPr="00F71B63">
              <w:t>1000 м</w:t>
            </w:r>
          </w:p>
        </w:tc>
        <w:tc>
          <w:tcPr>
            <w:tcW w:w="2683" w:type="dxa"/>
            <w:vAlign w:val="center"/>
          </w:tcPr>
          <w:p w:rsidR="00F71B63" w:rsidRPr="00F71B63" w:rsidRDefault="00F71B63" w:rsidP="0017379D">
            <w:pPr>
              <w:jc w:val="center"/>
            </w:pPr>
            <w:r w:rsidRPr="00F71B63">
              <w:t>650 м</w:t>
            </w:r>
          </w:p>
        </w:tc>
      </w:tr>
      <w:tr w:rsidR="00F71B63" w:rsidRPr="00F71B63" w:rsidTr="00CA2F87">
        <w:trPr>
          <w:jc w:val="center"/>
        </w:trPr>
        <w:tc>
          <w:tcPr>
            <w:tcW w:w="617" w:type="dxa"/>
            <w:vAlign w:val="center"/>
          </w:tcPr>
          <w:p w:rsidR="00F71B63" w:rsidRPr="00F71B63" w:rsidRDefault="00F71B63" w:rsidP="0017379D">
            <w:pPr>
              <w:jc w:val="center"/>
            </w:pPr>
            <w:r w:rsidRPr="00F71B63">
              <w:t>4</w:t>
            </w:r>
          </w:p>
        </w:tc>
        <w:tc>
          <w:tcPr>
            <w:tcW w:w="4068" w:type="dxa"/>
            <w:vAlign w:val="center"/>
          </w:tcPr>
          <w:p w:rsidR="00F71B63" w:rsidRPr="00F71B63" w:rsidRDefault="00F71B63" w:rsidP="0017379D">
            <w:pPr>
              <w:jc w:val="center"/>
            </w:pPr>
            <w:r w:rsidRPr="00F71B63">
              <w:t>Аптеки в городах</w:t>
            </w:r>
          </w:p>
        </w:tc>
        <w:tc>
          <w:tcPr>
            <w:tcW w:w="2828" w:type="dxa"/>
            <w:vAlign w:val="center"/>
          </w:tcPr>
          <w:p w:rsidR="00F71B63" w:rsidRPr="00F71B63" w:rsidRDefault="00F71B63" w:rsidP="0017379D">
            <w:pPr>
              <w:jc w:val="center"/>
            </w:pPr>
            <w:r w:rsidRPr="00F71B63">
              <w:t>500 м</w:t>
            </w:r>
          </w:p>
        </w:tc>
        <w:tc>
          <w:tcPr>
            <w:tcW w:w="2683" w:type="dxa"/>
            <w:vAlign w:val="center"/>
          </w:tcPr>
          <w:p w:rsidR="00F71B63" w:rsidRPr="00F71B63" w:rsidRDefault="00F71B63" w:rsidP="0017379D">
            <w:pPr>
              <w:jc w:val="center"/>
            </w:pPr>
            <w:r w:rsidRPr="00F71B63">
              <w:t>250 м</w:t>
            </w:r>
          </w:p>
        </w:tc>
      </w:tr>
    </w:tbl>
    <w:p w:rsidR="00F71B63" w:rsidRPr="00F71B63" w:rsidRDefault="00F71B63" w:rsidP="0017379D">
      <w:pPr>
        <w:spacing w:line="276" w:lineRule="auto"/>
        <w:ind w:firstLine="851"/>
        <w:jc w:val="both"/>
      </w:pPr>
      <w:r w:rsidRPr="00F71B63">
        <w:lastRenderedPageBreak/>
        <w:t>Оценка территориальной доступности, с учетом Программы комплексного развития систем коммунальной инфраструктуры (далее – ПКРСТИ) города Благовещенска до 2034 года:</w:t>
      </w:r>
    </w:p>
    <w:p w:rsidR="00F71B63" w:rsidRPr="00F71B63" w:rsidRDefault="00F71B63" w:rsidP="0017379D">
      <w:pPr>
        <w:spacing w:line="276" w:lineRule="auto"/>
        <w:ind w:firstLine="851"/>
        <w:jc w:val="both"/>
      </w:pPr>
      <w:r w:rsidRPr="00F71B63">
        <w:rPr>
          <w:b/>
          <w:bCs/>
        </w:rPr>
        <w:t>Цель ПКРСТИ:</w:t>
      </w:r>
      <w:r w:rsidRPr="00F71B63">
        <w:t xml:space="preserve"> обеспечение сбалансированного развития коммунальной инфраструктуры в соответствии с потребностями строительства и требованиями энергетической эффективности.</w:t>
      </w:r>
    </w:p>
    <w:p w:rsidR="00F71B63" w:rsidRPr="00F71B63" w:rsidRDefault="00F71B63" w:rsidP="0017379D">
      <w:pPr>
        <w:spacing w:line="276" w:lineRule="auto"/>
        <w:ind w:firstLine="851"/>
        <w:jc w:val="both"/>
      </w:pPr>
      <w:r w:rsidRPr="00F71B63">
        <w:rPr>
          <w:b/>
          <w:bCs/>
        </w:rPr>
        <w:t>Задача ПКРСТИ:</w:t>
      </w:r>
      <w:r w:rsidRPr="00F71B63">
        <w:t xml:space="preserve"> модернизация и строительство объектов коммунальной инфраструктуры (электр</w:t>
      </w:r>
      <w:proofErr w:type="gramStart"/>
      <w:r w:rsidRPr="00F71B63">
        <w:t>о-</w:t>
      </w:r>
      <w:proofErr w:type="gramEnd"/>
      <w:r w:rsidRPr="00F71B63">
        <w:t>, газо-, тепло-, водоснабжения и водоотведения, ТКО).</w:t>
      </w:r>
    </w:p>
    <w:p w:rsidR="00F71B63" w:rsidRPr="00F71B63" w:rsidRDefault="00F71B63" w:rsidP="0017379D">
      <w:pPr>
        <w:spacing w:line="276" w:lineRule="auto"/>
        <w:ind w:firstLine="851"/>
        <w:jc w:val="both"/>
      </w:pPr>
      <w:r w:rsidRPr="00F71B63">
        <w:rPr>
          <w:b/>
          <w:bCs/>
        </w:rPr>
        <w:t>Сроки реализации:</w:t>
      </w:r>
      <w:r w:rsidRPr="00F71B63">
        <w:t xml:space="preserve"> 2020-2034 годы (2 этапа: 2020-2024 и 2025-2034).</w:t>
      </w:r>
    </w:p>
    <w:p w:rsidR="00F71B63" w:rsidRPr="00F71B63" w:rsidRDefault="00F71B63" w:rsidP="0017379D">
      <w:pPr>
        <w:spacing w:line="276" w:lineRule="auto"/>
        <w:ind w:firstLine="851"/>
        <w:jc w:val="both"/>
      </w:pPr>
      <w:r w:rsidRPr="00F71B63">
        <w:rPr>
          <w:b/>
          <w:bCs/>
        </w:rPr>
        <w:t>Объекты ПКРСТИ:</w:t>
      </w:r>
      <w:r w:rsidRPr="00F71B63">
        <w:t xml:space="preserve"> реконструкция и строительство насосных станций, увеличение пропускной способности трубопроводов, снижение аварийности систем, очистка воды, увеличение протяженности сетей водоотведения, обеспечение электроснабжения, ввод в эксплуатацию мусоросортировочного комплекса ТКО.</w:t>
      </w:r>
    </w:p>
    <w:p w:rsidR="00F71B63" w:rsidRPr="00F71B63" w:rsidRDefault="00F71B63" w:rsidP="0017379D">
      <w:pPr>
        <w:spacing w:line="276" w:lineRule="auto"/>
        <w:ind w:firstLine="851"/>
        <w:jc w:val="both"/>
      </w:pPr>
      <w:r w:rsidRPr="00F71B63">
        <w:t>Оценка территориальной доступности, с учетом Программы комплексного развития транспортной инфраструктуры муниципального образования (далее – ПКРТИ) города Благовещенска на период до 2034 года:</w:t>
      </w:r>
    </w:p>
    <w:p w:rsidR="00F71B63" w:rsidRPr="00F71B63" w:rsidRDefault="00F71B63" w:rsidP="0017379D">
      <w:pPr>
        <w:spacing w:line="276" w:lineRule="auto"/>
        <w:ind w:firstLine="851"/>
        <w:jc w:val="both"/>
      </w:pPr>
      <w:r w:rsidRPr="00F71B63">
        <w:rPr>
          <w:b/>
          <w:bCs/>
        </w:rPr>
        <w:t>Цель ПКРТИ:</w:t>
      </w:r>
      <w:r w:rsidRPr="00F71B63">
        <w:t xml:space="preserve"> обеспечение устойчивого и сбалансированного развития транспортной инфраструктуры, соответствующей потребностям населения и экономики, а также повышение безопасности и эффективности транспортной системы.</w:t>
      </w:r>
    </w:p>
    <w:p w:rsidR="00F71B63" w:rsidRPr="00F71B63" w:rsidRDefault="00F71B63" w:rsidP="0017379D">
      <w:pPr>
        <w:spacing w:line="276" w:lineRule="auto"/>
        <w:ind w:firstLine="851"/>
        <w:jc w:val="both"/>
      </w:pPr>
      <w:r w:rsidRPr="00F71B63">
        <w:rPr>
          <w:b/>
          <w:bCs/>
        </w:rPr>
        <w:t xml:space="preserve">Задачи ПКРТИ: </w:t>
      </w:r>
      <w:r w:rsidRPr="00F71B63">
        <w:t>развитие и модернизация улично-дорожной сети, развитие системы общественного транспорта, совершенствование организации дорожного движения, повышение безопасности дорожного движения, создание условий для движения пешеходов и маломобильных групп населения.</w:t>
      </w:r>
    </w:p>
    <w:p w:rsidR="00F71B63" w:rsidRPr="00F71B63" w:rsidRDefault="00F71B63" w:rsidP="0017379D">
      <w:pPr>
        <w:spacing w:line="276" w:lineRule="auto"/>
        <w:ind w:firstLine="851"/>
        <w:jc w:val="both"/>
      </w:pPr>
      <w:r w:rsidRPr="00F71B63">
        <w:rPr>
          <w:b/>
          <w:bCs/>
        </w:rPr>
        <w:t xml:space="preserve">Сроки реализации: </w:t>
      </w:r>
      <w:r w:rsidRPr="00F71B63">
        <w:t>2019-2034 годы.</w:t>
      </w:r>
    </w:p>
    <w:p w:rsidR="00F71B63" w:rsidRPr="00F71B63" w:rsidRDefault="00F71B63" w:rsidP="0017379D">
      <w:pPr>
        <w:spacing w:line="276" w:lineRule="auto"/>
        <w:ind w:firstLine="851"/>
        <w:jc w:val="both"/>
      </w:pPr>
      <w:r w:rsidRPr="00F71B63">
        <w:rPr>
          <w:b/>
          <w:bCs/>
        </w:rPr>
        <w:t xml:space="preserve">Объекты ПКРТИ (на основе анализа задач и направлений): </w:t>
      </w:r>
      <w:r w:rsidRPr="00F71B63">
        <w:t>улично-дорожная сеть, объекты общественного транспорта, объекты парковочного пространства, объекты организации дорожного движения, объекты обеспечения безопасности дорожного движения, интеллектуальные транспортные системы.</w:t>
      </w:r>
    </w:p>
    <w:p w:rsidR="00F71B63" w:rsidRPr="00F71B63" w:rsidRDefault="00F71B63" w:rsidP="0017379D">
      <w:pPr>
        <w:spacing w:line="276" w:lineRule="auto"/>
        <w:ind w:firstLine="851"/>
        <w:jc w:val="both"/>
      </w:pPr>
      <w:r w:rsidRPr="00F71B63">
        <w:t>Оценка территориальной доступности, с учетом Программы комплексного развития социальной инфраструктуры (далее – ПКРСИ) муниципального образования города Благовещенска:</w:t>
      </w:r>
    </w:p>
    <w:p w:rsidR="00F71B63" w:rsidRPr="00F71B63" w:rsidRDefault="00F71B63" w:rsidP="0017379D">
      <w:pPr>
        <w:spacing w:line="276" w:lineRule="auto"/>
        <w:ind w:firstLine="851"/>
        <w:jc w:val="both"/>
      </w:pPr>
      <w:r w:rsidRPr="00F71B63">
        <w:rPr>
          <w:b/>
          <w:bCs/>
        </w:rPr>
        <w:t>Цели ПКР</w:t>
      </w:r>
      <w:proofErr w:type="gramStart"/>
      <w:r w:rsidRPr="00F71B63">
        <w:rPr>
          <w:b/>
          <w:bCs/>
        </w:rPr>
        <w:t>C</w:t>
      </w:r>
      <w:proofErr w:type="gramEnd"/>
      <w:r w:rsidRPr="00F71B63">
        <w:rPr>
          <w:b/>
          <w:bCs/>
        </w:rPr>
        <w:t xml:space="preserve">И: </w:t>
      </w:r>
      <w:r w:rsidRPr="00F71B63">
        <w:t>обеспечение безопасности, качества и эффективности использования объектов социальной инфраструктуры, обеспечение доступности объектов для населения в соответствии с нормативами, обеспечение сбалансированного развития социальной инфраструктуры.</w:t>
      </w:r>
    </w:p>
    <w:p w:rsidR="00F71B63" w:rsidRPr="00F71B63" w:rsidRDefault="00F71B63" w:rsidP="0017379D">
      <w:pPr>
        <w:spacing w:line="276" w:lineRule="auto"/>
        <w:ind w:firstLine="851"/>
        <w:jc w:val="both"/>
      </w:pPr>
      <w:r w:rsidRPr="00F71B63">
        <w:rPr>
          <w:b/>
          <w:bCs/>
        </w:rPr>
        <w:t>Задачи ПКР</w:t>
      </w:r>
      <w:proofErr w:type="gramStart"/>
      <w:r w:rsidRPr="00F71B63">
        <w:rPr>
          <w:b/>
          <w:bCs/>
        </w:rPr>
        <w:t>C</w:t>
      </w:r>
      <w:proofErr w:type="gramEnd"/>
      <w:r w:rsidRPr="00F71B63">
        <w:rPr>
          <w:b/>
          <w:bCs/>
        </w:rPr>
        <w:t xml:space="preserve">И: </w:t>
      </w:r>
      <w:r w:rsidRPr="00F71B63">
        <w:t xml:space="preserve">анализ социально-экономического развития, формирование прогноза социального спроса, разработка плана мероприятий по развитию и модернизации социальной инфраструктуры. </w:t>
      </w:r>
    </w:p>
    <w:p w:rsidR="00F71B63" w:rsidRPr="00F71B63" w:rsidRDefault="00F71B63" w:rsidP="0017379D">
      <w:pPr>
        <w:spacing w:line="276" w:lineRule="auto"/>
        <w:ind w:firstLine="851"/>
        <w:jc w:val="both"/>
      </w:pPr>
      <w:r w:rsidRPr="00F71B63">
        <w:rPr>
          <w:b/>
          <w:bCs/>
        </w:rPr>
        <w:t xml:space="preserve">Сроки реализации: </w:t>
      </w:r>
      <w:r w:rsidRPr="00F71B63">
        <w:t>до 2032 года (с разбивкой на периоды: первые 2 года, и период до 2032 года).</w:t>
      </w:r>
    </w:p>
    <w:p w:rsidR="00F71B63" w:rsidRPr="00F71B63" w:rsidRDefault="00F71B63" w:rsidP="0017379D">
      <w:pPr>
        <w:spacing w:line="276" w:lineRule="auto"/>
        <w:ind w:firstLine="851"/>
        <w:jc w:val="both"/>
        <w:rPr>
          <w:b/>
          <w:bCs/>
        </w:rPr>
      </w:pPr>
      <w:r w:rsidRPr="00F71B63">
        <w:rPr>
          <w:b/>
          <w:bCs/>
        </w:rPr>
        <w:t>Объекты ПКР</w:t>
      </w:r>
      <w:proofErr w:type="gramStart"/>
      <w:r w:rsidRPr="00F71B63">
        <w:rPr>
          <w:b/>
          <w:bCs/>
        </w:rPr>
        <w:t>C</w:t>
      </w:r>
      <w:proofErr w:type="gramEnd"/>
      <w:r w:rsidRPr="00F71B63">
        <w:rPr>
          <w:b/>
          <w:bCs/>
        </w:rPr>
        <w:t xml:space="preserve">И: </w:t>
      </w:r>
      <w:r w:rsidRPr="00F71B63">
        <w:t xml:space="preserve">объекты образования (детские сады, школы, учреждения дополнительного образования), культуры (клубы, библиотеки, дома культуры, музеи, театры), спорта (спортивные залы, бассейны, стадионы, спортивные площадки), </w:t>
      </w:r>
      <w:r w:rsidRPr="00F71B63">
        <w:lastRenderedPageBreak/>
        <w:t xml:space="preserve">социального обслуживания (центры социального обслуживания, дома-интернаты), а также подразумевается развитие объектов здравоохранения (больницы, поликлиники, амбулатории, </w:t>
      </w:r>
      <w:proofErr w:type="spellStart"/>
      <w:r w:rsidRPr="00F71B63">
        <w:t>ФАПы</w:t>
      </w:r>
      <w:proofErr w:type="spellEnd"/>
      <w:r w:rsidRPr="00F71B63">
        <w:t>)</w:t>
      </w:r>
      <w:r w:rsidRPr="00F71B63">
        <w:rPr>
          <w:b/>
          <w:bCs/>
        </w:rPr>
        <w:t>.</w:t>
      </w:r>
    </w:p>
    <w:p w:rsidR="00F71B63" w:rsidRPr="00F71B63" w:rsidRDefault="00F71B63" w:rsidP="0017379D">
      <w:pPr>
        <w:spacing w:line="276" w:lineRule="auto"/>
        <w:ind w:firstLine="851"/>
        <w:jc w:val="both"/>
      </w:pPr>
    </w:p>
    <w:p w:rsidR="00F71B63" w:rsidRPr="00F71B63" w:rsidRDefault="00F71B63" w:rsidP="0017379D">
      <w:pPr>
        <w:pStyle w:val="2ffd"/>
        <w:ind w:firstLine="851"/>
      </w:pPr>
      <w:bookmarkStart w:id="15" w:name="_Toc215553957"/>
      <w:r w:rsidRPr="00F71B63">
        <w:t xml:space="preserve">5. </w:t>
      </w:r>
      <w:proofErr w:type="gramStart"/>
      <w:r w:rsidRPr="00F71B63">
        <w:rPr>
          <w:lang w:val="en-US"/>
        </w:rPr>
        <w:t>C</w:t>
      </w:r>
      <w:r w:rsidRPr="00F71B63">
        <w:t xml:space="preserve">ведения о плотности и параметрах застройки территории, </w:t>
      </w:r>
      <w:r w:rsidRPr="00F71B63">
        <w:rPr>
          <w:lang w:bidi="ru-RU"/>
        </w:rPr>
        <w:t>необходимые для размещения объектов федерального значения, объектов регионального значения, объектов местного значения</w:t>
      </w:r>
      <w:r w:rsidRPr="00F71B63">
        <w:t>.</w:t>
      </w:r>
      <w:bookmarkEnd w:id="15"/>
      <w:proofErr w:type="gramEnd"/>
    </w:p>
    <w:p w:rsidR="00F71B63" w:rsidRPr="00F71B63" w:rsidRDefault="00F71B63" w:rsidP="0017379D">
      <w:pPr>
        <w:spacing w:line="276" w:lineRule="auto"/>
        <w:ind w:firstLine="851"/>
        <w:jc w:val="both"/>
      </w:pPr>
      <w:r w:rsidRPr="00F71B63">
        <w:t>Сведения о плотности и параметрах застройки территории, необходимые для размещения объектов федерального значения, объектов регионального значения, объектов местного значения, подробно приведены в пункте 3 данного Проекта.</w:t>
      </w:r>
    </w:p>
    <w:p w:rsidR="00F71B63" w:rsidRPr="00F71B63" w:rsidRDefault="00F71B63" w:rsidP="0017379D">
      <w:pPr>
        <w:spacing w:line="276" w:lineRule="auto"/>
        <w:ind w:firstLine="851"/>
        <w:jc w:val="both"/>
      </w:pPr>
    </w:p>
    <w:p w:rsidR="00F71B63" w:rsidRPr="00F71B63" w:rsidRDefault="00F71B63" w:rsidP="0017379D">
      <w:pPr>
        <w:adjustRightInd w:val="0"/>
        <w:spacing w:line="276" w:lineRule="auto"/>
        <w:ind w:firstLine="851"/>
        <w:jc w:val="both"/>
        <w:outlineLvl w:val="0"/>
        <w:rPr>
          <w:b/>
          <w:bCs/>
          <w:lang w:eastAsia="en-US"/>
        </w:rPr>
      </w:pPr>
      <w:bookmarkStart w:id="16" w:name="_Toc215553958"/>
      <w:r w:rsidRPr="00F71B63">
        <w:rPr>
          <w:b/>
          <w:bCs/>
          <w:lang w:eastAsia="en-US"/>
        </w:rPr>
        <w:t>Положение об очередности планируемого развития территории.</w:t>
      </w:r>
      <w:bookmarkEnd w:id="16"/>
    </w:p>
    <w:p w:rsidR="00F71B63" w:rsidRPr="00F71B63" w:rsidRDefault="00F71B63" w:rsidP="0017379D">
      <w:pPr>
        <w:pStyle w:val="af3"/>
        <w:ind w:firstLine="851"/>
        <w:jc w:val="both"/>
        <w:rPr>
          <w:rFonts w:ascii="Times New Roman" w:hAnsi="Times New Roman" w:cs="Times New Roman"/>
          <w:sz w:val="24"/>
          <w:szCs w:val="24"/>
        </w:rPr>
      </w:pPr>
      <w:r w:rsidRPr="00F71B63">
        <w:rPr>
          <w:rFonts w:ascii="Times New Roman" w:hAnsi="Times New Roman" w:cs="Times New Roman"/>
          <w:sz w:val="24"/>
          <w:szCs w:val="24"/>
        </w:rPr>
        <w:t>Проект предусматривает поэтапное развитие функциональных зон, с учетом существующей застройки и утвержденных градостроительных регламентов территориальной зоны Ж-3.</w:t>
      </w:r>
    </w:p>
    <w:p w:rsidR="00F71B63" w:rsidRPr="00F71B63" w:rsidRDefault="00F71B63" w:rsidP="0017379D">
      <w:pPr>
        <w:pStyle w:val="af3"/>
        <w:spacing w:after="0"/>
        <w:ind w:firstLine="851"/>
        <w:jc w:val="both"/>
        <w:rPr>
          <w:rFonts w:ascii="Times New Roman" w:hAnsi="Times New Roman" w:cs="Times New Roman"/>
          <w:sz w:val="24"/>
          <w:szCs w:val="24"/>
        </w:rPr>
      </w:pPr>
      <w:r w:rsidRPr="00F71B63">
        <w:rPr>
          <w:rFonts w:ascii="Times New Roman" w:hAnsi="Times New Roman" w:cs="Times New Roman"/>
          <w:sz w:val="24"/>
          <w:szCs w:val="24"/>
        </w:rPr>
        <w:t xml:space="preserve">Таблица 9 – </w:t>
      </w:r>
      <w:r w:rsidRPr="00F71B63">
        <w:rPr>
          <w:rFonts w:ascii="Times New Roman" w:hAnsi="Times New Roman" w:cs="Times New Roman"/>
          <w:bCs/>
          <w:sz w:val="24"/>
          <w:szCs w:val="24"/>
        </w:rPr>
        <w:t>Этапы проектирования, строительства, реконструкции ОКС.</w:t>
      </w:r>
    </w:p>
    <w:tbl>
      <w:tblPr>
        <w:tblStyle w:val="aff4"/>
        <w:tblW w:w="9923" w:type="dxa"/>
        <w:jc w:val="center"/>
        <w:tblLook w:val="04A0" w:firstRow="1" w:lastRow="0" w:firstColumn="1" w:lastColumn="0" w:noHBand="0" w:noVBand="1"/>
      </w:tblPr>
      <w:tblGrid>
        <w:gridCol w:w="612"/>
        <w:gridCol w:w="1198"/>
        <w:gridCol w:w="6426"/>
        <w:gridCol w:w="1687"/>
      </w:tblGrid>
      <w:tr w:rsidR="00F71B63" w:rsidRPr="00F71B63" w:rsidTr="00CA2F87">
        <w:trPr>
          <w:trHeight w:val="876"/>
          <w:jc w:val="center"/>
        </w:trPr>
        <w:tc>
          <w:tcPr>
            <w:tcW w:w="617" w:type="dxa"/>
            <w:vAlign w:val="center"/>
          </w:tcPr>
          <w:p w:rsidR="00F71B63" w:rsidRPr="00F71B63" w:rsidRDefault="00F71B63" w:rsidP="00CA2F87">
            <w:pPr>
              <w:jc w:val="center"/>
              <w:rPr>
                <w:b/>
              </w:rPr>
            </w:pPr>
            <w:r w:rsidRPr="00F71B63">
              <w:rPr>
                <w:b/>
              </w:rPr>
              <w:t xml:space="preserve">№ </w:t>
            </w:r>
            <w:proofErr w:type="gramStart"/>
            <w:r w:rsidRPr="00F71B63">
              <w:rPr>
                <w:b/>
              </w:rPr>
              <w:t>п</w:t>
            </w:r>
            <w:proofErr w:type="gramEnd"/>
            <w:r w:rsidRPr="00F71B63">
              <w:rPr>
                <w:b/>
              </w:rPr>
              <w:t>/п</w:t>
            </w:r>
          </w:p>
        </w:tc>
        <w:tc>
          <w:tcPr>
            <w:tcW w:w="1221" w:type="dxa"/>
            <w:vAlign w:val="center"/>
          </w:tcPr>
          <w:p w:rsidR="00F71B63" w:rsidRPr="00F71B63" w:rsidRDefault="00F71B63" w:rsidP="00CA2F87">
            <w:pPr>
              <w:jc w:val="center"/>
              <w:rPr>
                <w:b/>
              </w:rPr>
            </w:pPr>
            <w:r w:rsidRPr="00F71B63">
              <w:rPr>
                <w:b/>
              </w:rPr>
              <w:t>Этапы</w:t>
            </w:r>
          </w:p>
        </w:tc>
        <w:tc>
          <w:tcPr>
            <w:tcW w:w="6804" w:type="dxa"/>
            <w:vAlign w:val="center"/>
          </w:tcPr>
          <w:p w:rsidR="00F71B63" w:rsidRPr="00F71B63" w:rsidRDefault="00F71B63" w:rsidP="00CA2F87">
            <w:pPr>
              <w:jc w:val="center"/>
              <w:rPr>
                <w:b/>
              </w:rPr>
            </w:pPr>
            <w:r w:rsidRPr="00F71B63">
              <w:rPr>
                <w:b/>
              </w:rPr>
              <w:t>Описание</w:t>
            </w:r>
          </w:p>
        </w:tc>
        <w:tc>
          <w:tcPr>
            <w:tcW w:w="1696" w:type="dxa"/>
            <w:vAlign w:val="center"/>
          </w:tcPr>
          <w:p w:rsidR="00F71B63" w:rsidRPr="00F71B63" w:rsidRDefault="00F71B63" w:rsidP="00CA2F87">
            <w:pPr>
              <w:jc w:val="center"/>
              <w:rPr>
                <w:b/>
              </w:rPr>
            </w:pPr>
            <w:r w:rsidRPr="00F71B63">
              <w:rPr>
                <w:b/>
              </w:rPr>
              <w:t>Примечание</w:t>
            </w:r>
          </w:p>
        </w:tc>
      </w:tr>
      <w:tr w:rsidR="00F71B63" w:rsidRPr="00F71B63" w:rsidTr="00CA2F87">
        <w:trPr>
          <w:trHeight w:val="327"/>
          <w:jc w:val="center"/>
        </w:trPr>
        <w:tc>
          <w:tcPr>
            <w:tcW w:w="617" w:type="dxa"/>
            <w:vAlign w:val="center"/>
          </w:tcPr>
          <w:p w:rsidR="00F71B63" w:rsidRPr="00F71B63" w:rsidRDefault="00F71B63" w:rsidP="00CA2F87">
            <w:pPr>
              <w:jc w:val="center"/>
            </w:pPr>
            <w:r w:rsidRPr="00F71B63">
              <w:t>1</w:t>
            </w:r>
          </w:p>
        </w:tc>
        <w:tc>
          <w:tcPr>
            <w:tcW w:w="1221" w:type="dxa"/>
            <w:vAlign w:val="center"/>
          </w:tcPr>
          <w:p w:rsidR="00F71B63" w:rsidRPr="00F71B63" w:rsidRDefault="00F71B63" w:rsidP="00CA2F87">
            <w:pPr>
              <w:jc w:val="center"/>
            </w:pPr>
            <w:r w:rsidRPr="00F71B63">
              <w:t xml:space="preserve">1 этап </w:t>
            </w:r>
          </w:p>
        </w:tc>
        <w:tc>
          <w:tcPr>
            <w:tcW w:w="6804" w:type="dxa"/>
            <w:vAlign w:val="center"/>
          </w:tcPr>
          <w:p w:rsidR="00F71B63" w:rsidRPr="00F71B63" w:rsidRDefault="00F71B63" w:rsidP="00CA2F87">
            <w:pPr>
              <w:jc w:val="center"/>
            </w:pPr>
            <w:r w:rsidRPr="00F71B63">
              <w:t>Проведение кадастровых работ</w:t>
            </w:r>
          </w:p>
        </w:tc>
        <w:tc>
          <w:tcPr>
            <w:tcW w:w="1696" w:type="dxa"/>
            <w:vAlign w:val="center"/>
          </w:tcPr>
          <w:p w:rsidR="00F71B63" w:rsidRPr="00F71B63" w:rsidRDefault="00F71B63" w:rsidP="00CA2F87">
            <w:pPr>
              <w:jc w:val="center"/>
            </w:pPr>
            <w:r w:rsidRPr="00F71B63">
              <w:t>2025</w:t>
            </w:r>
          </w:p>
        </w:tc>
      </w:tr>
      <w:tr w:rsidR="00F71B63" w:rsidRPr="00F71B63" w:rsidTr="00CA2F87">
        <w:trPr>
          <w:trHeight w:val="327"/>
          <w:jc w:val="center"/>
        </w:trPr>
        <w:tc>
          <w:tcPr>
            <w:tcW w:w="617" w:type="dxa"/>
            <w:vAlign w:val="center"/>
          </w:tcPr>
          <w:p w:rsidR="00F71B63" w:rsidRPr="00F71B63" w:rsidRDefault="00F71B63" w:rsidP="00CA2F87">
            <w:pPr>
              <w:jc w:val="center"/>
            </w:pPr>
            <w:r w:rsidRPr="00F71B63">
              <w:t>2</w:t>
            </w:r>
          </w:p>
        </w:tc>
        <w:tc>
          <w:tcPr>
            <w:tcW w:w="1221" w:type="dxa"/>
            <w:vAlign w:val="center"/>
          </w:tcPr>
          <w:p w:rsidR="00F71B63" w:rsidRPr="00F71B63" w:rsidRDefault="00F71B63" w:rsidP="00CA2F87">
            <w:pPr>
              <w:jc w:val="center"/>
            </w:pPr>
            <w:r w:rsidRPr="00F71B63">
              <w:t>2 этап</w:t>
            </w:r>
          </w:p>
        </w:tc>
        <w:tc>
          <w:tcPr>
            <w:tcW w:w="6804" w:type="dxa"/>
            <w:vAlign w:val="center"/>
          </w:tcPr>
          <w:p w:rsidR="00F71B63" w:rsidRPr="00F71B63" w:rsidRDefault="00F71B63" w:rsidP="00CA2F87">
            <w:pPr>
              <w:jc w:val="center"/>
            </w:pPr>
            <w:r w:rsidRPr="00F71B63">
              <w:t>Предоставление вновь образованных земельных участков под планируемые объекты капитального строительства в соответствии с действующим законодательством</w:t>
            </w:r>
          </w:p>
        </w:tc>
        <w:tc>
          <w:tcPr>
            <w:tcW w:w="1696" w:type="dxa"/>
            <w:vAlign w:val="center"/>
          </w:tcPr>
          <w:p w:rsidR="00F71B63" w:rsidRPr="00F71B63" w:rsidRDefault="00F71B63" w:rsidP="00CA2F87">
            <w:pPr>
              <w:jc w:val="center"/>
            </w:pPr>
            <w:r w:rsidRPr="00F71B63">
              <w:t>2026</w:t>
            </w:r>
          </w:p>
        </w:tc>
      </w:tr>
      <w:tr w:rsidR="00F71B63" w:rsidRPr="00F71B63" w:rsidTr="00CA2F87">
        <w:trPr>
          <w:trHeight w:val="327"/>
          <w:jc w:val="center"/>
        </w:trPr>
        <w:tc>
          <w:tcPr>
            <w:tcW w:w="617" w:type="dxa"/>
            <w:vAlign w:val="center"/>
          </w:tcPr>
          <w:p w:rsidR="00F71B63" w:rsidRPr="00F71B63" w:rsidRDefault="00F71B63" w:rsidP="00CA2F87">
            <w:pPr>
              <w:jc w:val="center"/>
            </w:pPr>
            <w:r w:rsidRPr="00F71B63">
              <w:t>3</w:t>
            </w:r>
          </w:p>
        </w:tc>
        <w:tc>
          <w:tcPr>
            <w:tcW w:w="1221" w:type="dxa"/>
            <w:vAlign w:val="center"/>
          </w:tcPr>
          <w:p w:rsidR="00F71B63" w:rsidRPr="00F71B63" w:rsidRDefault="00F71B63" w:rsidP="00CA2F87">
            <w:pPr>
              <w:jc w:val="center"/>
            </w:pPr>
            <w:r w:rsidRPr="00F71B63">
              <w:t xml:space="preserve">3 этап </w:t>
            </w:r>
          </w:p>
        </w:tc>
        <w:tc>
          <w:tcPr>
            <w:tcW w:w="6804" w:type="dxa"/>
            <w:vAlign w:val="center"/>
          </w:tcPr>
          <w:p w:rsidR="00F71B63" w:rsidRPr="00F71B63" w:rsidRDefault="00F71B63" w:rsidP="00CA2F87">
            <w:pPr>
              <w:jc w:val="center"/>
            </w:pPr>
            <w:r w:rsidRPr="00F71B63">
              <w:t>Разработка проектной документации по строительству зданий и сооружений, а также по строительству сетей и объектов инженерного обеспечения</w:t>
            </w:r>
          </w:p>
        </w:tc>
        <w:tc>
          <w:tcPr>
            <w:tcW w:w="1696" w:type="dxa"/>
            <w:vAlign w:val="center"/>
          </w:tcPr>
          <w:p w:rsidR="00F71B63" w:rsidRPr="00F71B63" w:rsidRDefault="00F71B63" w:rsidP="00CA2F87">
            <w:pPr>
              <w:jc w:val="center"/>
            </w:pPr>
            <w:r w:rsidRPr="00F71B63">
              <w:t>2026-2028</w:t>
            </w:r>
          </w:p>
        </w:tc>
      </w:tr>
      <w:tr w:rsidR="00F71B63" w:rsidRPr="00F71B63" w:rsidTr="00CA2F87">
        <w:trPr>
          <w:trHeight w:val="327"/>
          <w:jc w:val="center"/>
        </w:trPr>
        <w:tc>
          <w:tcPr>
            <w:tcW w:w="617" w:type="dxa"/>
            <w:vAlign w:val="center"/>
          </w:tcPr>
          <w:p w:rsidR="00F71B63" w:rsidRPr="00F71B63" w:rsidRDefault="00F71B63" w:rsidP="00CA2F87">
            <w:pPr>
              <w:jc w:val="center"/>
            </w:pPr>
            <w:r w:rsidRPr="00F71B63">
              <w:t>4</w:t>
            </w:r>
          </w:p>
        </w:tc>
        <w:tc>
          <w:tcPr>
            <w:tcW w:w="1221" w:type="dxa"/>
            <w:vAlign w:val="center"/>
          </w:tcPr>
          <w:p w:rsidR="00F71B63" w:rsidRPr="00F71B63" w:rsidRDefault="00F71B63" w:rsidP="00CA2F87">
            <w:pPr>
              <w:jc w:val="center"/>
            </w:pPr>
            <w:r w:rsidRPr="00F71B63">
              <w:t xml:space="preserve">4 этап </w:t>
            </w:r>
          </w:p>
        </w:tc>
        <w:tc>
          <w:tcPr>
            <w:tcW w:w="6804" w:type="dxa"/>
            <w:vAlign w:val="center"/>
          </w:tcPr>
          <w:p w:rsidR="00F71B63" w:rsidRPr="00F71B63" w:rsidRDefault="00F71B63" w:rsidP="00CA2F87">
            <w:pPr>
              <w:jc w:val="center"/>
            </w:pPr>
            <w:r w:rsidRPr="00F71B63">
              <w:t>Строительство планируемых объектов капитального строительства и их подключение к системе инженерных коммуникаций</w:t>
            </w:r>
          </w:p>
        </w:tc>
        <w:tc>
          <w:tcPr>
            <w:tcW w:w="1696" w:type="dxa"/>
            <w:vAlign w:val="center"/>
          </w:tcPr>
          <w:p w:rsidR="00F71B63" w:rsidRPr="00F71B63" w:rsidRDefault="00F71B63" w:rsidP="00CA2F87">
            <w:pPr>
              <w:jc w:val="center"/>
            </w:pPr>
            <w:r w:rsidRPr="00F71B63">
              <w:t>2029-2031</w:t>
            </w:r>
          </w:p>
        </w:tc>
      </w:tr>
      <w:tr w:rsidR="00F71B63" w:rsidRPr="00F71B63" w:rsidTr="00CA2F87">
        <w:trPr>
          <w:trHeight w:val="327"/>
          <w:jc w:val="center"/>
        </w:trPr>
        <w:tc>
          <w:tcPr>
            <w:tcW w:w="617" w:type="dxa"/>
            <w:vAlign w:val="center"/>
          </w:tcPr>
          <w:p w:rsidR="00F71B63" w:rsidRPr="00F71B63" w:rsidRDefault="00F71B63" w:rsidP="00CA2F87">
            <w:pPr>
              <w:jc w:val="center"/>
            </w:pPr>
            <w:r w:rsidRPr="00F71B63">
              <w:t>5</w:t>
            </w:r>
          </w:p>
        </w:tc>
        <w:tc>
          <w:tcPr>
            <w:tcW w:w="1221" w:type="dxa"/>
            <w:vAlign w:val="center"/>
          </w:tcPr>
          <w:p w:rsidR="00F71B63" w:rsidRPr="00F71B63" w:rsidRDefault="00F71B63" w:rsidP="00CA2F87">
            <w:pPr>
              <w:jc w:val="center"/>
            </w:pPr>
            <w:r w:rsidRPr="00F71B63">
              <w:t xml:space="preserve">5 этап </w:t>
            </w:r>
          </w:p>
        </w:tc>
        <w:tc>
          <w:tcPr>
            <w:tcW w:w="6804" w:type="dxa"/>
            <w:vAlign w:val="center"/>
          </w:tcPr>
          <w:p w:rsidR="00F71B63" w:rsidRPr="00F71B63" w:rsidRDefault="00F71B63" w:rsidP="00CA2F87">
            <w:pPr>
              <w:jc w:val="center"/>
            </w:pPr>
            <w:r w:rsidRPr="00F71B63">
              <w:t>Ввод объектов капитального строительства и инженерных коммуникаций в эксплуатацию</w:t>
            </w:r>
          </w:p>
        </w:tc>
        <w:tc>
          <w:tcPr>
            <w:tcW w:w="1696" w:type="dxa"/>
            <w:vAlign w:val="center"/>
          </w:tcPr>
          <w:p w:rsidR="00F71B63" w:rsidRPr="00F71B63" w:rsidRDefault="00F71B63" w:rsidP="00CA2F87">
            <w:pPr>
              <w:jc w:val="center"/>
            </w:pPr>
            <w:r w:rsidRPr="00F71B63">
              <w:t>2031</w:t>
            </w:r>
          </w:p>
        </w:tc>
      </w:tr>
    </w:tbl>
    <w:p w:rsidR="00F71B63" w:rsidRPr="00F71B63" w:rsidRDefault="00F71B63" w:rsidP="00F71B63">
      <w:pPr>
        <w:spacing w:line="276" w:lineRule="auto"/>
        <w:ind w:firstLine="709"/>
        <w:jc w:val="both"/>
        <w:rPr>
          <w:rFonts w:eastAsiaTheme="minorEastAsia"/>
        </w:rPr>
      </w:pPr>
      <w:r w:rsidRPr="00F71B63">
        <w:rPr>
          <w:rFonts w:eastAsiaTheme="minorEastAsia"/>
        </w:rPr>
        <w:t>Мероприятия по сносу ОКС включены в общую поэтапную последовательность реализации проекта и будут осуществляться в рамках следующих этапов:</w:t>
      </w:r>
    </w:p>
    <w:p w:rsidR="00F71B63" w:rsidRPr="00F71B63" w:rsidRDefault="00F71B63" w:rsidP="00F71B63">
      <w:pPr>
        <w:spacing w:line="276" w:lineRule="auto"/>
        <w:ind w:firstLine="709"/>
        <w:jc w:val="both"/>
        <w:rPr>
          <w:rFonts w:eastAsiaTheme="minorEastAsia"/>
        </w:rPr>
      </w:pPr>
    </w:p>
    <w:p w:rsidR="00F71B63" w:rsidRPr="00F71B63" w:rsidRDefault="00F71B63" w:rsidP="00F71B63">
      <w:pPr>
        <w:spacing w:line="276" w:lineRule="auto"/>
        <w:ind w:firstLine="709"/>
        <w:jc w:val="both"/>
        <w:rPr>
          <w:rFonts w:eastAsiaTheme="minorEastAsia"/>
        </w:rPr>
      </w:pPr>
      <w:r w:rsidRPr="00F71B63">
        <w:rPr>
          <w:rFonts w:eastAsiaTheme="minorEastAsia"/>
        </w:rPr>
        <w:t>Таблица 10 – Этапы по сносу ОКС.</w:t>
      </w:r>
    </w:p>
    <w:tbl>
      <w:tblPr>
        <w:tblStyle w:val="aff4"/>
        <w:tblW w:w="9923" w:type="dxa"/>
        <w:jc w:val="center"/>
        <w:tblLook w:val="04A0" w:firstRow="1" w:lastRow="0" w:firstColumn="1" w:lastColumn="0" w:noHBand="0" w:noVBand="1"/>
      </w:tblPr>
      <w:tblGrid>
        <w:gridCol w:w="613"/>
        <w:gridCol w:w="2601"/>
        <w:gridCol w:w="4890"/>
        <w:gridCol w:w="1819"/>
      </w:tblGrid>
      <w:tr w:rsidR="00F71B63" w:rsidRPr="00F71B63" w:rsidTr="00CA2F87">
        <w:trPr>
          <w:jc w:val="center"/>
        </w:trPr>
        <w:tc>
          <w:tcPr>
            <w:tcW w:w="617" w:type="dxa"/>
            <w:vAlign w:val="center"/>
          </w:tcPr>
          <w:p w:rsidR="00F71B63" w:rsidRPr="00F71B63" w:rsidRDefault="00F71B63" w:rsidP="00CA2F87">
            <w:pPr>
              <w:jc w:val="center"/>
              <w:rPr>
                <w:rFonts w:eastAsiaTheme="minorEastAsia"/>
                <w:b/>
                <w:bCs/>
              </w:rPr>
            </w:pPr>
            <w:r w:rsidRPr="00F71B63">
              <w:rPr>
                <w:rFonts w:eastAsiaTheme="minorEastAsia"/>
                <w:b/>
                <w:bCs/>
              </w:rPr>
              <w:t xml:space="preserve">№ </w:t>
            </w:r>
            <w:proofErr w:type="gramStart"/>
            <w:r w:rsidRPr="00F71B63">
              <w:rPr>
                <w:rFonts w:eastAsiaTheme="minorEastAsia"/>
                <w:b/>
                <w:bCs/>
              </w:rPr>
              <w:t>п</w:t>
            </w:r>
            <w:proofErr w:type="gramEnd"/>
            <w:r w:rsidRPr="00F71B63">
              <w:rPr>
                <w:rFonts w:eastAsiaTheme="minorEastAsia"/>
                <w:b/>
                <w:bCs/>
              </w:rPr>
              <w:t>/п</w:t>
            </w:r>
          </w:p>
        </w:tc>
        <w:tc>
          <w:tcPr>
            <w:tcW w:w="2633" w:type="dxa"/>
            <w:vAlign w:val="center"/>
          </w:tcPr>
          <w:p w:rsidR="00F71B63" w:rsidRPr="00F71B63" w:rsidRDefault="00F71B63" w:rsidP="00CA2F87">
            <w:pPr>
              <w:jc w:val="center"/>
              <w:rPr>
                <w:rFonts w:eastAsiaTheme="minorEastAsia"/>
                <w:b/>
                <w:bCs/>
              </w:rPr>
            </w:pPr>
            <w:r w:rsidRPr="00F71B63">
              <w:rPr>
                <w:b/>
                <w:bCs/>
              </w:rPr>
              <w:t>Этапы</w:t>
            </w:r>
          </w:p>
        </w:tc>
        <w:tc>
          <w:tcPr>
            <w:tcW w:w="5109" w:type="dxa"/>
            <w:vAlign w:val="center"/>
          </w:tcPr>
          <w:p w:rsidR="00F71B63" w:rsidRPr="00F71B63" w:rsidRDefault="00F71B63" w:rsidP="00CA2F87">
            <w:pPr>
              <w:jc w:val="center"/>
              <w:rPr>
                <w:rFonts w:eastAsiaTheme="minorEastAsia"/>
                <w:b/>
                <w:bCs/>
              </w:rPr>
            </w:pPr>
            <w:r w:rsidRPr="00F71B63">
              <w:rPr>
                <w:b/>
                <w:bCs/>
              </w:rPr>
              <w:t>Описание</w:t>
            </w:r>
          </w:p>
        </w:tc>
        <w:tc>
          <w:tcPr>
            <w:tcW w:w="1837" w:type="dxa"/>
            <w:vAlign w:val="center"/>
          </w:tcPr>
          <w:p w:rsidR="00F71B63" w:rsidRPr="00F71B63" w:rsidRDefault="00F71B63" w:rsidP="00CA2F87">
            <w:pPr>
              <w:jc w:val="center"/>
              <w:rPr>
                <w:rFonts w:eastAsiaTheme="minorEastAsia"/>
                <w:b/>
                <w:bCs/>
              </w:rPr>
            </w:pPr>
            <w:r w:rsidRPr="00F71B63">
              <w:rPr>
                <w:b/>
                <w:bCs/>
              </w:rPr>
              <w:t>Примечание</w:t>
            </w:r>
          </w:p>
        </w:tc>
      </w:tr>
      <w:tr w:rsidR="00F71B63" w:rsidRPr="00F71B63" w:rsidTr="00CA2F87">
        <w:trPr>
          <w:jc w:val="center"/>
        </w:trPr>
        <w:tc>
          <w:tcPr>
            <w:tcW w:w="617" w:type="dxa"/>
            <w:vAlign w:val="center"/>
          </w:tcPr>
          <w:p w:rsidR="00F71B63" w:rsidRPr="00F71B63" w:rsidRDefault="00F71B63" w:rsidP="00CA2F87">
            <w:pPr>
              <w:jc w:val="center"/>
              <w:rPr>
                <w:rFonts w:eastAsiaTheme="minorEastAsia"/>
              </w:rPr>
            </w:pPr>
            <w:r w:rsidRPr="00F71B63">
              <w:rPr>
                <w:rFonts w:eastAsiaTheme="minorEastAsia"/>
              </w:rPr>
              <w:t>1</w:t>
            </w:r>
          </w:p>
        </w:tc>
        <w:tc>
          <w:tcPr>
            <w:tcW w:w="2633" w:type="dxa"/>
            <w:vAlign w:val="center"/>
          </w:tcPr>
          <w:p w:rsidR="00F71B63" w:rsidRPr="00F71B63" w:rsidRDefault="00F71B63" w:rsidP="00CA2F87">
            <w:pPr>
              <w:jc w:val="center"/>
              <w:rPr>
                <w:b/>
              </w:rPr>
            </w:pPr>
            <w:r w:rsidRPr="00F71B63">
              <w:rPr>
                <w:rFonts w:eastAsiaTheme="minorEastAsia"/>
              </w:rPr>
              <w:t>Подготовительный этап</w:t>
            </w:r>
          </w:p>
        </w:tc>
        <w:tc>
          <w:tcPr>
            <w:tcW w:w="5109" w:type="dxa"/>
            <w:vAlign w:val="center"/>
          </w:tcPr>
          <w:p w:rsidR="00F71B63" w:rsidRPr="00F71B63" w:rsidRDefault="00F71B63" w:rsidP="00CA2F87">
            <w:pPr>
              <w:jc w:val="center"/>
              <w:rPr>
                <w:bCs/>
              </w:rPr>
            </w:pPr>
            <w:r w:rsidRPr="00F71B63">
              <w:rPr>
                <w:bCs/>
              </w:rPr>
              <w:t>На данном этапе будут проведены необходимые обследования объектов, подлежащих сносу, разработана проектная документация (при необходимости) на снос, получены необходимые разрешения и согласования в установленном порядке</w:t>
            </w:r>
          </w:p>
        </w:tc>
        <w:tc>
          <w:tcPr>
            <w:tcW w:w="1837" w:type="dxa"/>
            <w:vAlign w:val="center"/>
          </w:tcPr>
          <w:p w:rsidR="00F71B63" w:rsidRPr="00F71B63" w:rsidRDefault="00F71B63" w:rsidP="00CA2F87">
            <w:pPr>
              <w:jc w:val="center"/>
              <w:rPr>
                <w:b/>
              </w:rPr>
            </w:pPr>
            <w:r w:rsidRPr="00F71B63">
              <w:rPr>
                <w:rFonts w:eastAsiaTheme="minorEastAsia"/>
              </w:rPr>
              <w:t>2025-2028</w:t>
            </w:r>
          </w:p>
        </w:tc>
      </w:tr>
      <w:tr w:rsidR="00F71B63" w:rsidRPr="00F71B63" w:rsidTr="00CA2F87">
        <w:trPr>
          <w:jc w:val="center"/>
        </w:trPr>
        <w:tc>
          <w:tcPr>
            <w:tcW w:w="617" w:type="dxa"/>
            <w:vAlign w:val="center"/>
          </w:tcPr>
          <w:p w:rsidR="00F71B63" w:rsidRPr="00F71B63" w:rsidRDefault="00F71B63" w:rsidP="00CA2F87">
            <w:pPr>
              <w:jc w:val="center"/>
              <w:rPr>
                <w:rFonts w:eastAsiaTheme="minorEastAsia"/>
              </w:rPr>
            </w:pPr>
            <w:r w:rsidRPr="00F71B63">
              <w:rPr>
                <w:rFonts w:eastAsiaTheme="minorEastAsia"/>
              </w:rPr>
              <w:t>2</w:t>
            </w:r>
          </w:p>
        </w:tc>
        <w:tc>
          <w:tcPr>
            <w:tcW w:w="2633" w:type="dxa"/>
            <w:vAlign w:val="center"/>
          </w:tcPr>
          <w:p w:rsidR="00F71B63" w:rsidRPr="00F71B63" w:rsidRDefault="00F71B63" w:rsidP="00CA2F87">
            <w:pPr>
              <w:jc w:val="center"/>
              <w:rPr>
                <w:rFonts w:eastAsiaTheme="minorEastAsia"/>
              </w:rPr>
            </w:pPr>
            <w:r w:rsidRPr="00F71B63">
              <w:rPr>
                <w:rFonts w:eastAsiaTheme="minorEastAsia"/>
              </w:rPr>
              <w:t>Этап сноса</w:t>
            </w:r>
          </w:p>
        </w:tc>
        <w:tc>
          <w:tcPr>
            <w:tcW w:w="5109" w:type="dxa"/>
            <w:vAlign w:val="center"/>
          </w:tcPr>
          <w:p w:rsidR="00F71B63" w:rsidRPr="00F71B63" w:rsidRDefault="00F71B63" w:rsidP="00CA2F87">
            <w:pPr>
              <w:jc w:val="center"/>
              <w:rPr>
                <w:bCs/>
              </w:rPr>
            </w:pPr>
            <w:r w:rsidRPr="00F71B63">
              <w:rPr>
                <w:rFonts w:eastAsiaTheme="minorEastAsia"/>
              </w:rPr>
              <w:t xml:space="preserve">На этом этапе будет непосредственно осуществлен демонтаж/снос объектов </w:t>
            </w:r>
            <w:r w:rsidRPr="00F71B63">
              <w:rPr>
                <w:rFonts w:eastAsiaTheme="minorEastAsia"/>
              </w:rPr>
              <w:lastRenderedPageBreak/>
              <w:t>капитального строительства в соответствии с утвержденной проектной документацией и с соблюдением всех требований безопасности</w:t>
            </w:r>
          </w:p>
        </w:tc>
        <w:tc>
          <w:tcPr>
            <w:tcW w:w="1837" w:type="dxa"/>
            <w:vAlign w:val="center"/>
          </w:tcPr>
          <w:p w:rsidR="00F71B63" w:rsidRPr="00F71B63" w:rsidRDefault="00F71B63" w:rsidP="00CA2F87">
            <w:pPr>
              <w:jc w:val="center"/>
              <w:rPr>
                <w:rFonts w:eastAsiaTheme="minorEastAsia"/>
              </w:rPr>
            </w:pPr>
            <w:r w:rsidRPr="00F71B63">
              <w:rPr>
                <w:rFonts w:eastAsiaTheme="minorEastAsia"/>
              </w:rPr>
              <w:lastRenderedPageBreak/>
              <w:t>2029-2030</w:t>
            </w:r>
          </w:p>
        </w:tc>
      </w:tr>
      <w:tr w:rsidR="00F71B63" w:rsidRPr="00F71B63" w:rsidTr="00CA2F87">
        <w:trPr>
          <w:jc w:val="center"/>
        </w:trPr>
        <w:tc>
          <w:tcPr>
            <w:tcW w:w="617" w:type="dxa"/>
            <w:vAlign w:val="center"/>
          </w:tcPr>
          <w:p w:rsidR="00F71B63" w:rsidRPr="00F71B63" w:rsidRDefault="00F71B63" w:rsidP="00CA2F87">
            <w:pPr>
              <w:jc w:val="center"/>
              <w:rPr>
                <w:rFonts w:eastAsiaTheme="minorEastAsia"/>
              </w:rPr>
            </w:pPr>
            <w:r w:rsidRPr="00F71B63">
              <w:rPr>
                <w:rFonts w:eastAsiaTheme="minorEastAsia"/>
              </w:rPr>
              <w:lastRenderedPageBreak/>
              <w:t>3</w:t>
            </w:r>
          </w:p>
        </w:tc>
        <w:tc>
          <w:tcPr>
            <w:tcW w:w="2633" w:type="dxa"/>
            <w:vAlign w:val="center"/>
          </w:tcPr>
          <w:p w:rsidR="00F71B63" w:rsidRPr="00F71B63" w:rsidRDefault="00F71B63" w:rsidP="00CA2F87">
            <w:pPr>
              <w:jc w:val="center"/>
              <w:rPr>
                <w:rFonts w:eastAsiaTheme="minorEastAsia"/>
              </w:rPr>
            </w:pPr>
            <w:r w:rsidRPr="00F71B63">
              <w:rPr>
                <w:rFonts w:eastAsiaTheme="minorEastAsia"/>
              </w:rPr>
              <w:t>Этап рекультивации территории</w:t>
            </w:r>
          </w:p>
        </w:tc>
        <w:tc>
          <w:tcPr>
            <w:tcW w:w="5109" w:type="dxa"/>
            <w:vAlign w:val="center"/>
          </w:tcPr>
          <w:p w:rsidR="00F71B63" w:rsidRPr="00F71B63" w:rsidRDefault="00F71B63" w:rsidP="00CA2F87">
            <w:pPr>
              <w:jc w:val="center"/>
              <w:rPr>
                <w:rFonts w:eastAsiaTheme="minorEastAsia"/>
              </w:rPr>
            </w:pPr>
            <w:r w:rsidRPr="00F71B63">
              <w:rPr>
                <w:rFonts w:eastAsiaTheme="minorEastAsia"/>
              </w:rPr>
              <w:t>После завершения сноса будет проведена рекультивация освободившейся территории, включающая вывоз строительного мусора, выравнивание поверхности и подготовку участка для дальнейшего строительства</w:t>
            </w:r>
          </w:p>
        </w:tc>
        <w:tc>
          <w:tcPr>
            <w:tcW w:w="1837" w:type="dxa"/>
            <w:vAlign w:val="center"/>
          </w:tcPr>
          <w:p w:rsidR="00F71B63" w:rsidRPr="00F71B63" w:rsidRDefault="00F71B63" w:rsidP="00CA2F87">
            <w:pPr>
              <w:jc w:val="center"/>
              <w:rPr>
                <w:rFonts w:eastAsiaTheme="minorEastAsia"/>
              </w:rPr>
            </w:pPr>
            <w:r w:rsidRPr="00F71B63">
              <w:rPr>
                <w:rFonts w:eastAsiaTheme="minorEastAsia"/>
              </w:rPr>
              <w:t>2030-2031</w:t>
            </w:r>
          </w:p>
        </w:tc>
      </w:tr>
    </w:tbl>
    <w:p w:rsidR="002728D5" w:rsidRDefault="002728D5" w:rsidP="00F71B63">
      <w:pPr>
        <w:spacing w:line="276" w:lineRule="auto"/>
        <w:ind w:firstLine="709"/>
        <w:jc w:val="both"/>
        <w:rPr>
          <w:rFonts w:eastAsiaTheme="minorEastAsia"/>
        </w:rPr>
      </w:pPr>
    </w:p>
    <w:p w:rsidR="00F71B63" w:rsidRPr="00F71B63" w:rsidRDefault="00F71B63" w:rsidP="00F71B63">
      <w:pPr>
        <w:spacing w:line="276" w:lineRule="auto"/>
        <w:ind w:firstLine="709"/>
        <w:jc w:val="both"/>
        <w:rPr>
          <w:rFonts w:eastAsiaTheme="minorEastAsia"/>
        </w:rPr>
      </w:pPr>
      <w:r w:rsidRPr="00F71B63">
        <w:rPr>
          <w:rFonts w:eastAsiaTheme="minorEastAsia"/>
        </w:rPr>
        <w:t>Перспективы дальнейшего развития территории:</w:t>
      </w:r>
    </w:p>
    <w:p w:rsidR="00F71B63" w:rsidRPr="00F71B63" w:rsidRDefault="00F71B63" w:rsidP="00F71B63">
      <w:pPr>
        <w:spacing w:line="276" w:lineRule="auto"/>
        <w:ind w:firstLine="709"/>
        <w:jc w:val="both"/>
        <w:rPr>
          <w:rFonts w:eastAsiaTheme="minorEastAsia"/>
        </w:rPr>
      </w:pPr>
      <w:r w:rsidRPr="00F71B63">
        <w:rPr>
          <w:rFonts w:eastAsiaTheme="minorEastAsia"/>
        </w:rPr>
        <w:t>В целях комплексного и сбалансированного развития территории 14 и 15 кварталов, планируется реализация мероприятий в рамках Комплексного развития территорий (КРТ). Это позволит создать современную и комфортную среду для проживания, работы и отдыха, включающую жилые дома, объекты социальной инфраструктуры и коммерческие объекты. Реализация КРТ позволит обеспечить эффективное использование земельных участков, улучшить транспортную доступность и повысить качество жизни населения.</w:t>
      </w:r>
    </w:p>
    <w:p w:rsidR="00F71B63" w:rsidRPr="00F71B63" w:rsidRDefault="00F71B63" w:rsidP="00F71B63">
      <w:pPr>
        <w:suppressAutoHyphens w:val="0"/>
        <w:spacing w:before="120" w:line="276" w:lineRule="auto"/>
        <w:ind w:firstLine="567"/>
        <w:jc w:val="both"/>
        <w:rPr>
          <w:lang w:eastAsia="en-US"/>
        </w:rPr>
      </w:pPr>
    </w:p>
    <w:bookmarkEnd w:id="3"/>
    <w:p w:rsidR="00F71B63" w:rsidRDefault="00F71B63" w:rsidP="00765328">
      <w:pPr>
        <w:pStyle w:val="afffb"/>
        <w:spacing w:before="0"/>
        <w:ind w:firstLine="0"/>
        <w:rPr>
          <w:szCs w:val="24"/>
        </w:rPr>
      </w:pPr>
    </w:p>
    <w:p w:rsidR="00F71B63" w:rsidRDefault="00F71B63" w:rsidP="00765328">
      <w:pPr>
        <w:pStyle w:val="afffb"/>
        <w:spacing w:before="0"/>
        <w:ind w:firstLine="0"/>
        <w:rPr>
          <w:szCs w:val="24"/>
        </w:rPr>
      </w:pPr>
    </w:p>
    <w:p w:rsidR="00F71B63" w:rsidRDefault="00F71B63" w:rsidP="00765328">
      <w:pPr>
        <w:pStyle w:val="afffb"/>
        <w:spacing w:before="0"/>
        <w:ind w:firstLine="0"/>
        <w:rPr>
          <w:szCs w:val="24"/>
        </w:rPr>
        <w:sectPr w:rsidR="00F71B63" w:rsidSect="00F807D5">
          <w:headerReference w:type="default" r:id="rId11"/>
          <w:footerReference w:type="default" r:id="rId12"/>
          <w:footerReference w:type="first" r:id="rId13"/>
          <w:pgSz w:w="11906" w:h="16838"/>
          <w:pgMar w:top="1134" w:right="850" w:bottom="1134" w:left="1701" w:header="709" w:footer="709" w:gutter="0"/>
          <w:cols w:space="708"/>
          <w:titlePg/>
          <w:docGrid w:linePitch="360"/>
        </w:sectPr>
      </w:pPr>
    </w:p>
    <w:p w:rsidR="00454A48" w:rsidRDefault="002728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r>
        <w:rPr>
          <w:noProof/>
          <w:lang w:eastAsia="ru-RU"/>
        </w:rPr>
        <w:lastRenderedPageBreak/>
        <w:drawing>
          <wp:anchor distT="0" distB="0" distL="114300" distR="114300" simplePos="0" relativeHeight="251658240" behindDoc="0" locked="0" layoutInCell="1" allowOverlap="1">
            <wp:simplePos x="0" y="0"/>
            <wp:positionH relativeFrom="margin">
              <wp:align>center</wp:align>
            </wp:positionH>
            <wp:positionV relativeFrom="margin">
              <wp:align>center</wp:align>
            </wp:positionV>
            <wp:extent cx="8489723" cy="6012000"/>
            <wp:effectExtent l="0" t="0" r="6985" b="8255"/>
            <wp:wrapSquare wrapText="bothSides"/>
            <wp:docPr id="1" name="Рисунок 1" descr="C:\Users\Mihal'skayaAV\AppData\Local\Microsoft\Windows\INetCache\Content.Word\Чертеж планировки территории_изм.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hal'skayaAV\AppData\Local\Microsoft\Windows\INetCache\Content.Word\Чертеж планировки территории_изм.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489723" cy="601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54A48" w:rsidRDefault="00454A48"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p>
    <w:p w:rsidR="00F807D5" w:rsidRDefault="00F807D5" w:rsidP="00765328">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DF5979" w:rsidRDefault="00DF5979" w:rsidP="00765328">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765328" w:rsidRDefault="00765328" w:rsidP="00765328">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4E67EC" w:rsidRDefault="004E67EC" w:rsidP="00765328">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DF5979" w:rsidRDefault="00DF5979" w:rsidP="00765328">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DF5979" w:rsidRDefault="00DF5979" w:rsidP="00765328">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30060C" w:rsidRDefault="0030060C" w:rsidP="00D56EC4">
      <w:pPr>
        <w:keepNext/>
        <w:keepLines/>
        <w:suppressAutoHyphens w:val="0"/>
        <w:spacing w:before="100" w:beforeAutospacing="1" w:after="100" w:afterAutospacing="1"/>
        <w:ind w:firstLine="567"/>
        <w:contextualSpacing/>
        <w:jc w:val="center"/>
        <w:outlineLvl w:val="2"/>
        <w:rPr>
          <w:b/>
        </w:rPr>
        <w:sectPr w:rsidR="0030060C" w:rsidSect="002B3ECF">
          <w:pgSz w:w="16838" w:h="11906" w:orient="landscape"/>
          <w:pgMar w:top="720" w:right="720" w:bottom="720" w:left="720" w:header="709" w:footer="709" w:gutter="0"/>
          <w:cols w:space="708"/>
          <w:titlePg/>
          <w:docGrid w:linePitch="360"/>
        </w:sectPr>
      </w:pPr>
    </w:p>
    <w:p w:rsidR="002B3ECF" w:rsidRDefault="002B3ECF" w:rsidP="0030060C">
      <w:pPr>
        <w:keepNext/>
        <w:keepLines/>
        <w:suppressAutoHyphens w:val="0"/>
        <w:spacing w:before="100" w:beforeAutospacing="1" w:after="100" w:afterAutospacing="1"/>
        <w:ind w:firstLine="567"/>
        <w:contextualSpacing/>
        <w:jc w:val="center"/>
        <w:outlineLvl w:val="2"/>
        <w:rPr>
          <w:b/>
        </w:rPr>
      </w:pPr>
      <w:r w:rsidRPr="00D56EC4">
        <w:rPr>
          <w:b/>
        </w:rPr>
        <w:lastRenderedPageBreak/>
        <w:t>Основная часть проекта межевания территории</w:t>
      </w:r>
    </w:p>
    <w:p w:rsidR="00D56EC4" w:rsidRPr="00D56EC4" w:rsidRDefault="00D56EC4" w:rsidP="0030060C">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D56EC4" w:rsidRPr="00D56EC4" w:rsidRDefault="00D56EC4" w:rsidP="0017379D">
      <w:pPr>
        <w:suppressAutoHyphens w:val="0"/>
        <w:autoSpaceDE w:val="0"/>
        <w:autoSpaceDN w:val="0"/>
        <w:adjustRightInd w:val="0"/>
        <w:spacing w:line="276" w:lineRule="auto"/>
        <w:ind w:firstLine="851"/>
        <w:jc w:val="both"/>
        <w:outlineLvl w:val="0"/>
        <w:rPr>
          <w:b/>
          <w:bCs/>
          <w:lang w:eastAsia="ru-RU"/>
        </w:rPr>
      </w:pPr>
      <w:bookmarkStart w:id="17" w:name="_Toc150509853"/>
      <w:bookmarkStart w:id="18" w:name="_Toc215558527"/>
      <w:r w:rsidRPr="00D56EC4">
        <w:rPr>
          <w:b/>
          <w:bCs/>
          <w:lang w:eastAsia="ru-RU"/>
        </w:rPr>
        <w:t>1.</w:t>
      </w:r>
      <w:bookmarkEnd w:id="17"/>
      <w:r w:rsidRPr="00D56EC4">
        <w:rPr>
          <w:b/>
          <w:bCs/>
          <w:lang w:eastAsia="ru-RU"/>
        </w:rPr>
        <w:t xml:space="preserve"> Перечень и сведения о площади образуемых земельных участков, в том числе возможные способы их образования,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bookmarkEnd w:id="18"/>
    </w:p>
    <w:p w:rsidR="0017379D" w:rsidRDefault="0017379D" w:rsidP="0017379D">
      <w:pPr>
        <w:suppressAutoHyphens w:val="0"/>
        <w:autoSpaceDE w:val="0"/>
        <w:autoSpaceDN w:val="0"/>
        <w:adjustRightInd w:val="0"/>
        <w:spacing w:line="276" w:lineRule="auto"/>
        <w:ind w:firstLine="851"/>
        <w:jc w:val="both"/>
        <w:outlineLvl w:val="0"/>
        <w:rPr>
          <w:b/>
          <w:bCs/>
          <w:lang w:eastAsia="ru-RU"/>
        </w:rPr>
      </w:pPr>
      <w:bookmarkStart w:id="19" w:name="_Toc215558528"/>
    </w:p>
    <w:p w:rsidR="00D56EC4" w:rsidRDefault="00D56EC4" w:rsidP="0017379D">
      <w:pPr>
        <w:suppressAutoHyphens w:val="0"/>
        <w:autoSpaceDE w:val="0"/>
        <w:autoSpaceDN w:val="0"/>
        <w:adjustRightInd w:val="0"/>
        <w:spacing w:line="276" w:lineRule="auto"/>
        <w:ind w:firstLine="851"/>
        <w:jc w:val="both"/>
        <w:outlineLvl w:val="0"/>
        <w:rPr>
          <w:b/>
          <w:bCs/>
          <w:lang w:eastAsia="ru-RU"/>
        </w:rPr>
      </w:pPr>
      <w:r w:rsidRPr="00D56EC4">
        <w:rPr>
          <w:b/>
          <w:bCs/>
          <w:lang w:eastAsia="ru-RU"/>
        </w:rPr>
        <w:t>Общие положения</w:t>
      </w:r>
      <w:bookmarkEnd w:id="19"/>
    </w:p>
    <w:p w:rsidR="00D56EC4" w:rsidRPr="00D56EC4" w:rsidRDefault="00D56EC4" w:rsidP="0017379D">
      <w:pPr>
        <w:suppressAutoHyphens w:val="0"/>
        <w:autoSpaceDE w:val="0"/>
        <w:autoSpaceDN w:val="0"/>
        <w:adjustRightInd w:val="0"/>
        <w:spacing w:line="276" w:lineRule="auto"/>
        <w:ind w:firstLine="851"/>
        <w:jc w:val="both"/>
        <w:outlineLvl w:val="0"/>
        <w:rPr>
          <w:b/>
          <w:bCs/>
          <w:lang w:eastAsia="ru-RU"/>
        </w:rPr>
      </w:pPr>
    </w:p>
    <w:p w:rsidR="00D56EC4" w:rsidRPr="00D56EC4" w:rsidRDefault="00D56EC4" w:rsidP="0017379D">
      <w:pPr>
        <w:suppressAutoHyphens w:val="0"/>
        <w:spacing w:line="276" w:lineRule="auto"/>
        <w:ind w:firstLine="851"/>
        <w:jc w:val="both"/>
        <w:rPr>
          <w:lang w:eastAsia="ru-RU"/>
        </w:rPr>
      </w:pPr>
      <w:proofErr w:type="gramStart"/>
      <w:r w:rsidRPr="00D56EC4">
        <w:rPr>
          <w:lang w:eastAsia="ru-RU"/>
        </w:rPr>
        <w:t>Настоящее положение разработано в составе проекта планировки территории и проекта межевания территории кварталов 14, 15 города Благовещенска в соответствии с действующим законодательством Российской Федерации, Градостроительным кодексом Российской Федерации, Правилами землепользования и застройки муниципального образования города Благовещенска, утвержденными Постановлением Администрации города Благовещенска Амурской области №479 от 30.01.2025 «Об утверждении Правил землепользования и застройки муниципального образования города Благовещенска (далее – Правила) и иными</w:t>
      </w:r>
      <w:proofErr w:type="gramEnd"/>
      <w:r w:rsidRPr="00D56EC4">
        <w:rPr>
          <w:lang w:eastAsia="ru-RU"/>
        </w:rPr>
        <w:t xml:space="preserve"> нормативными правовыми актами.</w:t>
      </w:r>
    </w:p>
    <w:p w:rsidR="00D56EC4" w:rsidRPr="00D56EC4" w:rsidRDefault="00D56EC4" w:rsidP="0017379D">
      <w:pPr>
        <w:suppressAutoHyphens w:val="0"/>
        <w:spacing w:line="276" w:lineRule="auto"/>
        <w:ind w:firstLine="851"/>
        <w:jc w:val="both"/>
        <w:rPr>
          <w:lang w:eastAsia="ru-RU"/>
        </w:rPr>
      </w:pPr>
      <w:r w:rsidRPr="00D56EC4">
        <w:rPr>
          <w:lang w:eastAsia="ru-RU"/>
        </w:rPr>
        <w:t xml:space="preserve">Проект планировки территории по адресу: Амурская область г. Благовещенск, территория в границах 14, 15 кварталов, подготовлена на основании </w:t>
      </w:r>
      <w:proofErr w:type="gramStart"/>
      <w:r w:rsidRPr="00D56EC4">
        <w:rPr>
          <w:lang w:eastAsia="ru-RU"/>
        </w:rPr>
        <w:t>Постановления администрации города Благовещенска Амурской области</w:t>
      </w:r>
      <w:proofErr w:type="gramEnd"/>
      <w:r w:rsidRPr="00D56EC4">
        <w:rPr>
          <w:lang w:eastAsia="ru-RU"/>
        </w:rPr>
        <w:t xml:space="preserve"> №4962 от 28.08.2025 «О подготовке документации по планировке территории в составе проекта планировки территории и проекта межевания территории кварталов 14, 15 города Благовещенска».</w:t>
      </w:r>
    </w:p>
    <w:p w:rsidR="00D56EC4" w:rsidRPr="00D56EC4" w:rsidRDefault="00D56EC4" w:rsidP="0017379D">
      <w:pPr>
        <w:suppressAutoHyphens w:val="0"/>
        <w:spacing w:line="276" w:lineRule="auto"/>
        <w:ind w:firstLine="851"/>
        <w:jc w:val="both"/>
        <w:rPr>
          <w:lang w:eastAsia="ru-RU"/>
        </w:rPr>
      </w:pPr>
      <w:proofErr w:type="gramStart"/>
      <w:r w:rsidRPr="00D56EC4">
        <w:rPr>
          <w:lang w:eastAsia="ru-RU"/>
        </w:rPr>
        <w:t>Целью разработки проекта межевания данной территории (далее – Проект) является формирование земельных участков, необходимых для реализации положений проекта планировки территории, а именно для обеспечения возможности строительства и эксплуатации объектов капитального строительства, способствующих сбалансированному и устойчивому развитию городского округа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roofErr w:type="gramEnd"/>
    </w:p>
    <w:p w:rsidR="00D56EC4" w:rsidRPr="00D56EC4" w:rsidRDefault="00D56EC4" w:rsidP="0017379D">
      <w:pPr>
        <w:suppressAutoHyphens w:val="0"/>
        <w:spacing w:line="276" w:lineRule="auto"/>
        <w:ind w:firstLine="851"/>
        <w:jc w:val="both"/>
        <w:rPr>
          <w:lang w:eastAsia="ru-RU"/>
        </w:rPr>
      </w:pPr>
      <w:r w:rsidRPr="00D56EC4">
        <w:rPr>
          <w:lang w:eastAsia="ru-RU"/>
        </w:rPr>
        <w:t>Задачами настоящего положения являются:</w:t>
      </w:r>
    </w:p>
    <w:p w:rsidR="00D56EC4" w:rsidRPr="00D56EC4" w:rsidRDefault="00D56EC4" w:rsidP="0017379D">
      <w:pPr>
        <w:suppressAutoHyphens w:val="0"/>
        <w:spacing w:line="276" w:lineRule="auto"/>
        <w:ind w:firstLine="851"/>
        <w:jc w:val="both"/>
        <w:rPr>
          <w:lang w:eastAsia="ru-RU"/>
        </w:rPr>
      </w:pPr>
      <w:r w:rsidRPr="00D56EC4">
        <w:rPr>
          <w:lang w:eastAsia="ru-RU"/>
        </w:rPr>
        <w:t>Определение границ, образуемых и (или) изменяемых земельных участков.</w:t>
      </w:r>
    </w:p>
    <w:p w:rsidR="00D56EC4" w:rsidRPr="00D56EC4" w:rsidRDefault="00D56EC4" w:rsidP="0017379D">
      <w:pPr>
        <w:suppressAutoHyphens w:val="0"/>
        <w:spacing w:line="276" w:lineRule="auto"/>
        <w:ind w:firstLine="851"/>
        <w:jc w:val="both"/>
        <w:rPr>
          <w:lang w:eastAsia="ru-RU"/>
        </w:rPr>
      </w:pPr>
      <w:r w:rsidRPr="00D56EC4">
        <w:rPr>
          <w:lang w:eastAsia="ru-RU"/>
        </w:rPr>
        <w:t>Определение местоположения границ земельных участков.</w:t>
      </w:r>
    </w:p>
    <w:p w:rsidR="00D56EC4" w:rsidRPr="00D56EC4" w:rsidRDefault="00D56EC4" w:rsidP="0017379D">
      <w:pPr>
        <w:suppressAutoHyphens w:val="0"/>
        <w:spacing w:line="276" w:lineRule="auto"/>
        <w:ind w:firstLine="851"/>
        <w:jc w:val="both"/>
        <w:rPr>
          <w:lang w:eastAsia="ru-RU"/>
        </w:rPr>
      </w:pPr>
      <w:r w:rsidRPr="00D56EC4">
        <w:rPr>
          <w:lang w:eastAsia="ru-RU"/>
        </w:rPr>
        <w:t>Установление проездов, проходов к образуемым и существующим земельным участкам общего пользования.</w:t>
      </w:r>
    </w:p>
    <w:p w:rsidR="00D56EC4" w:rsidRPr="00D56EC4" w:rsidRDefault="00D56EC4" w:rsidP="0017379D">
      <w:pPr>
        <w:suppressAutoHyphens w:val="0"/>
        <w:spacing w:line="276" w:lineRule="auto"/>
        <w:ind w:firstLine="851"/>
        <w:jc w:val="both"/>
        <w:rPr>
          <w:lang w:eastAsia="ru-RU"/>
        </w:rPr>
      </w:pPr>
      <w:r w:rsidRPr="00D56EC4">
        <w:rPr>
          <w:lang w:eastAsia="ru-RU"/>
        </w:rPr>
        <w:t>Обеспечение соответствия образуемых земельных участков требованиям градостроительного регламента территориальной зоны и требованиям земельного законодательства.</w:t>
      </w:r>
    </w:p>
    <w:p w:rsidR="00D56EC4" w:rsidRDefault="00D56EC4" w:rsidP="0017379D">
      <w:pPr>
        <w:suppressAutoHyphens w:val="0"/>
        <w:spacing w:line="276" w:lineRule="auto"/>
        <w:ind w:firstLine="851"/>
        <w:jc w:val="both"/>
        <w:rPr>
          <w:lang w:eastAsia="ru-RU"/>
        </w:rPr>
      </w:pPr>
      <w:r w:rsidRPr="00D56EC4">
        <w:rPr>
          <w:lang w:eastAsia="ru-RU"/>
        </w:rPr>
        <w:t xml:space="preserve">Область применения: Настоящее положение определяет принципы и порядок формирования земельных участков, расположенных в границах территориальной зоны Ж-3 «Зона застройки </w:t>
      </w:r>
      <w:proofErr w:type="spellStart"/>
      <w:r w:rsidRPr="00D56EC4">
        <w:rPr>
          <w:lang w:eastAsia="ru-RU"/>
        </w:rPr>
        <w:t>среднеэтажными</w:t>
      </w:r>
      <w:proofErr w:type="spellEnd"/>
      <w:r w:rsidRPr="00D56EC4">
        <w:rPr>
          <w:lang w:eastAsia="ru-RU"/>
        </w:rPr>
        <w:t xml:space="preserve"> жилыми домами (от 5 до 8 этажей, включая мансардный)» в соответствии с Правилами, а также с учетом утвержденной документации по планировке территории.</w:t>
      </w:r>
    </w:p>
    <w:p w:rsidR="0017379D" w:rsidRDefault="0017379D" w:rsidP="0017379D">
      <w:pPr>
        <w:suppressAutoHyphens w:val="0"/>
        <w:adjustRightInd w:val="0"/>
        <w:ind w:firstLine="851"/>
        <w:jc w:val="both"/>
        <w:rPr>
          <w:rFonts w:eastAsia="Calibri"/>
          <w:lang w:eastAsia="en-US"/>
        </w:rPr>
      </w:pPr>
    </w:p>
    <w:p w:rsidR="0017379D" w:rsidRDefault="0017379D" w:rsidP="0017379D">
      <w:pPr>
        <w:suppressAutoHyphens w:val="0"/>
        <w:adjustRightInd w:val="0"/>
        <w:ind w:firstLine="851"/>
        <w:jc w:val="both"/>
        <w:rPr>
          <w:rFonts w:eastAsia="Calibri"/>
          <w:lang w:eastAsia="en-US"/>
        </w:rPr>
      </w:pPr>
      <w:r w:rsidRPr="0017379D">
        <w:rPr>
          <w:rFonts w:eastAsia="Calibri"/>
          <w:lang w:eastAsia="en-US"/>
        </w:rPr>
        <w:t>Перечень нормативных документов, обязательных к применению при выполнении работ:</w:t>
      </w:r>
    </w:p>
    <w:p w:rsidR="002C4ED9" w:rsidRPr="0017379D" w:rsidRDefault="002C4ED9" w:rsidP="0017379D">
      <w:pPr>
        <w:suppressAutoHyphens w:val="0"/>
        <w:adjustRightInd w:val="0"/>
        <w:ind w:firstLine="851"/>
        <w:jc w:val="both"/>
        <w:rPr>
          <w:rFonts w:eastAsia="Calibri"/>
          <w:lang w:eastAsia="en-US"/>
        </w:rPr>
      </w:pP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bookmarkStart w:id="20" w:name="_Hlk205213595"/>
      <w:r w:rsidRPr="0017379D">
        <w:rPr>
          <w:rFonts w:eastAsia="Calibri"/>
          <w:lang w:eastAsia="en-US"/>
        </w:rPr>
        <w:lastRenderedPageBreak/>
        <w:t>«Градостроительный кодекс Российской Федерации» от 29.12.2004 №190-ФЗ, принят Государственной Думой от 22.12.2004;</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Федеральный закон от 29.12.2004 №191-ФЗ «О введении в действие Градостроительного кодекса Российской Федерации», принят Государственной Думой от 29.12.2004;</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«Земельный кодекс Российской Федерации» от 25.10.2001 №136-ФЗ, принят Государственной Думой от 28.09.2001;</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Федеральный закон от 25.10.2001 №137-ФЗ «О введении в действие Земельного кодекса Российской Федерации», принят Государственной Думой от 25.10.2005;</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Федеральный закон от 10.01.2002 №7-ФЗ «Об охране окружающей среды», принят Государственной Думой от 12.04.2006;</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Федеральный закон от 25.06.2002 №73-ФЗ «Об объектах культурного наследия (памятниках истории и культуры) народов Российской Федерации», принят Государственной Думой от 24.05.2002;</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Федеральный закон от 14.03.1995 №33-ФЗ «Об особо охраняемых природных территориях», принят Государственной Думой от 15.02.1995;</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Федеральный закон от 13.07.2015 №218-ФЗ «О государственной регистрации недвижимости», принят Государственной Думой от 03.07.2015;</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 xml:space="preserve">РДС 30-201-98 Инструкция о порядке проектирования и установления красных линий в городах и других поселениях Российской Федерации, </w:t>
      </w:r>
      <w:proofErr w:type="gramStart"/>
      <w:r w:rsidRPr="0017379D">
        <w:rPr>
          <w:rFonts w:eastAsia="Calibri"/>
          <w:lang w:eastAsia="en-US"/>
        </w:rPr>
        <w:t>принят</w:t>
      </w:r>
      <w:proofErr w:type="gramEnd"/>
      <w:r w:rsidRPr="0017379D">
        <w:rPr>
          <w:rFonts w:eastAsia="Calibri"/>
          <w:lang w:eastAsia="en-US"/>
        </w:rPr>
        <w:t xml:space="preserve"> Постановлением Госстроя России от 06.04.1998 №18-30;</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Приказ Федеральной службы государственной регистрации, кадастра и картографии от 10.11.2020 №</w:t>
      </w:r>
      <w:proofErr w:type="gramStart"/>
      <w:r w:rsidRPr="0017379D">
        <w:rPr>
          <w:rFonts w:eastAsia="Calibri"/>
          <w:lang w:eastAsia="en-US"/>
        </w:rPr>
        <w:t>П</w:t>
      </w:r>
      <w:proofErr w:type="gramEnd"/>
      <w:r w:rsidRPr="0017379D">
        <w:rPr>
          <w:rFonts w:eastAsia="Calibri"/>
          <w:lang w:eastAsia="en-US"/>
        </w:rPr>
        <w:t xml:space="preserve">/0412 «Об утверждении классификатора видов разрешенного использования земельных участков», принят </w:t>
      </w:r>
      <w:proofErr w:type="spellStart"/>
      <w:r w:rsidRPr="0017379D">
        <w:rPr>
          <w:rFonts w:eastAsia="Calibri"/>
          <w:lang w:eastAsia="en-US"/>
        </w:rPr>
        <w:t>Росреестром</w:t>
      </w:r>
      <w:proofErr w:type="spellEnd"/>
      <w:r w:rsidRPr="0017379D">
        <w:rPr>
          <w:rFonts w:eastAsia="Calibri"/>
          <w:lang w:eastAsia="en-US"/>
        </w:rPr>
        <w:t xml:space="preserve"> от 10.11.2020;</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СП 42.13330.2016 «Свод правил. Градостроительство. Планировка и застройка городских и сельских поселений. Актуализированная редакция СНиП 2.07.01-89*», утвержден приказом Минстроя России от 30.12.2016 № 1034/</w:t>
      </w:r>
      <w:proofErr w:type="spellStart"/>
      <w:proofErr w:type="gramStart"/>
      <w:r w:rsidRPr="0017379D">
        <w:rPr>
          <w:rFonts w:eastAsia="Calibri"/>
          <w:lang w:eastAsia="en-US"/>
        </w:rPr>
        <w:t>пр</w:t>
      </w:r>
      <w:proofErr w:type="spellEnd"/>
      <w:proofErr w:type="gramEnd"/>
      <w:r w:rsidRPr="0017379D">
        <w:rPr>
          <w:rFonts w:eastAsia="Calibri"/>
          <w:lang w:eastAsia="en-US"/>
        </w:rPr>
        <w:t>;</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Приказ Министерства строительств и архитектуры Амурской области        от 11.01.2024 № 7-ОД «Об утверждении технических требований к градостроительной документами Амурской области»;</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Генеральный план городского округа города Благовещенска (в редакции решения Благовещенской городской думы Амурской области (седьмой созыв) от 26.01.2023 №52/06;</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Местные нормативы градостроительного проектирования муниципального образования города Благовещенска Постановление от 29.12.2021 года №5551;</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Правил Землепользования и застройки муниципального образования города Благовещенска Амурской области Постановление от 30.01.2025 г. №479;</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Постановление Правительства Амурской области от 20.12.2019 г. №749 «Об утверждении региональных нормативов градостроительного проектирования Амурской области»;</w:t>
      </w:r>
    </w:p>
    <w:p w:rsidR="0017379D" w:rsidRPr="0017379D" w:rsidRDefault="0017379D" w:rsidP="0017379D">
      <w:pPr>
        <w:widowControl w:val="0"/>
        <w:numPr>
          <w:ilvl w:val="0"/>
          <w:numId w:val="67"/>
        </w:numPr>
        <w:suppressAutoHyphens w:val="0"/>
        <w:autoSpaceDE w:val="0"/>
        <w:autoSpaceDN w:val="0"/>
        <w:ind w:left="0" w:firstLine="851"/>
        <w:contextualSpacing/>
        <w:jc w:val="both"/>
        <w:rPr>
          <w:rFonts w:eastAsia="Calibri"/>
          <w:lang w:eastAsia="en-US"/>
        </w:rPr>
      </w:pPr>
      <w:r w:rsidRPr="0017379D">
        <w:rPr>
          <w:rFonts w:eastAsia="Calibri"/>
          <w:lang w:eastAsia="en-US"/>
        </w:rPr>
        <w:t>Действующие технические регламенты, санитарные нормы и правила, строительные нормы и правила, иные нормативные документы.</w:t>
      </w:r>
    </w:p>
    <w:p w:rsidR="0017379D" w:rsidRPr="0017379D" w:rsidRDefault="0017379D" w:rsidP="0017379D">
      <w:pPr>
        <w:suppressAutoHyphens w:val="0"/>
        <w:spacing w:line="276" w:lineRule="auto"/>
        <w:ind w:firstLine="851"/>
        <w:jc w:val="both"/>
        <w:rPr>
          <w:lang w:eastAsia="ru-RU"/>
        </w:rPr>
      </w:pPr>
      <w:r w:rsidRPr="0017379D">
        <w:rPr>
          <w:rFonts w:eastAsia="Calibri"/>
          <w:lang w:eastAsia="en-US"/>
        </w:rPr>
        <w:t>Все нормативные правовые акты применяются в действующей редакции</w:t>
      </w:r>
      <w:bookmarkEnd w:id="20"/>
    </w:p>
    <w:p w:rsidR="00D56EC4" w:rsidRDefault="00D56EC4" w:rsidP="00D56EC4">
      <w:pPr>
        <w:suppressAutoHyphens w:val="0"/>
        <w:spacing w:line="276" w:lineRule="auto"/>
        <w:ind w:firstLine="709"/>
        <w:jc w:val="both"/>
        <w:rPr>
          <w:lang w:eastAsia="ru-RU"/>
        </w:rPr>
      </w:pPr>
    </w:p>
    <w:p w:rsidR="00D56EC4" w:rsidRDefault="00D56EC4" w:rsidP="00D56EC4">
      <w:pPr>
        <w:suppressAutoHyphens w:val="0"/>
        <w:spacing w:line="276" w:lineRule="auto"/>
        <w:ind w:firstLine="709"/>
        <w:jc w:val="both"/>
        <w:rPr>
          <w:lang w:eastAsia="ru-RU"/>
        </w:rPr>
      </w:pPr>
    </w:p>
    <w:p w:rsidR="00D56EC4" w:rsidRDefault="00D56EC4" w:rsidP="00D56EC4">
      <w:pPr>
        <w:suppressAutoHyphens w:val="0"/>
        <w:spacing w:line="276" w:lineRule="auto"/>
        <w:ind w:firstLine="709"/>
        <w:jc w:val="both"/>
        <w:rPr>
          <w:lang w:eastAsia="ru-RU"/>
        </w:rPr>
      </w:pPr>
    </w:p>
    <w:p w:rsidR="00D56EC4" w:rsidRPr="00D56EC4" w:rsidRDefault="00D56EC4" w:rsidP="00D56EC4">
      <w:pPr>
        <w:suppressAutoHyphens w:val="0"/>
        <w:ind w:firstLine="567"/>
        <w:jc w:val="both"/>
        <w:rPr>
          <w:lang w:eastAsia="ru-RU"/>
        </w:rPr>
        <w:sectPr w:rsidR="00D56EC4" w:rsidRPr="00D56EC4" w:rsidSect="00D56EC4">
          <w:headerReference w:type="default" r:id="rId15"/>
          <w:footerReference w:type="default" r:id="rId16"/>
          <w:headerReference w:type="first" r:id="rId17"/>
          <w:footerReference w:type="first" r:id="rId18"/>
          <w:pgSz w:w="11906" w:h="16838"/>
          <w:pgMar w:top="1134" w:right="850" w:bottom="1134" w:left="1701" w:header="708" w:footer="708" w:gutter="0"/>
          <w:cols w:space="708"/>
          <w:docGrid w:linePitch="360"/>
        </w:sectPr>
      </w:pPr>
    </w:p>
    <w:p w:rsidR="00D56EC4" w:rsidRPr="00F352AC" w:rsidRDefault="00D56EC4" w:rsidP="000B339C">
      <w:pPr>
        <w:suppressAutoHyphens w:val="0"/>
        <w:autoSpaceDE w:val="0"/>
        <w:autoSpaceDN w:val="0"/>
        <w:adjustRightInd w:val="0"/>
        <w:ind w:firstLine="709"/>
        <w:jc w:val="both"/>
        <w:outlineLvl w:val="0"/>
        <w:rPr>
          <w:b/>
          <w:bCs/>
          <w:lang w:eastAsia="ru-RU"/>
        </w:rPr>
      </w:pPr>
      <w:bookmarkStart w:id="21" w:name="_Toc144212796"/>
      <w:bookmarkStart w:id="22" w:name="_Toc215558529"/>
      <w:r w:rsidRPr="00D56EC4">
        <w:rPr>
          <w:b/>
          <w:bCs/>
          <w:lang w:eastAsia="ru-RU"/>
        </w:rPr>
        <w:lastRenderedPageBreak/>
        <w:t>1.1 Перечень и сведения о площади образуемых земельных участков, в том числе возможные способы их образования,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bookmarkEnd w:id="21"/>
      <w:r w:rsidRPr="00D56EC4">
        <w:rPr>
          <w:b/>
          <w:bCs/>
          <w:lang w:eastAsia="ru-RU"/>
        </w:rPr>
        <w:t>.</w:t>
      </w:r>
      <w:bookmarkEnd w:id="22"/>
    </w:p>
    <w:p w:rsidR="000B339C" w:rsidRPr="00D56EC4" w:rsidRDefault="000B339C" w:rsidP="000B339C">
      <w:pPr>
        <w:suppressAutoHyphens w:val="0"/>
        <w:autoSpaceDE w:val="0"/>
        <w:autoSpaceDN w:val="0"/>
        <w:adjustRightInd w:val="0"/>
        <w:ind w:firstLine="709"/>
        <w:jc w:val="both"/>
        <w:outlineLvl w:val="0"/>
        <w:rPr>
          <w:b/>
          <w:bCs/>
          <w:lang w:eastAsia="ru-RU"/>
        </w:rPr>
      </w:pPr>
    </w:p>
    <w:p w:rsidR="00D56EC4" w:rsidRPr="00D56EC4" w:rsidRDefault="00D56EC4" w:rsidP="00D56EC4">
      <w:pPr>
        <w:widowControl w:val="0"/>
        <w:suppressAutoHyphens w:val="0"/>
        <w:autoSpaceDE w:val="0"/>
        <w:autoSpaceDN w:val="0"/>
        <w:ind w:firstLine="567"/>
        <w:rPr>
          <w:lang w:eastAsia="ru-RU" w:bidi="ru-RU"/>
        </w:rPr>
      </w:pPr>
      <w:r w:rsidRPr="00D56EC4">
        <w:rPr>
          <w:lang w:eastAsia="ru-RU" w:bidi="ru-RU"/>
        </w:rPr>
        <w:t xml:space="preserve">Таблица 1 – Перечень и сведения об образуемых земельных участках. </w:t>
      </w:r>
    </w:p>
    <w:tbl>
      <w:tblPr>
        <w:tblStyle w:val="380"/>
        <w:tblW w:w="15163" w:type="dxa"/>
        <w:tblLook w:val="04A0" w:firstRow="1" w:lastRow="0" w:firstColumn="1" w:lastColumn="0" w:noHBand="0" w:noVBand="1"/>
      </w:tblPr>
      <w:tblGrid>
        <w:gridCol w:w="950"/>
        <w:gridCol w:w="3210"/>
        <w:gridCol w:w="916"/>
        <w:gridCol w:w="5703"/>
        <w:gridCol w:w="2987"/>
        <w:gridCol w:w="1397"/>
      </w:tblGrid>
      <w:tr w:rsidR="00D56EC4" w:rsidRPr="00D56EC4" w:rsidTr="0017379D">
        <w:tc>
          <w:tcPr>
            <w:tcW w:w="950" w:type="dxa"/>
            <w:tcBorders>
              <w:top w:val="single" w:sz="4" w:space="0" w:color="auto"/>
              <w:left w:val="single" w:sz="4" w:space="0" w:color="auto"/>
              <w:bottom w:val="single" w:sz="4" w:space="0" w:color="auto"/>
              <w:right w:val="single" w:sz="4" w:space="0" w:color="auto"/>
            </w:tcBorders>
            <w:vAlign w:val="center"/>
            <w:hideMark/>
          </w:tcPr>
          <w:p w:rsidR="00D56EC4" w:rsidRPr="00D56EC4" w:rsidRDefault="00D56EC4" w:rsidP="00D56EC4">
            <w:pPr>
              <w:suppressAutoHyphens w:val="0"/>
              <w:jc w:val="center"/>
              <w:rPr>
                <w:b/>
                <w:lang w:eastAsia="en-US" w:bidi="ru-RU"/>
              </w:rPr>
            </w:pPr>
            <w:r w:rsidRPr="00D56EC4">
              <w:rPr>
                <w:b/>
                <w:lang w:eastAsia="en-US" w:bidi="ru-RU"/>
              </w:rPr>
              <w:t>№</w:t>
            </w:r>
          </w:p>
          <w:p w:rsidR="00D56EC4" w:rsidRPr="00D56EC4" w:rsidRDefault="00D56EC4" w:rsidP="00D56EC4">
            <w:pPr>
              <w:suppressAutoHyphens w:val="0"/>
              <w:jc w:val="center"/>
              <w:rPr>
                <w:b/>
                <w:lang w:eastAsia="en-US"/>
              </w:rPr>
            </w:pPr>
            <w:r w:rsidRPr="00D56EC4">
              <w:rPr>
                <w:b/>
                <w:lang w:eastAsia="en-US" w:bidi="ru-RU"/>
              </w:rPr>
              <w:t>ЗУ</w:t>
            </w:r>
          </w:p>
        </w:tc>
        <w:tc>
          <w:tcPr>
            <w:tcW w:w="3210" w:type="dxa"/>
            <w:tcBorders>
              <w:top w:val="single" w:sz="4" w:space="0" w:color="auto"/>
              <w:left w:val="single" w:sz="4" w:space="0" w:color="auto"/>
              <w:bottom w:val="single" w:sz="4" w:space="0" w:color="auto"/>
              <w:right w:val="single" w:sz="4" w:space="0" w:color="auto"/>
            </w:tcBorders>
            <w:vAlign w:val="center"/>
            <w:hideMark/>
          </w:tcPr>
          <w:p w:rsidR="00D56EC4" w:rsidRPr="00D56EC4" w:rsidRDefault="00D56EC4" w:rsidP="00D56EC4">
            <w:pPr>
              <w:suppressAutoHyphens w:val="0"/>
              <w:jc w:val="center"/>
              <w:rPr>
                <w:b/>
                <w:lang w:eastAsia="en-US" w:bidi="ru-RU"/>
              </w:rPr>
            </w:pPr>
            <w:proofErr w:type="spellStart"/>
            <w:r w:rsidRPr="00D56EC4">
              <w:rPr>
                <w:b/>
                <w:lang w:eastAsia="en-US" w:bidi="ru-RU"/>
              </w:rPr>
              <w:t>Наименование</w:t>
            </w:r>
            <w:proofErr w:type="spellEnd"/>
            <w:r w:rsidRPr="00D56EC4">
              <w:rPr>
                <w:b/>
                <w:lang w:eastAsia="en-US" w:bidi="ru-RU"/>
              </w:rPr>
              <w:t xml:space="preserve"> </w:t>
            </w:r>
            <w:proofErr w:type="spellStart"/>
            <w:r w:rsidRPr="00D56EC4">
              <w:rPr>
                <w:b/>
                <w:lang w:eastAsia="en-US" w:bidi="ru-RU"/>
              </w:rPr>
              <w:t>вида</w:t>
            </w:r>
            <w:proofErr w:type="spellEnd"/>
            <w:r w:rsidRPr="00D56EC4">
              <w:rPr>
                <w:b/>
                <w:lang w:eastAsia="en-US" w:bidi="ru-RU"/>
              </w:rPr>
              <w:t xml:space="preserve"> </w:t>
            </w:r>
            <w:proofErr w:type="spellStart"/>
            <w:r w:rsidRPr="00D56EC4">
              <w:rPr>
                <w:b/>
                <w:lang w:eastAsia="en-US" w:bidi="ru-RU"/>
              </w:rPr>
              <w:t>разрешенного</w:t>
            </w:r>
            <w:proofErr w:type="spellEnd"/>
            <w:r w:rsidRPr="00D56EC4">
              <w:rPr>
                <w:b/>
                <w:lang w:eastAsia="en-US" w:bidi="ru-RU"/>
              </w:rPr>
              <w:t xml:space="preserve"> </w:t>
            </w:r>
            <w:proofErr w:type="spellStart"/>
            <w:r w:rsidRPr="00D56EC4">
              <w:rPr>
                <w:b/>
                <w:lang w:eastAsia="en-US" w:bidi="ru-RU"/>
              </w:rPr>
              <w:t>использования</w:t>
            </w:r>
            <w:proofErr w:type="spellEnd"/>
            <w:r w:rsidRPr="00D56EC4">
              <w:rPr>
                <w:b/>
                <w:lang w:eastAsia="en-US" w:bidi="ru-RU"/>
              </w:rPr>
              <w:t xml:space="preserve"> </w:t>
            </w:r>
          </w:p>
        </w:tc>
        <w:tc>
          <w:tcPr>
            <w:tcW w:w="91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b/>
                <w:lang w:eastAsia="en-US" w:bidi="ru-RU"/>
              </w:rPr>
            </w:pPr>
            <w:proofErr w:type="spellStart"/>
            <w:r w:rsidRPr="00D56EC4">
              <w:rPr>
                <w:b/>
                <w:lang w:eastAsia="en-US" w:bidi="ru-RU"/>
              </w:rPr>
              <w:t>Код</w:t>
            </w:r>
            <w:proofErr w:type="spellEnd"/>
            <w:r w:rsidRPr="00D56EC4">
              <w:rPr>
                <w:b/>
                <w:lang w:eastAsia="en-US" w:bidi="ru-RU"/>
              </w:rPr>
              <w:t xml:space="preserve"> </w:t>
            </w:r>
          </w:p>
        </w:tc>
        <w:tc>
          <w:tcPr>
            <w:tcW w:w="5703" w:type="dxa"/>
            <w:tcBorders>
              <w:top w:val="single" w:sz="4" w:space="0" w:color="auto"/>
              <w:left w:val="single" w:sz="4" w:space="0" w:color="auto"/>
              <w:bottom w:val="single" w:sz="4" w:space="0" w:color="auto"/>
              <w:right w:val="single" w:sz="4" w:space="0" w:color="auto"/>
            </w:tcBorders>
            <w:vAlign w:val="center"/>
            <w:hideMark/>
          </w:tcPr>
          <w:p w:rsidR="00D56EC4" w:rsidRPr="00D56EC4" w:rsidRDefault="00D56EC4" w:rsidP="00D56EC4">
            <w:pPr>
              <w:suppressAutoHyphens w:val="0"/>
              <w:jc w:val="center"/>
              <w:rPr>
                <w:b/>
                <w:lang w:eastAsia="en-US" w:bidi="ru-RU"/>
              </w:rPr>
            </w:pPr>
            <w:proofErr w:type="spellStart"/>
            <w:r w:rsidRPr="00D56EC4">
              <w:rPr>
                <w:b/>
                <w:lang w:eastAsia="en-US" w:bidi="ru-RU"/>
              </w:rPr>
              <w:t>Способы</w:t>
            </w:r>
            <w:proofErr w:type="spellEnd"/>
            <w:r w:rsidRPr="00D56EC4">
              <w:rPr>
                <w:b/>
                <w:lang w:eastAsia="en-US" w:bidi="ru-RU"/>
              </w:rPr>
              <w:t xml:space="preserve"> </w:t>
            </w:r>
            <w:proofErr w:type="spellStart"/>
            <w:r w:rsidRPr="00D56EC4">
              <w:rPr>
                <w:b/>
                <w:lang w:eastAsia="en-US" w:bidi="ru-RU"/>
              </w:rPr>
              <w:t>образования</w:t>
            </w:r>
            <w:proofErr w:type="spellEnd"/>
            <w:r w:rsidRPr="00D56EC4">
              <w:rPr>
                <w:b/>
                <w:lang w:eastAsia="en-US" w:bidi="ru-RU"/>
              </w:rPr>
              <w:t xml:space="preserve"> ЗУ</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b/>
                <w:lang w:eastAsia="en-US" w:bidi="ru-RU"/>
              </w:rPr>
            </w:pPr>
            <w:proofErr w:type="spellStart"/>
            <w:r w:rsidRPr="00D56EC4">
              <w:rPr>
                <w:b/>
                <w:lang w:eastAsia="en-US" w:bidi="ru-RU"/>
              </w:rPr>
              <w:t>Адрес</w:t>
            </w:r>
            <w:proofErr w:type="spellEnd"/>
            <w:r w:rsidRPr="00D56EC4">
              <w:rPr>
                <w:b/>
                <w:lang w:eastAsia="en-US" w:bidi="ru-RU"/>
              </w:rPr>
              <w:t xml:space="preserve"> (</w:t>
            </w:r>
            <w:proofErr w:type="spellStart"/>
            <w:r w:rsidRPr="00D56EC4">
              <w:rPr>
                <w:b/>
                <w:lang w:eastAsia="en-US" w:bidi="ru-RU"/>
              </w:rPr>
              <w:t>месторасположение</w:t>
            </w:r>
            <w:proofErr w:type="spellEnd"/>
            <w:r w:rsidRPr="00D56EC4">
              <w:rPr>
                <w:b/>
                <w:lang w:eastAsia="en-US" w:bidi="ru-RU"/>
              </w:rPr>
              <w:t>)</w:t>
            </w:r>
          </w:p>
        </w:tc>
        <w:tc>
          <w:tcPr>
            <w:tcW w:w="1397" w:type="dxa"/>
            <w:tcBorders>
              <w:top w:val="single" w:sz="4" w:space="0" w:color="auto"/>
              <w:left w:val="single" w:sz="4" w:space="0" w:color="auto"/>
              <w:bottom w:val="single" w:sz="4" w:space="0" w:color="auto"/>
              <w:right w:val="single" w:sz="4" w:space="0" w:color="auto"/>
            </w:tcBorders>
            <w:vAlign w:val="center"/>
            <w:hideMark/>
          </w:tcPr>
          <w:p w:rsidR="00D56EC4" w:rsidRPr="00D56EC4" w:rsidRDefault="00D56EC4" w:rsidP="00D56EC4">
            <w:pPr>
              <w:suppressAutoHyphens w:val="0"/>
              <w:jc w:val="center"/>
              <w:rPr>
                <w:b/>
                <w:lang w:eastAsia="en-US" w:bidi="ru-RU"/>
              </w:rPr>
            </w:pPr>
            <w:proofErr w:type="spellStart"/>
            <w:r w:rsidRPr="00D56EC4">
              <w:rPr>
                <w:b/>
                <w:lang w:eastAsia="en-US" w:bidi="ru-RU"/>
              </w:rPr>
              <w:t>Площадь</w:t>
            </w:r>
            <w:proofErr w:type="spellEnd"/>
            <w:r w:rsidRPr="00D56EC4">
              <w:rPr>
                <w:b/>
                <w:lang w:eastAsia="en-US" w:bidi="ru-RU"/>
              </w:rPr>
              <w:t xml:space="preserve"> </w:t>
            </w:r>
            <w:proofErr w:type="spellStart"/>
            <w:r w:rsidRPr="00D56EC4">
              <w:rPr>
                <w:b/>
                <w:lang w:eastAsia="en-US" w:bidi="ru-RU"/>
              </w:rPr>
              <w:t>участка</w:t>
            </w:r>
            <w:proofErr w:type="spellEnd"/>
            <w:r w:rsidRPr="00D56EC4">
              <w:rPr>
                <w:b/>
                <w:lang w:eastAsia="en-US" w:bidi="ru-RU"/>
              </w:rPr>
              <w:t>, м2</w:t>
            </w:r>
          </w:p>
        </w:tc>
      </w:tr>
      <w:tr w:rsidR="00D56EC4" w:rsidRPr="00D56EC4" w:rsidTr="0017379D">
        <w:trPr>
          <w:trHeight w:val="1114"/>
        </w:trPr>
        <w:tc>
          <w:tcPr>
            <w:tcW w:w="950" w:type="dxa"/>
            <w:tcBorders>
              <w:top w:val="single" w:sz="4" w:space="0" w:color="auto"/>
              <w:left w:val="single" w:sz="4" w:space="0" w:color="auto"/>
              <w:bottom w:val="single" w:sz="4" w:space="0" w:color="auto"/>
              <w:right w:val="single" w:sz="4" w:space="0" w:color="auto"/>
            </w:tcBorders>
            <w:vAlign w:val="center"/>
            <w:hideMark/>
          </w:tcPr>
          <w:p w:rsidR="00D56EC4" w:rsidRPr="00D56EC4" w:rsidRDefault="00D56EC4" w:rsidP="00D56EC4">
            <w:pPr>
              <w:suppressAutoHyphens w:val="0"/>
              <w:jc w:val="center"/>
              <w:rPr>
                <w:vertAlign w:val="superscript"/>
                <w:lang w:eastAsia="en-US" w:bidi="ru-RU"/>
              </w:rPr>
            </w:pPr>
            <w:r w:rsidRPr="00D56EC4">
              <w:rPr>
                <w:lang w:eastAsia="en-US" w:bidi="ru-RU"/>
              </w:rPr>
              <w:t>:ЗУ1</w:t>
            </w:r>
          </w:p>
        </w:tc>
        <w:tc>
          <w:tcPr>
            <w:tcW w:w="321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Дошкольное, начальное и среднее общее образование</w:t>
            </w:r>
          </w:p>
        </w:tc>
        <w:tc>
          <w:tcPr>
            <w:tcW w:w="91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color w:val="000000"/>
                <w:lang w:eastAsia="en-US" w:bidi="ru-RU"/>
              </w:rPr>
            </w:pPr>
            <w:r w:rsidRPr="00D56EC4">
              <w:rPr>
                <w:color w:val="000000"/>
                <w:lang w:eastAsia="en-US" w:bidi="ru-RU"/>
              </w:rPr>
              <w:t>3.5.1</w:t>
            </w:r>
          </w:p>
        </w:tc>
        <w:tc>
          <w:tcPr>
            <w:tcW w:w="570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образование земельного участка путем перераспределения земельных участков 28:01:130015:5, 28:01:130015:7</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Амурская область, </w:t>
            </w:r>
            <w:proofErr w:type="spellStart"/>
            <w:r w:rsidRPr="00D56EC4">
              <w:rPr>
                <w:lang w:val="ru-RU" w:eastAsia="en-US" w:bidi="ru-RU"/>
              </w:rPr>
              <w:t>г.о</w:t>
            </w:r>
            <w:proofErr w:type="spellEnd"/>
            <w:r w:rsidRPr="00D56EC4">
              <w:rPr>
                <w:lang w:val="ru-RU" w:eastAsia="en-US" w:bidi="ru-RU"/>
              </w:rPr>
              <w:t>. город Благовещенск, город Благовещенск</w:t>
            </w:r>
          </w:p>
        </w:tc>
        <w:tc>
          <w:tcPr>
            <w:tcW w:w="139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6127</w:t>
            </w:r>
          </w:p>
        </w:tc>
      </w:tr>
      <w:tr w:rsidR="00D56EC4" w:rsidRPr="00D56EC4" w:rsidTr="0017379D">
        <w:trPr>
          <w:trHeight w:val="1114"/>
        </w:trPr>
        <w:tc>
          <w:tcPr>
            <w:tcW w:w="95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:ЗУ2</w:t>
            </w:r>
          </w:p>
        </w:tc>
        <w:tc>
          <w:tcPr>
            <w:tcW w:w="321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proofErr w:type="spellStart"/>
            <w:r w:rsidRPr="00D56EC4">
              <w:rPr>
                <w:lang w:eastAsia="ru-RU" w:bidi="ru-RU"/>
              </w:rPr>
              <w:t>Улично-дорожная</w:t>
            </w:r>
            <w:proofErr w:type="spellEnd"/>
            <w:r w:rsidRPr="00D56EC4">
              <w:rPr>
                <w:lang w:eastAsia="ru-RU" w:bidi="ru-RU"/>
              </w:rPr>
              <w:t xml:space="preserve"> </w:t>
            </w:r>
            <w:proofErr w:type="spellStart"/>
            <w:r w:rsidRPr="00D56EC4">
              <w:rPr>
                <w:lang w:eastAsia="ru-RU" w:bidi="ru-RU"/>
              </w:rPr>
              <w:t>сеть</w:t>
            </w:r>
            <w:proofErr w:type="spellEnd"/>
          </w:p>
        </w:tc>
        <w:tc>
          <w:tcPr>
            <w:tcW w:w="91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color w:val="000000"/>
                <w:lang w:eastAsia="en-US" w:bidi="ru-RU"/>
              </w:rPr>
            </w:pPr>
            <w:r w:rsidRPr="00D56EC4">
              <w:rPr>
                <w:lang w:eastAsia="ru-RU" w:bidi="ru-RU"/>
              </w:rPr>
              <w:t>12.0.1</w:t>
            </w:r>
          </w:p>
        </w:tc>
        <w:tc>
          <w:tcPr>
            <w:tcW w:w="570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образование земельного участка путем перераспределения земельных участков 28:01:130015:5, 28:01:130015:7</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Амурская область, </w:t>
            </w:r>
            <w:proofErr w:type="spellStart"/>
            <w:r w:rsidRPr="00D56EC4">
              <w:rPr>
                <w:lang w:val="ru-RU" w:eastAsia="en-US" w:bidi="ru-RU"/>
              </w:rPr>
              <w:t>г.о</w:t>
            </w:r>
            <w:proofErr w:type="spellEnd"/>
            <w:r w:rsidRPr="00D56EC4">
              <w:rPr>
                <w:lang w:val="ru-RU" w:eastAsia="en-US" w:bidi="ru-RU"/>
              </w:rPr>
              <w:t>. город Благовещенск, город Благовещенск</w:t>
            </w:r>
          </w:p>
        </w:tc>
        <w:tc>
          <w:tcPr>
            <w:tcW w:w="139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494</w:t>
            </w:r>
          </w:p>
        </w:tc>
      </w:tr>
      <w:tr w:rsidR="00D56EC4" w:rsidRPr="00D56EC4" w:rsidTr="0017379D">
        <w:trPr>
          <w:trHeight w:val="1114"/>
        </w:trPr>
        <w:tc>
          <w:tcPr>
            <w:tcW w:w="95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:ЗУ3</w:t>
            </w:r>
          </w:p>
        </w:tc>
        <w:tc>
          <w:tcPr>
            <w:tcW w:w="321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ru-RU" w:bidi="ru-RU"/>
              </w:rPr>
            </w:pPr>
            <w:proofErr w:type="spellStart"/>
            <w:r w:rsidRPr="00D56EC4">
              <w:rPr>
                <w:lang w:eastAsia="ru-RU" w:bidi="ru-RU"/>
              </w:rPr>
              <w:t>Улично-дорожная</w:t>
            </w:r>
            <w:proofErr w:type="spellEnd"/>
            <w:r w:rsidRPr="00D56EC4">
              <w:rPr>
                <w:lang w:eastAsia="ru-RU" w:bidi="ru-RU"/>
              </w:rPr>
              <w:t xml:space="preserve"> </w:t>
            </w:r>
            <w:proofErr w:type="spellStart"/>
            <w:r w:rsidRPr="00D56EC4">
              <w:rPr>
                <w:lang w:eastAsia="ru-RU" w:bidi="ru-RU"/>
              </w:rPr>
              <w:t>сеть</w:t>
            </w:r>
            <w:proofErr w:type="spellEnd"/>
          </w:p>
        </w:tc>
        <w:tc>
          <w:tcPr>
            <w:tcW w:w="91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ru-RU" w:bidi="ru-RU"/>
              </w:rPr>
            </w:pPr>
            <w:r w:rsidRPr="00D56EC4">
              <w:rPr>
                <w:lang w:eastAsia="ru-RU" w:bidi="ru-RU"/>
              </w:rPr>
              <w:t>12.0.1</w:t>
            </w:r>
          </w:p>
        </w:tc>
        <w:tc>
          <w:tcPr>
            <w:tcW w:w="570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образование земельного участка путем перераспределения земельных участков 28:01:130015:6, 28:01:130015:12</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Амурская область, </w:t>
            </w:r>
            <w:proofErr w:type="spellStart"/>
            <w:r w:rsidRPr="00D56EC4">
              <w:rPr>
                <w:lang w:val="ru-RU" w:eastAsia="en-US" w:bidi="ru-RU"/>
              </w:rPr>
              <w:t>г.о</w:t>
            </w:r>
            <w:proofErr w:type="spellEnd"/>
            <w:r w:rsidRPr="00D56EC4">
              <w:rPr>
                <w:lang w:val="ru-RU" w:eastAsia="en-US" w:bidi="ru-RU"/>
              </w:rPr>
              <w:t>. город Благовещенск, город Благовещенск</w:t>
            </w:r>
          </w:p>
        </w:tc>
        <w:tc>
          <w:tcPr>
            <w:tcW w:w="139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153</w:t>
            </w:r>
          </w:p>
        </w:tc>
      </w:tr>
      <w:tr w:rsidR="00D56EC4" w:rsidRPr="00D56EC4" w:rsidTr="0017379D">
        <w:trPr>
          <w:trHeight w:val="1114"/>
        </w:trPr>
        <w:tc>
          <w:tcPr>
            <w:tcW w:w="95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:ЗУ4</w:t>
            </w:r>
          </w:p>
        </w:tc>
        <w:tc>
          <w:tcPr>
            <w:tcW w:w="321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Осуществление религиозных обрядов, </w:t>
            </w:r>
            <w:r w:rsidRPr="00D56EC4">
              <w:rPr>
                <w:lang w:val="ru-RU" w:eastAsia="ru-RU" w:bidi="ru-RU"/>
              </w:rPr>
              <w:t>Религиозное управление и образование</w:t>
            </w:r>
          </w:p>
        </w:tc>
        <w:tc>
          <w:tcPr>
            <w:tcW w:w="91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color w:val="000000"/>
                <w:lang w:eastAsia="en-US" w:bidi="ru-RU"/>
              </w:rPr>
            </w:pPr>
            <w:r w:rsidRPr="00D56EC4">
              <w:rPr>
                <w:lang w:eastAsia="ru-RU" w:bidi="ru-RU"/>
              </w:rPr>
              <w:t>3.7.1 3.7.2</w:t>
            </w:r>
          </w:p>
        </w:tc>
        <w:tc>
          <w:tcPr>
            <w:tcW w:w="570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образование земельного участка путем перераспределения земельных участков 28:01:130015:6, 28:01:130015:12</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Амурская область, </w:t>
            </w:r>
            <w:proofErr w:type="spellStart"/>
            <w:r w:rsidRPr="00D56EC4">
              <w:rPr>
                <w:lang w:val="ru-RU" w:eastAsia="en-US" w:bidi="ru-RU"/>
              </w:rPr>
              <w:t>г.о</w:t>
            </w:r>
            <w:proofErr w:type="spellEnd"/>
            <w:r w:rsidRPr="00D56EC4">
              <w:rPr>
                <w:lang w:val="ru-RU" w:eastAsia="en-US" w:bidi="ru-RU"/>
              </w:rPr>
              <w:t>. город Благовещенск, город Благовещенск</w:t>
            </w:r>
          </w:p>
        </w:tc>
        <w:tc>
          <w:tcPr>
            <w:tcW w:w="139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2045</w:t>
            </w:r>
          </w:p>
        </w:tc>
      </w:tr>
      <w:tr w:rsidR="00D56EC4" w:rsidRPr="00D56EC4" w:rsidTr="0017379D">
        <w:trPr>
          <w:trHeight w:val="416"/>
        </w:trPr>
        <w:tc>
          <w:tcPr>
            <w:tcW w:w="95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:ЗУ5</w:t>
            </w:r>
          </w:p>
        </w:tc>
        <w:tc>
          <w:tcPr>
            <w:tcW w:w="321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Осуществление религиозных обрядов, </w:t>
            </w:r>
            <w:r w:rsidRPr="00D56EC4">
              <w:rPr>
                <w:lang w:val="ru-RU" w:eastAsia="ru-RU" w:bidi="ru-RU"/>
              </w:rPr>
              <w:t>Религиозное управление и образование</w:t>
            </w:r>
          </w:p>
        </w:tc>
        <w:tc>
          <w:tcPr>
            <w:tcW w:w="91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color w:val="000000"/>
                <w:lang w:eastAsia="en-US" w:bidi="ru-RU"/>
              </w:rPr>
            </w:pPr>
            <w:r w:rsidRPr="00D56EC4">
              <w:rPr>
                <w:lang w:eastAsia="ru-RU" w:bidi="ru-RU"/>
              </w:rPr>
              <w:t>3.7.1 3.7.2</w:t>
            </w:r>
          </w:p>
        </w:tc>
        <w:tc>
          <w:tcPr>
            <w:tcW w:w="570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color w:val="000000"/>
                <w:lang w:val="ru-RU" w:eastAsia="en-US" w:bidi="ru-RU"/>
              </w:rPr>
            </w:pPr>
            <w:r w:rsidRPr="00D56EC4">
              <w:rPr>
                <w:lang w:val="ru-RU" w:eastAsia="en-US" w:bidi="ru-RU"/>
              </w:rPr>
              <w:t>образование земельного участка путем перераспределения земельных участков 28:01:130015:5, 28:01:130015:7</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Амурская область, </w:t>
            </w:r>
            <w:proofErr w:type="spellStart"/>
            <w:r w:rsidRPr="00D56EC4">
              <w:rPr>
                <w:lang w:val="ru-RU" w:eastAsia="en-US" w:bidi="ru-RU"/>
              </w:rPr>
              <w:t>г.о</w:t>
            </w:r>
            <w:proofErr w:type="spellEnd"/>
            <w:r w:rsidRPr="00D56EC4">
              <w:rPr>
                <w:lang w:val="ru-RU" w:eastAsia="en-US" w:bidi="ru-RU"/>
              </w:rPr>
              <w:t>. город Благовещенск, город Благовещенск</w:t>
            </w:r>
          </w:p>
        </w:tc>
        <w:tc>
          <w:tcPr>
            <w:tcW w:w="139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1454</w:t>
            </w:r>
          </w:p>
        </w:tc>
      </w:tr>
      <w:tr w:rsidR="00D56EC4" w:rsidRPr="00D56EC4" w:rsidTr="0017379D">
        <w:trPr>
          <w:trHeight w:val="416"/>
        </w:trPr>
        <w:tc>
          <w:tcPr>
            <w:tcW w:w="95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:ЗУ6</w:t>
            </w:r>
          </w:p>
        </w:tc>
        <w:tc>
          <w:tcPr>
            <w:tcW w:w="3210" w:type="dxa"/>
            <w:shd w:val="clear" w:color="auto" w:fill="FFFFFF"/>
            <w:vAlign w:val="center"/>
          </w:tcPr>
          <w:p w:rsidR="00D56EC4" w:rsidRPr="00D56EC4" w:rsidRDefault="00D56EC4" w:rsidP="00D56EC4">
            <w:pPr>
              <w:suppressAutoHyphens w:val="0"/>
              <w:jc w:val="center"/>
              <w:rPr>
                <w:lang w:eastAsia="en-US" w:bidi="ru-RU"/>
              </w:rPr>
            </w:pPr>
            <w:proofErr w:type="spellStart"/>
            <w:r w:rsidRPr="00D56EC4">
              <w:rPr>
                <w:lang w:eastAsia="en-US" w:bidi="ru-RU"/>
              </w:rPr>
              <w:t>Среднеэтажная</w:t>
            </w:r>
            <w:proofErr w:type="spellEnd"/>
            <w:r w:rsidRPr="00D56EC4">
              <w:rPr>
                <w:lang w:eastAsia="en-US" w:bidi="ru-RU"/>
              </w:rPr>
              <w:t xml:space="preserve"> </w:t>
            </w:r>
            <w:proofErr w:type="spellStart"/>
            <w:r w:rsidRPr="00D56EC4">
              <w:rPr>
                <w:lang w:eastAsia="en-US" w:bidi="ru-RU"/>
              </w:rPr>
              <w:t>жилая</w:t>
            </w:r>
            <w:proofErr w:type="spellEnd"/>
            <w:r w:rsidRPr="00D56EC4">
              <w:rPr>
                <w:lang w:eastAsia="en-US" w:bidi="ru-RU"/>
              </w:rPr>
              <w:t xml:space="preserve"> </w:t>
            </w:r>
            <w:proofErr w:type="spellStart"/>
            <w:r w:rsidRPr="00D56EC4">
              <w:rPr>
                <w:lang w:eastAsia="en-US" w:bidi="ru-RU"/>
              </w:rPr>
              <w:t>застройка</w:t>
            </w:r>
            <w:proofErr w:type="spellEnd"/>
          </w:p>
        </w:tc>
        <w:tc>
          <w:tcPr>
            <w:tcW w:w="916" w:type="dxa"/>
            <w:shd w:val="clear" w:color="auto" w:fill="FFFFFF"/>
            <w:vAlign w:val="center"/>
          </w:tcPr>
          <w:p w:rsidR="00D56EC4" w:rsidRPr="00D56EC4" w:rsidRDefault="00D56EC4" w:rsidP="00D56EC4">
            <w:pPr>
              <w:suppressAutoHyphens w:val="0"/>
              <w:jc w:val="center"/>
              <w:rPr>
                <w:lang w:eastAsia="en-US" w:bidi="ru-RU"/>
              </w:rPr>
            </w:pPr>
            <w:r w:rsidRPr="00D56EC4">
              <w:rPr>
                <w:lang w:eastAsia="en-US" w:bidi="ru-RU"/>
              </w:rPr>
              <w:t>2.5</w:t>
            </w:r>
          </w:p>
        </w:tc>
        <w:tc>
          <w:tcPr>
            <w:tcW w:w="570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образование земельного участка путем объединения земельных участков</w:t>
            </w:r>
          </w:p>
          <w:p w:rsidR="00D56EC4" w:rsidRPr="00D56EC4" w:rsidRDefault="00D56EC4" w:rsidP="00D56EC4">
            <w:pPr>
              <w:suppressAutoHyphens w:val="0"/>
              <w:jc w:val="center"/>
              <w:rPr>
                <w:lang w:eastAsia="en-US" w:bidi="ru-RU"/>
              </w:rPr>
            </w:pPr>
            <w:r w:rsidRPr="00D56EC4">
              <w:rPr>
                <w:lang w:eastAsia="en-US" w:bidi="ru-RU"/>
              </w:rPr>
              <w:t>28:01:130015:3, 28:01:130015:38</w:t>
            </w:r>
          </w:p>
        </w:tc>
        <w:tc>
          <w:tcPr>
            <w:tcW w:w="298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val="ru-RU" w:eastAsia="en-US" w:bidi="ru-RU"/>
              </w:rPr>
            </w:pPr>
            <w:r w:rsidRPr="00D56EC4">
              <w:rPr>
                <w:lang w:val="ru-RU" w:eastAsia="en-US" w:bidi="ru-RU"/>
              </w:rPr>
              <w:t xml:space="preserve">Амурская область, </w:t>
            </w:r>
            <w:proofErr w:type="spellStart"/>
            <w:r w:rsidRPr="00D56EC4">
              <w:rPr>
                <w:lang w:val="ru-RU" w:eastAsia="en-US" w:bidi="ru-RU"/>
              </w:rPr>
              <w:t>г.о</w:t>
            </w:r>
            <w:proofErr w:type="spellEnd"/>
            <w:r w:rsidRPr="00D56EC4">
              <w:rPr>
                <w:lang w:val="ru-RU" w:eastAsia="en-US" w:bidi="ru-RU"/>
              </w:rPr>
              <w:t>. город Благовещенск, город Благовещенск</w:t>
            </w:r>
          </w:p>
        </w:tc>
        <w:tc>
          <w:tcPr>
            <w:tcW w:w="1397"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jc w:val="center"/>
              <w:rPr>
                <w:lang w:eastAsia="en-US" w:bidi="ru-RU"/>
              </w:rPr>
            </w:pPr>
            <w:r w:rsidRPr="00D56EC4">
              <w:rPr>
                <w:lang w:eastAsia="en-US" w:bidi="ru-RU"/>
              </w:rPr>
              <w:t>7721</w:t>
            </w:r>
          </w:p>
        </w:tc>
      </w:tr>
      <w:tr w:rsidR="00D56EC4" w:rsidRPr="00D56EC4" w:rsidTr="0017379D">
        <w:trPr>
          <w:trHeight w:val="416"/>
        </w:trPr>
        <w:tc>
          <w:tcPr>
            <w:tcW w:w="15163" w:type="dxa"/>
            <w:gridSpan w:val="6"/>
            <w:tcBorders>
              <w:top w:val="single" w:sz="4" w:space="0" w:color="auto"/>
              <w:left w:val="single" w:sz="4" w:space="0" w:color="auto"/>
              <w:bottom w:val="single" w:sz="4" w:space="0" w:color="auto"/>
              <w:right w:val="single" w:sz="4" w:space="0" w:color="auto"/>
            </w:tcBorders>
            <w:vAlign w:val="center"/>
          </w:tcPr>
          <w:p w:rsidR="00D56EC4" w:rsidRPr="00D56EC4" w:rsidRDefault="00D56EC4" w:rsidP="00D56EC4">
            <w:pPr>
              <w:suppressAutoHyphens w:val="0"/>
              <w:adjustRightInd w:val="0"/>
              <w:jc w:val="both"/>
              <w:rPr>
                <w:lang w:val="ru-RU" w:eastAsia="ru-RU" w:bidi="ru-RU"/>
              </w:rPr>
            </w:pPr>
            <w:r w:rsidRPr="00D56EC4">
              <w:rPr>
                <w:lang w:val="ru-RU" w:eastAsia="ru-RU" w:bidi="ru-RU"/>
              </w:rPr>
              <w:t>Примечание:</w:t>
            </w:r>
          </w:p>
          <w:p w:rsidR="00D56EC4" w:rsidRPr="00D56EC4" w:rsidRDefault="00D56EC4" w:rsidP="00D56EC4">
            <w:pPr>
              <w:suppressAutoHyphens w:val="0"/>
              <w:jc w:val="both"/>
              <w:rPr>
                <w:lang w:val="ru-RU" w:eastAsia="ru-RU" w:bidi="ru-RU"/>
              </w:rPr>
            </w:pPr>
            <w:r w:rsidRPr="00D56EC4">
              <w:rPr>
                <w:lang w:val="ru-RU" w:eastAsia="en-US" w:bidi="ru-RU"/>
              </w:rPr>
              <w:t>1)</w:t>
            </w:r>
            <w:r w:rsidRPr="00D56EC4">
              <w:rPr>
                <w:lang w:val="ru-RU" w:eastAsia="ru-RU" w:bidi="ru-RU"/>
              </w:rPr>
              <w:t xml:space="preserve"> Категория земель для всех образуемых земельных участков, указанных в таблице, определена как «земли населенных пунктов».</w:t>
            </w:r>
          </w:p>
          <w:p w:rsidR="00D56EC4" w:rsidRPr="00D56EC4" w:rsidRDefault="00D56EC4" w:rsidP="00D56EC4">
            <w:pPr>
              <w:suppressAutoHyphens w:val="0"/>
              <w:jc w:val="both"/>
              <w:rPr>
                <w:lang w:val="ru-RU" w:eastAsia="ru-RU" w:bidi="ru-RU"/>
              </w:rPr>
            </w:pPr>
            <w:r w:rsidRPr="00D56EC4">
              <w:rPr>
                <w:lang w:val="ru-RU" w:eastAsia="ru-RU" w:bidi="ru-RU"/>
              </w:rPr>
              <w:t>2) Адрес (местоположение) каждого образуемого земельного участка представлен в структурированном виде в соответствии с Федеральной информационной адресной системой (ФИАС).</w:t>
            </w:r>
          </w:p>
        </w:tc>
      </w:tr>
    </w:tbl>
    <w:p w:rsidR="00D56EC4" w:rsidRPr="00D56EC4" w:rsidRDefault="00D56EC4" w:rsidP="00D56EC4">
      <w:pPr>
        <w:widowControl w:val="0"/>
        <w:suppressAutoHyphens w:val="0"/>
        <w:autoSpaceDE w:val="0"/>
        <w:autoSpaceDN w:val="0"/>
        <w:spacing w:after="160" w:line="256" w:lineRule="auto"/>
        <w:jc w:val="both"/>
        <w:rPr>
          <w:b/>
          <w:bCs/>
          <w:lang w:eastAsia="en-US" w:bidi="ru-RU"/>
        </w:rPr>
        <w:sectPr w:rsidR="00D56EC4" w:rsidRPr="00D56EC4" w:rsidSect="0017379D">
          <w:pgSz w:w="16838" w:h="11906" w:orient="landscape"/>
          <w:pgMar w:top="851" w:right="566" w:bottom="707" w:left="1134" w:header="708" w:footer="708" w:gutter="0"/>
          <w:cols w:space="708"/>
          <w:docGrid w:linePitch="360"/>
        </w:sectPr>
      </w:pPr>
    </w:p>
    <w:p w:rsidR="00D56EC4" w:rsidRPr="00D56EC4" w:rsidRDefault="00D56EC4" w:rsidP="00D56EC4">
      <w:pPr>
        <w:widowControl w:val="0"/>
        <w:suppressAutoHyphens w:val="0"/>
        <w:autoSpaceDE w:val="0"/>
        <w:autoSpaceDN w:val="0"/>
        <w:ind w:firstLine="567"/>
        <w:jc w:val="both"/>
        <w:rPr>
          <w:lang w:eastAsia="en-US" w:bidi="ru-RU"/>
        </w:rPr>
      </w:pPr>
      <w:r w:rsidRPr="00D56EC4">
        <w:rPr>
          <w:lang w:eastAsia="en-US" w:bidi="ru-RU"/>
        </w:rPr>
        <w:lastRenderedPageBreak/>
        <w:t>Таблица 2 – Каталог координат характерных точек границ</w:t>
      </w:r>
      <w:r w:rsidRPr="00D56EC4">
        <w:rPr>
          <w:lang w:eastAsia="en-US"/>
        </w:rPr>
        <w:t xml:space="preserve"> </w:t>
      </w:r>
      <w:r w:rsidRPr="00D56EC4">
        <w:rPr>
          <w:lang w:eastAsia="en-US" w:bidi="ru-RU"/>
        </w:rPr>
        <w:t>образуемых земельных участков</w:t>
      </w:r>
      <w:r w:rsidRPr="00D56EC4">
        <w:rPr>
          <w:b/>
          <w:bCs/>
          <w:lang w:eastAsia="en-US" w:bidi="ru-RU"/>
        </w:rPr>
        <w:t xml:space="preserve"> </w:t>
      </w: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D56EC4" w:rsidRPr="00D56EC4" w:rsidTr="0017379D">
        <w:trPr>
          <w:trHeight w:val="300"/>
          <w:jc w:val="center"/>
        </w:trPr>
        <w:tc>
          <w:tcPr>
            <w:tcW w:w="4860" w:type="dxa"/>
            <w:gridSpan w:val="3"/>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:ЗУ</w:t>
            </w:r>
            <w:proofErr w:type="gramStart"/>
            <w:r w:rsidRPr="00D56EC4">
              <w:rPr>
                <w:b/>
                <w:bCs/>
                <w:color w:val="000000"/>
                <w:lang w:eastAsia="ru-RU"/>
              </w:rPr>
              <w:t>1</w:t>
            </w:r>
            <w:proofErr w:type="gramEnd"/>
          </w:p>
        </w:tc>
      </w:tr>
      <w:tr w:rsidR="00D56EC4" w:rsidRPr="00D56EC4" w:rsidTr="0017379D">
        <w:trPr>
          <w:trHeight w:val="300"/>
          <w:jc w:val="center"/>
        </w:trPr>
        <w:tc>
          <w:tcPr>
            <w:tcW w:w="1370"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 точки</w:t>
            </w:r>
          </w:p>
        </w:tc>
        <w:tc>
          <w:tcPr>
            <w:tcW w:w="1651"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X (север)</w:t>
            </w:r>
          </w:p>
        </w:tc>
        <w:tc>
          <w:tcPr>
            <w:tcW w:w="1839"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Y (восток)</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453471.63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3285398.45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453507.95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3285403.99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453522.93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3285406.42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453513.15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3285472.32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453508.17</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3285498.51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453511.07</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3285498.52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453508.62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3285513.81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453506.02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3285513.30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453504.90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3285520.70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453449.82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3285511.93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453452.42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3285495.23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453456.84</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3285496.01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453458.13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3285488.80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453469.13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3285410.46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453471.63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3285398.45</w:t>
            </w:r>
          </w:p>
        </w:tc>
      </w:tr>
    </w:tbl>
    <w:p w:rsidR="00D56EC4" w:rsidRPr="00D56EC4" w:rsidRDefault="00D56EC4" w:rsidP="00D56EC4">
      <w:pPr>
        <w:widowControl w:val="0"/>
        <w:suppressAutoHyphens w:val="0"/>
        <w:autoSpaceDE w:val="0"/>
        <w:autoSpaceDN w:val="0"/>
        <w:spacing w:line="120" w:lineRule="auto"/>
        <w:jc w:val="center"/>
        <w:rPr>
          <w:b/>
          <w:bCs/>
          <w:lang w:eastAsia="en-US" w:bidi="ru-RU"/>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D56EC4" w:rsidRPr="00D56EC4" w:rsidTr="0017379D">
        <w:trPr>
          <w:trHeight w:val="300"/>
          <w:jc w:val="center"/>
        </w:trPr>
        <w:tc>
          <w:tcPr>
            <w:tcW w:w="4860" w:type="dxa"/>
            <w:gridSpan w:val="3"/>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:ЗУ</w:t>
            </w:r>
            <w:proofErr w:type="gramStart"/>
            <w:r w:rsidRPr="00D56EC4">
              <w:rPr>
                <w:color w:val="000000"/>
                <w:lang w:eastAsia="ru-RU"/>
              </w:rPr>
              <w:t>2</w:t>
            </w:r>
            <w:proofErr w:type="gramEnd"/>
          </w:p>
        </w:tc>
      </w:tr>
      <w:tr w:rsidR="00D56EC4" w:rsidRPr="00D56EC4" w:rsidTr="0017379D">
        <w:trPr>
          <w:trHeight w:val="300"/>
          <w:jc w:val="center"/>
        </w:trPr>
        <w:tc>
          <w:tcPr>
            <w:tcW w:w="1370" w:type="dxa"/>
            <w:tcBorders>
              <w:bottom w:val="single" w:sz="4" w:space="0" w:color="auto"/>
            </w:tcBorders>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 точки</w:t>
            </w:r>
          </w:p>
        </w:tc>
        <w:tc>
          <w:tcPr>
            <w:tcW w:w="1651" w:type="dxa"/>
            <w:tcBorders>
              <w:bottom w:val="single" w:sz="4" w:space="0" w:color="auto"/>
            </w:tcBorders>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X (север)</w:t>
            </w:r>
          </w:p>
        </w:tc>
        <w:tc>
          <w:tcPr>
            <w:tcW w:w="1839" w:type="dxa"/>
            <w:tcBorders>
              <w:bottom w:val="single" w:sz="4" w:space="0" w:color="auto"/>
            </w:tcBorders>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Y (восток)</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453473.08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3285391.49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453525.58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3285399.36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453514.86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3285472.60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453513.15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3285472.32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453522.93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3285406.42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453507.95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3285403.99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453471.63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3285398.45</w:t>
            </w:r>
          </w:p>
        </w:tc>
      </w:tr>
      <w:tr w:rsidR="00D56EC4" w:rsidRPr="00D56EC4" w:rsidTr="0017379D">
        <w:trPr>
          <w:trHeight w:val="300"/>
          <w:jc w:val="center"/>
        </w:trPr>
        <w:tc>
          <w:tcPr>
            <w:tcW w:w="1370" w:type="dxa"/>
            <w:tcBorders>
              <w:bottom w:val="single" w:sz="4" w:space="0" w:color="auto"/>
            </w:tcBorders>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tcBorders>
              <w:bottom w:val="single" w:sz="4" w:space="0" w:color="auto"/>
            </w:tcBorders>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453473.08</w:t>
            </w:r>
          </w:p>
        </w:tc>
        <w:tc>
          <w:tcPr>
            <w:tcW w:w="1839" w:type="dxa"/>
            <w:tcBorders>
              <w:bottom w:val="single" w:sz="4" w:space="0" w:color="auto"/>
            </w:tcBorders>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3285391.49</w:t>
            </w:r>
          </w:p>
        </w:tc>
      </w:tr>
      <w:tr w:rsidR="00D56EC4" w:rsidRPr="00D56EC4" w:rsidTr="0017379D">
        <w:trPr>
          <w:trHeight w:val="300"/>
          <w:jc w:val="center"/>
        </w:trPr>
        <w:tc>
          <w:tcPr>
            <w:tcW w:w="1370" w:type="dxa"/>
            <w:tcBorders>
              <w:top w:val="single" w:sz="4" w:space="0" w:color="auto"/>
              <w:left w:val="nil"/>
              <w:bottom w:val="single" w:sz="4" w:space="0" w:color="auto"/>
              <w:right w:val="nil"/>
            </w:tcBorders>
            <w:shd w:val="clear" w:color="auto" w:fill="auto"/>
            <w:noWrap/>
          </w:tcPr>
          <w:p w:rsidR="00D56EC4" w:rsidRPr="00D56EC4" w:rsidRDefault="00D56EC4" w:rsidP="00D56EC4">
            <w:pPr>
              <w:suppressAutoHyphens w:val="0"/>
              <w:jc w:val="center"/>
              <w:rPr>
                <w:lang w:eastAsia="ru-RU" w:bidi="ru-RU"/>
              </w:rPr>
            </w:pPr>
          </w:p>
        </w:tc>
        <w:tc>
          <w:tcPr>
            <w:tcW w:w="1651" w:type="dxa"/>
            <w:tcBorders>
              <w:top w:val="single" w:sz="4" w:space="0" w:color="auto"/>
              <w:left w:val="nil"/>
              <w:bottom w:val="single" w:sz="4" w:space="0" w:color="auto"/>
              <w:right w:val="nil"/>
            </w:tcBorders>
            <w:shd w:val="clear" w:color="auto" w:fill="auto"/>
            <w:noWrap/>
          </w:tcPr>
          <w:p w:rsidR="00D56EC4" w:rsidRPr="00D56EC4" w:rsidRDefault="00D56EC4" w:rsidP="00D56EC4">
            <w:pPr>
              <w:suppressAutoHyphens w:val="0"/>
              <w:jc w:val="center"/>
              <w:rPr>
                <w:lang w:eastAsia="ru-RU" w:bidi="ru-RU"/>
              </w:rPr>
            </w:pPr>
          </w:p>
        </w:tc>
        <w:tc>
          <w:tcPr>
            <w:tcW w:w="1839" w:type="dxa"/>
            <w:tcBorders>
              <w:top w:val="single" w:sz="4" w:space="0" w:color="auto"/>
              <w:left w:val="nil"/>
              <w:bottom w:val="single" w:sz="4" w:space="0" w:color="auto"/>
              <w:right w:val="nil"/>
            </w:tcBorders>
            <w:shd w:val="clear" w:color="auto" w:fill="auto"/>
            <w:noWrap/>
          </w:tcPr>
          <w:p w:rsidR="00D56EC4" w:rsidRPr="00D56EC4" w:rsidRDefault="00D56EC4" w:rsidP="00D56EC4">
            <w:pPr>
              <w:suppressAutoHyphens w:val="0"/>
              <w:jc w:val="center"/>
              <w:rPr>
                <w:lang w:eastAsia="ru-RU" w:bidi="ru-RU"/>
              </w:rPr>
            </w:pPr>
          </w:p>
        </w:tc>
      </w:tr>
      <w:tr w:rsidR="00D56EC4" w:rsidRPr="00D56EC4" w:rsidTr="0017379D">
        <w:trPr>
          <w:trHeight w:val="300"/>
          <w:jc w:val="center"/>
        </w:trPr>
        <w:tc>
          <w:tcPr>
            <w:tcW w:w="4860" w:type="dxa"/>
            <w:gridSpan w:val="3"/>
            <w:tcBorders>
              <w:top w:val="single" w:sz="4" w:space="0" w:color="auto"/>
            </w:tcBorders>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:ЗУ3</w:t>
            </w:r>
          </w:p>
        </w:tc>
      </w:tr>
      <w:tr w:rsidR="00D56EC4" w:rsidRPr="00D56EC4" w:rsidTr="0017379D">
        <w:trPr>
          <w:trHeight w:val="300"/>
          <w:jc w:val="center"/>
        </w:trPr>
        <w:tc>
          <w:tcPr>
            <w:tcW w:w="1370"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 точки</w:t>
            </w:r>
          </w:p>
        </w:tc>
        <w:tc>
          <w:tcPr>
            <w:tcW w:w="1651"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X (север)</w:t>
            </w:r>
          </w:p>
        </w:tc>
        <w:tc>
          <w:tcPr>
            <w:tcW w:w="1839"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Y (восток)</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453465.97</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3285389.74</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453468.42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3285390.22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453467.80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3285393.16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453471.30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3285393.83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453471.76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3285393.50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453472.26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3285391.32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453473.08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3285391.49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453471.63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3285398.45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453469.13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3285410.46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453468.60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3285410.32</w:t>
            </w:r>
          </w:p>
        </w:tc>
      </w:tr>
      <w:tr w:rsidR="00D56EC4" w:rsidRPr="00D56EC4" w:rsidTr="0017379D">
        <w:trPr>
          <w:trHeight w:val="300"/>
          <w:jc w:val="center"/>
        </w:trPr>
        <w:tc>
          <w:tcPr>
            <w:tcW w:w="1370"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11</w:t>
            </w:r>
          </w:p>
        </w:tc>
        <w:tc>
          <w:tcPr>
            <w:tcW w:w="1651"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453462.66</w:t>
            </w:r>
          </w:p>
        </w:tc>
        <w:tc>
          <w:tcPr>
            <w:tcW w:w="1839"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3285414.40</w:t>
            </w:r>
          </w:p>
        </w:tc>
      </w:tr>
      <w:tr w:rsidR="00D56EC4" w:rsidRPr="00D56EC4" w:rsidTr="0017379D">
        <w:trPr>
          <w:trHeight w:val="300"/>
          <w:jc w:val="center"/>
        </w:trPr>
        <w:tc>
          <w:tcPr>
            <w:tcW w:w="1370"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12</w:t>
            </w:r>
          </w:p>
        </w:tc>
        <w:tc>
          <w:tcPr>
            <w:tcW w:w="1651"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453460.88</w:t>
            </w:r>
          </w:p>
        </w:tc>
        <w:tc>
          <w:tcPr>
            <w:tcW w:w="1839"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3285414.40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453465.41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3285392.69</w:t>
            </w:r>
          </w:p>
        </w:tc>
      </w:tr>
      <w:tr w:rsidR="00D56EC4" w:rsidRPr="00D56EC4" w:rsidTr="0017379D">
        <w:trPr>
          <w:trHeight w:val="300"/>
          <w:jc w:val="center"/>
        </w:trPr>
        <w:tc>
          <w:tcPr>
            <w:tcW w:w="1370" w:type="dxa"/>
            <w:shd w:val="clear" w:color="auto" w:fill="auto"/>
            <w:noWrap/>
          </w:tcPr>
          <w:p w:rsidR="00D56EC4" w:rsidRPr="00D56EC4" w:rsidRDefault="00D56EC4" w:rsidP="00D56EC4">
            <w:pPr>
              <w:suppressAutoHyphens w:val="0"/>
              <w:jc w:val="center"/>
              <w:rPr>
                <w:color w:val="000000"/>
                <w:lang w:eastAsia="ru-RU"/>
              </w:rPr>
            </w:pPr>
            <w:r w:rsidRPr="00D56EC4">
              <w:rPr>
                <w:lang w:eastAsia="ru-RU" w:bidi="ru-RU"/>
              </w:rPr>
              <w:lastRenderedPageBreak/>
              <w:t>1</w:t>
            </w:r>
          </w:p>
        </w:tc>
        <w:tc>
          <w:tcPr>
            <w:tcW w:w="1651" w:type="dxa"/>
            <w:shd w:val="clear" w:color="auto" w:fill="auto"/>
            <w:noWrap/>
          </w:tcPr>
          <w:p w:rsidR="00D56EC4" w:rsidRPr="00D56EC4" w:rsidRDefault="00D56EC4" w:rsidP="00D56EC4">
            <w:pPr>
              <w:suppressAutoHyphens w:val="0"/>
              <w:jc w:val="center"/>
              <w:rPr>
                <w:color w:val="000000"/>
                <w:lang w:eastAsia="ru-RU"/>
              </w:rPr>
            </w:pPr>
            <w:r w:rsidRPr="00D56EC4">
              <w:rPr>
                <w:lang w:eastAsia="ru-RU" w:bidi="ru-RU"/>
              </w:rPr>
              <w:t>453465.97</w:t>
            </w:r>
          </w:p>
        </w:tc>
        <w:tc>
          <w:tcPr>
            <w:tcW w:w="1839" w:type="dxa"/>
            <w:shd w:val="clear" w:color="auto" w:fill="auto"/>
            <w:noWrap/>
          </w:tcPr>
          <w:p w:rsidR="00D56EC4" w:rsidRPr="00D56EC4" w:rsidRDefault="00D56EC4" w:rsidP="00D56EC4">
            <w:pPr>
              <w:suppressAutoHyphens w:val="0"/>
              <w:jc w:val="center"/>
              <w:rPr>
                <w:color w:val="000000"/>
                <w:lang w:eastAsia="ru-RU"/>
              </w:rPr>
            </w:pPr>
            <w:r w:rsidRPr="00D56EC4">
              <w:rPr>
                <w:lang w:eastAsia="ru-RU" w:bidi="ru-RU"/>
              </w:rPr>
              <w:t>3285389.74</w:t>
            </w:r>
          </w:p>
        </w:tc>
      </w:tr>
    </w:tbl>
    <w:p w:rsidR="00D56EC4" w:rsidRDefault="00D56EC4" w:rsidP="00D56EC4">
      <w:pPr>
        <w:widowControl w:val="0"/>
        <w:suppressAutoHyphens w:val="0"/>
        <w:autoSpaceDE w:val="0"/>
        <w:autoSpaceDN w:val="0"/>
        <w:spacing w:line="120" w:lineRule="auto"/>
        <w:jc w:val="center"/>
        <w:rPr>
          <w:b/>
          <w:bCs/>
          <w:lang w:eastAsia="en-US" w:bidi="ru-RU"/>
        </w:rPr>
      </w:pPr>
    </w:p>
    <w:p w:rsidR="00F352AC" w:rsidRPr="00D56EC4" w:rsidRDefault="00F352AC" w:rsidP="00D56EC4">
      <w:pPr>
        <w:widowControl w:val="0"/>
        <w:suppressAutoHyphens w:val="0"/>
        <w:autoSpaceDE w:val="0"/>
        <w:autoSpaceDN w:val="0"/>
        <w:spacing w:line="120" w:lineRule="auto"/>
        <w:jc w:val="center"/>
        <w:rPr>
          <w:b/>
          <w:bCs/>
          <w:lang w:eastAsia="en-US" w:bidi="ru-RU"/>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D56EC4" w:rsidRPr="00D56EC4" w:rsidTr="0017379D">
        <w:trPr>
          <w:trHeight w:val="300"/>
          <w:jc w:val="center"/>
        </w:trPr>
        <w:tc>
          <w:tcPr>
            <w:tcW w:w="4860" w:type="dxa"/>
            <w:gridSpan w:val="3"/>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:ЗУ</w:t>
            </w:r>
            <w:proofErr w:type="gramStart"/>
            <w:r w:rsidRPr="00D56EC4">
              <w:rPr>
                <w:b/>
                <w:bCs/>
                <w:color w:val="000000"/>
                <w:lang w:eastAsia="ru-RU"/>
              </w:rPr>
              <w:t>4</w:t>
            </w:r>
            <w:proofErr w:type="gramEnd"/>
          </w:p>
        </w:tc>
      </w:tr>
      <w:tr w:rsidR="00D56EC4" w:rsidRPr="00D56EC4" w:rsidTr="0017379D">
        <w:trPr>
          <w:trHeight w:val="300"/>
          <w:jc w:val="center"/>
        </w:trPr>
        <w:tc>
          <w:tcPr>
            <w:tcW w:w="1370"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 точки</w:t>
            </w:r>
          </w:p>
        </w:tc>
        <w:tc>
          <w:tcPr>
            <w:tcW w:w="1651"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X (север)</w:t>
            </w:r>
          </w:p>
        </w:tc>
        <w:tc>
          <w:tcPr>
            <w:tcW w:w="1839"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Y (восток)</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453445.26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3285386.82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453443.84</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3285393.62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453445.61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3285394.07</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453458.33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3285396.22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453459.53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3285391.45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453465.41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3285392.69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453460.88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3285414.40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453451.35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3285414.46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453449.70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3285421.50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453448.92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3285421.36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453444.36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3285420.56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453437.67</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3285419.82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453437.11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3285419.71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453437.11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3285419.41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453394.83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3285412.61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453400.84</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3285377.83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453445.26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3285386.82</w:t>
            </w:r>
          </w:p>
        </w:tc>
      </w:tr>
    </w:tbl>
    <w:p w:rsidR="00D56EC4" w:rsidRPr="00D56EC4" w:rsidRDefault="00D56EC4" w:rsidP="00D56EC4">
      <w:pPr>
        <w:widowControl w:val="0"/>
        <w:suppressAutoHyphens w:val="0"/>
        <w:autoSpaceDE w:val="0"/>
        <w:autoSpaceDN w:val="0"/>
        <w:jc w:val="center"/>
        <w:rPr>
          <w:b/>
          <w:bCs/>
          <w:lang w:eastAsia="en-US" w:bidi="ru-RU"/>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D56EC4" w:rsidRPr="00D56EC4" w:rsidTr="0017379D">
        <w:trPr>
          <w:trHeight w:val="300"/>
          <w:jc w:val="center"/>
        </w:trPr>
        <w:tc>
          <w:tcPr>
            <w:tcW w:w="4860" w:type="dxa"/>
            <w:gridSpan w:val="3"/>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:ЗУ5</w:t>
            </w:r>
          </w:p>
        </w:tc>
      </w:tr>
      <w:tr w:rsidR="00D56EC4" w:rsidRPr="00D56EC4" w:rsidTr="0017379D">
        <w:trPr>
          <w:trHeight w:val="300"/>
          <w:jc w:val="center"/>
        </w:trPr>
        <w:tc>
          <w:tcPr>
            <w:tcW w:w="1370"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 точки</w:t>
            </w:r>
          </w:p>
        </w:tc>
        <w:tc>
          <w:tcPr>
            <w:tcW w:w="1651"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X (север)</w:t>
            </w:r>
          </w:p>
        </w:tc>
        <w:tc>
          <w:tcPr>
            <w:tcW w:w="1839"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Y (восток)</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453468.60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3285410.32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453469.13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3285410.46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453458.13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3285488.80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453448.22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3285486.49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453442.78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3285493.26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453437.55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3285492.30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453448.92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3285421.36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453449.70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3285421.50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453451.35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3285414.46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453460.88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3285414.40</w:t>
            </w:r>
          </w:p>
        </w:tc>
      </w:tr>
      <w:tr w:rsidR="00D56EC4" w:rsidRPr="00D56EC4" w:rsidTr="0017379D">
        <w:trPr>
          <w:trHeight w:val="300"/>
          <w:jc w:val="center"/>
        </w:trPr>
        <w:tc>
          <w:tcPr>
            <w:tcW w:w="1370"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11</w:t>
            </w:r>
          </w:p>
        </w:tc>
        <w:tc>
          <w:tcPr>
            <w:tcW w:w="1651"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453462.66</w:t>
            </w:r>
          </w:p>
        </w:tc>
        <w:tc>
          <w:tcPr>
            <w:tcW w:w="1839" w:type="dxa"/>
            <w:shd w:val="clear" w:color="auto" w:fill="auto"/>
            <w:noWrap/>
          </w:tcPr>
          <w:p w:rsidR="00D56EC4" w:rsidRPr="00D56EC4" w:rsidRDefault="00D56EC4" w:rsidP="00D56EC4">
            <w:pPr>
              <w:suppressAutoHyphens w:val="0"/>
              <w:jc w:val="center"/>
              <w:rPr>
                <w:lang w:eastAsia="ru-RU" w:bidi="ru-RU"/>
              </w:rPr>
            </w:pPr>
            <w:r w:rsidRPr="00D56EC4">
              <w:rPr>
                <w:lang w:eastAsia="ru-RU" w:bidi="ru-RU"/>
              </w:rPr>
              <w:t>3285414.40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453468.60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3285410.32</w:t>
            </w:r>
          </w:p>
        </w:tc>
      </w:tr>
    </w:tbl>
    <w:p w:rsidR="00D56EC4" w:rsidRPr="00D56EC4" w:rsidRDefault="00D56EC4" w:rsidP="00D56EC4">
      <w:pPr>
        <w:widowControl w:val="0"/>
        <w:suppressAutoHyphens w:val="0"/>
        <w:autoSpaceDE w:val="0"/>
        <w:autoSpaceDN w:val="0"/>
        <w:spacing w:line="120" w:lineRule="auto"/>
        <w:jc w:val="center"/>
        <w:rPr>
          <w:b/>
          <w:bCs/>
          <w:lang w:eastAsia="en-US" w:bidi="ru-RU"/>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D56EC4" w:rsidRPr="00D56EC4" w:rsidTr="0017379D">
        <w:trPr>
          <w:trHeight w:val="300"/>
          <w:jc w:val="center"/>
        </w:trPr>
        <w:tc>
          <w:tcPr>
            <w:tcW w:w="4860" w:type="dxa"/>
            <w:gridSpan w:val="3"/>
            <w:shd w:val="clear" w:color="auto" w:fill="auto"/>
            <w:noWrap/>
            <w:vAlign w:val="bottom"/>
            <w:hideMark/>
          </w:tcPr>
          <w:p w:rsidR="00D56EC4" w:rsidRPr="00D56EC4" w:rsidRDefault="00D56EC4" w:rsidP="00D56EC4">
            <w:pPr>
              <w:suppressAutoHyphens w:val="0"/>
              <w:jc w:val="center"/>
              <w:rPr>
                <w:b/>
                <w:bCs/>
                <w:color w:val="000000"/>
                <w:lang w:eastAsia="ru-RU"/>
              </w:rPr>
            </w:pPr>
            <w:r w:rsidRPr="00D56EC4">
              <w:rPr>
                <w:b/>
                <w:bCs/>
                <w:color w:val="000000"/>
                <w:lang w:eastAsia="ru-RU"/>
              </w:rPr>
              <w:t>:ЗУ</w:t>
            </w:r>
            <w:proofErr w:type="gramStart"/>
            <w:r w:rsidRPr="00D56EC4">
              <w:rPr>
                <w:b/>
                <w:bCs/>
                <w:color w:val="000000"/>
                <w:lang w:eastAsia="ru-RU"/>
              </w:rPr>
              <w:t>6</w:t>
            </w:r>
            <w:proofErr w:type="gramEnd"/>
          </w:p>
        </w:tc>
      </w:tr>
      <w:tr w:rsidR="00D56EC4" w:rsidRPr="00D56EC4" w:rsidTr="0017379D">
        <w:trPr>
          <w:trHeight w:val="300"/>
          <w:jc w:val="center"/>
        </w:trPr>
        <w:tc>
          <w:tcPr>
            <w:tcW w:w="1370" w:type="dxa"/>
            <w:shd w:val="clear" w:color="auto" w:fill="auto"/>
            <w:noWrap/>
            <w:vAlign w:val="bottom"/>
            <w:hideMark/>
          </w:tcPr>
          <w:p w:rsidR="00D56EC4" w:rsidRPr="00D56EC4" w:rsidRDefault="00D56EC4" w:rsidP="00D56EC4">
            <w:pPr>
              <w:suppressAutoHyphens w:val="0"/>
              <w:jc w:val="center"/>
              <w:rPr>
                <w:b/>
                <w:bCs/>
                <w:color w:val="000000"/>
                <w:lang w:eastAsia="ru-RU"/>
              </w:rPr>
            </w:pPr>
            <w:r w:rsidRPr="00D56EC4">
              <w:rPr>
                <w:b/>
                <w:bCs/>
                <w:color w:val="000000"/>
                <w:lang w:eastAsia="ru-RU"/>
              </w:rPr>
              <w:t>№ точки</w:t>
            </w:r>
          </w:p>
        </w:tc>
        <w:tc>
          <w:tcPr>
            <w:tcW w:w="1651" w:type="dxa"/>
            <w:shd w:val="clear" w:color="auto" w:fill="auto"/>
            <w:noWrap/>
            <w:vAlign w:val="bottom"/>
            <w:hideMark/>
          </w:tcPr>
          <w:p w:rsidR="00D56EC4" w:rsidRPr="00D56EC4" w:rsidRDefault="00D56EC4" w:rsidP="00D56EC4">
            <w:pPr>
              <w:suppressAutoHyphens w:val="0"/>
              <w:jc w:val="center"/>
              <w:rPr>
                <w:b/>
                <w:bCs/>
                <w:color w:val="000000"/>
                <w:lang w:eastAsia="ru-RU"/>
              </w:rPr>
            </w:pPr>
            <w:r w:rsidRPr="00D56EC4">
              <w:rPr>
                <w:b/>
                <w:bCs/>
                <w:color w:val="000000"/>
                <w:lang w:eastAsia="ru-RU"/>
              </w:rPr>
              <w:t>X (север)</w:t>
            </w:r>
          </w:p>
        </w:tc>
        <w:tc>
          <w:tcPr>
            <w:tcW w:w="1839" w:type="dxa"/>
            <w:shd w:val="clear" w:color="auto" w:fill="auto"/>
            <w:noWrap/>
            <w:vAlign w:val="bottom"/>
            <w:hideMark/>
          </w:tcPr>
          <w:p w:rsidR="00D56EC4" w:rsidRPr="00D56EC4" w:rsidRDefault="00D56EC4" w:rsidP="00D56EC4">
            <w:pPr>
              <w:suppressAutoHyphens w:val="0"/>
              <w:jc w:val="center"/>
              <w:rPr>
                <w:b/>
                <w:bCs/>
                <w:color w:val="000000"/>
                <w:lang w:eastAsia="ru-RU"/>
              </w:rPr>
            </w:pPr>
            <w:r w:rsidRPr="00D56EC4">
              <w:rPr>
                <w:b/>
                <w:bCs/>
                <w:color w:val="000000"/>
                <w:lang w:eastAsia="ru-RU"/>
              </w:rPr>
              <w:t>Y (восток)</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453508.46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3285232.17</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453508.60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3285232.21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453519.10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3285233.04</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453522.98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3285238.75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453529.05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3285239.69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453534.78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3285240.59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453533.35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3285250.49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lastRenderedPageBreak/>
              <w:t>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453547.54</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3285253.03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453541.51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3285294.11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453538.34</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3285315.39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453534.02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3285340.66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453516.35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3285337.96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453513.45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3285341.50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453486.03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3285337.70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453483.68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3285339.53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453481.81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3285351.15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453465.22</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3285347.92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453467.36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3285339.34</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453460.59</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3285337.03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453455.69</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3285335.79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453451.78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3285335.13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453441.07</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3285331.50</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453442.83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3285314.66</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453445.08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3285315.05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453449.61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3285296.94</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453470.90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3285300.22</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27</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453475.85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3285299.19</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28</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453478.93</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3285278.01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29</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453482.85</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3285249.83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30</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453483.76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3285246.63</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453484.60</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3285242.25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453485.38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3285242.48</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33</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453485.68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3285241.71</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34</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453488.08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3285238.74</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35</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453491.08</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3285239.15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36</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453500.91</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3285232.95</w:t>
            </w:r>
          </w:p>
        </w:tc>
      </w:tr>
      <w:tr w:rsidR="00D56EC4" w:rsidRPr="00D56EC4" w:rsidTr="0017379D">
        <w:trPr>
          <w:trHeight w:val="300"/>
          <w:jc w:val="center"/>
        </w:trPr>
        <w:tc>
          <w:tcPr>
            <w:tcW w:w="1370"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1</w:t>
            </w:r>
          </w:p>
        </w:tc>
        <w:tc>
          <w:tcPr>
            <w:tcW w:w="1651"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453508.46</w:t>
            </w:r>
          </w:p>
        </w:tc>
        <w:tc>
          <w:tcPr>
            <w:tcW w:w="1839" w:type="dxa"/>
            <w:shd w:val="clear" w:color="auto" w:fill="auto"/>
            <w:noWrap/>
            <w:hideMark/>
          </w:tcPr>
          <w:p w:rsidR="00D56EC4" w:rsidRPr="00D56EC4" w:rsidRDefault="00D56EC4" w:rsidP="00D56EC4">
            <w:pPr>
              <w:suppressAutoHyphens w:val="0"/>
              <w:jc w:val="center"/>
              <w:rPr>
                <w:color w:val="000000"/>
                <w:lang w:eastAsia="ru-RU"/>
              </w:rPr>
            </w:pPr>
            <w:r w:rsidRPr="00D56EC4">
              <w:rPr>
                <w:lang w:eastAsia="ru-RU" w:bidi="ru-RU"/>
              </w:rPr>
              <w:t>3285232.17</w:t>
            </w:r>
          </w:p>
        </w:tc>
      </w:tr>
    </w:tbl>
    <w:p w:rsidR="00D56EC4" w:rsidRPr="00D56EC4" w:rsidRDefault="00D56EC4" w:rsidP="00D56EC4">
      <w:pPr>
        <w:keepNext/>
        <w:keepLines/>
        <w:widowControl w:val="0"/>
        <w:suppressAutoHyphens w:val="0"/>
        <w:autoSpaceDE w:val="0"/>
        <w:autoSpaceDN w:val="0"/>
        <w:spacing w:before="480"/>
        <w:jc w:val="both"/>
        <w:outlineLvl w:val="0"/>
        <w:rPr>
          <w:b/>
          <w:lang w:eastAsia="ru-RU" w:bidi="ru-RU"/>
        </w:rPr>
      </w:pPr>
      <w:bookmarkStart w:id="23" w:name="_Toc215558530"/>
    </w:p>
    <w:p w:rsidR="00D56EC4" w:rsidRPr="00D56EC4" w:rsidRDefault="00D56EC4" w:rsidP="00D56EC4">
      <w:pPr>
        <w:suppressAutoHyphens w:val="0"/>
        <w:spacing w:after="200" w:line="276" w:lineRule="auto"/>
        <w:rPr>
          <w:b/>
          <w:lang w:eastAsia="ru-RU" w:bidi="ru-RU"/>
        </w:rPr>
      </w:pPr>
      <w:r w:rsidRPr="00D56EC4">
        <w:rPr>
          <w:bCs/>
          <w:lang w:eastAsia="ru-RU" w:bidi="ru-RU"/>
        </w:rPr>
        <w:br w:type="page"/>
      </w:r>
    </w:p>
    <w:p w:rsidR="00D56EC4" w:rsidRDefault="00D56EC4" w:rsidP="0017379D">
      <w:pPr>
        <w:keepNext/>
        <w:keepLines/>
        <w:widowControl w:val="0"/>
        <w:suppressAutoHyphens w:val="0"/>
        <w:autoSpaceDE w:val="0"/>
        <w:autoSpaceDN w:val="0"/>
        <w:spacing w:before="480" w:line="276" w:lineRule="auto"/>
        <w:ind w:firstLine="851"/>
        <w:jc w:val="both"/>
        <w:outlineLvl w:val="0"/>
        <w:rPr>
          <w:b/>
          <w:lang w:eastAsia="en-US" w:bidi="ru-RU"/>
        </w:rPr>
      </w:pPr>
      <w:r w:rsidRPr="00D56EC4">
        <w:rPr>
          <w:b/>
          <w:lang w:eastAsia="ru-RU" w:bidi="ru-RU"/>
        </w:rPr>
        <w:lastRenderedPageBreak/>
        <w:t xml:space="preserve">2. </w:t>
      </w:r>
      <w:r w:rsidRPr="00D56EC4">
        <w:rPr>
          <w:b/>
          <w:lang w:eastAsia="en-US" w:bidi="ru-RU"/>
        </w:rPr>
        <w:t>Перечень и сведения о площади образуемых земельных участков, которые будут отнесены к территориям общего пользования.</w:t>
      </w:r>
      <w:bookmarkEnd w:id="23"/>
    </w:p>
    <w:p w:rsidR="00D56EC4" w:rsidRPr="00D56EC4" w:rsidRDefault="00D56EC4" w:rsidP="0017379D">
      <w:pPr>
        <w:widowControl w:val="0"/>
        <w:suppressAutoHyphens w:val="0"/>
        <w:autoSpaceDE w:val="0"/>
        <w:autoSpaceDN w:val="0"/>
        <w:spacing w:before="240" w:line="276" w:lineRule="auto"/>
        <w:ind w:firstLine="851"/>
        <w:rPr>
          <w:lang w:eastAsia="en-US" w:bidi="ru-RU"/>
        </w:rPr>
      </w:pPr>
      <w:r w:rsidRPr="00D56EC4">
        <w:rPr>
          <w:lang w:eastAsia="en-US" w:bidi="ru-RU"/>
        </w:rPr>
        <w:t>Таблица 3 – земельные участки, отнесенные к землям общего пользования</w:t>
      </w:r>
    </w:p>
    <w:tbl>
      <w:tblPr>
        <w:tblStyle w:val="380"/>
        <w:tblW w:w="9923" w:type="dxa"/>
        <w:jc w:val="center"/>
        <w:tblLook w:val="04A0" w:firstRow="1" w:lastRow="0" w:firstColumn="1" w:lastColumn="0" w:noHBand="0" w:noVBand="1"/>
      </w:tblPr>
      <w:tblGrid>
        <w:gridCol w:w="768"/>
        <w:gridCol w:w="2718"/>
        <w:gridCol w:w="3204"/>
        <w:gridCol w:w="1408"/>
        <w:gridCol w:w="1825"/>
      </w:tblGrid>
      <w:tr w:rsidR="00D56EC4" w:rsidRPr="00D56EC4" w:rsidTr="0017379D">
        <w:trPr>
          <w:trHeight w:val="1189"/>
          <w:jc w:val="center"/>
        </w:trPr>
        <w:tc>
          <w:tcPr>
            <w:tcW w:w="773" w:type="dxa"/>
            <w:vAlign w:val="center"/>
          </w:tcPr>
          <w:p w:rsidR="00D56EC4" w:rsidRPr="00D56EC4" w:rsidRDefault="00D56EC4" w:rsidP="0017379D">
            <w:pPr>
              <w:suppressAutoHyphens w:val="0"/>
              <w:jc w:val="center"/>
              <w:rPr>
                <w:b/>
                <w:lang w:eastAsia="en-US" w:bidi="ru-RU"/>
              </w:rPr>
            </w:pPr>
            <w:r w:rsidRPr="00D56EC4">
              <w:rPr>
                <w:b/>
                <w:lang w:eastAsia="en-US" w:bidi="ru-RU"/>
              </w:rPr>
              <w:t>№</w:t>
            </w:r>
          </w:p>
          <w:p w:rsidR="00D56EC4" w:rsidRPr="00D56EC4" w:rsidRDefault="00D56EC4" w:rsidP="0017379D">
            <w:pPr>
              <w:suppressAutoHyphens w:val="0"/>
              <w:spacing w:after="160"/>
              <w:jc w:val="center"/>
              <w:rPr>
                <w:lang w:eastAsia="en-US" w:bidi="ru-RU"/>
              </w:rPr>
            </w:pPr>
            <w:r w:rsidRPr="00D56EC4">
              <w:rPr>
                <w:b/>
                <w:lang w:eastAsia="en-US" w:bidi="ru-RU"/>
              </w:rPr>
              <w:t>ЗУ</w:t>
            </w:r>
          </w:p>
        </w:tc>
        <w:tc>
          <w:tcPr>
            <w:tcW w:w="2766" w:type="dxa"/>
            <w:vAlign w:val="center"/>
          </w:tcPr>
          <w:p w:rsidR="00D56EC4" w:rsidRPr="00D56EC4" w:rsidRDefault="00D56EC4" w:rsidP="0017379D">
            <w:pPr>
              <w:suppressAutoHyphens w:val="0"/>
              <w:spacing w:after="160"/>
              <w:jc w:val="center"/>
              <w:rPr>
                <w:lang w:eastAsia="en-US" w:bidi="ru-RU"/>
              </w:rPr>
            </w:pPr>
            <w:proofErr w:type="spellStart"/>
            <w:r w:rsidRPr="00D56EC4">
              <w:rPr>
                <w:b/>
                <w:lang w:eastAsia="en-US" w:bidi="ru-RU"/>
              </w:rPr>
              <w:t>Наименование</w:t>
            </w:r>
            <w:proofErr w:type="spellEnd"/>
            <w:r w:rsidRPr="00D56EC4">
              <w:rPr>
                <w:b/>
                <w:lang w:eastAsia="en-US" w:bidi="ru-RU"/>
              </w:rPr>
              <w:t xml:space="preserve"> </w:t>
            </w:r>
            <w:proofErr w:type="spellStart"/>
            <w:r w:rsidRPr="00D56EC4">
              <w:rPr>
                <w:b/>
                <w:lang w:eastAsia="en-US" w:bidi="ru-RU"/>
              </w:rPr>
              <w:t>вида</w:t>
            </w:r>
            <w:proofErr w:type="spellEnd"/>
            <w:r w:rsidRPr="00D56EC4">
              <w:rPr>
                <w:b/>
                <w:lang w:eastAsia="en-US" w:bidi="ru-RU"/>
              </w:rPr>
              <w:t xml:space="preserve"> </w:t>
            </w:r>
            <w:proofErr w:type="spellStart"/>
            <w:r w:rsidRPr="00D56EC4">
              <w:rPr>
                <w:b/>
                <w:lang w:eastAsia="en-US" w:bidi="ru-RU"/>
              </w:rPr>
              <w:t>разрешенного</w:t>
            </w:r>
            <w:proofErr w:type="spellEnd"/>
            <w:r w:rsidRPr="00D56EC4">
              <w:rPr>
                <w:b/>
                <w:lang w:eastAsia="en-US" w:bidi="ru-RU"/>
              </w:rPr>
              <w:t xml:space="preserve"> </w:t>
            </w:r>
            <w:proofErr w:type="spellStart"/>
            <w:r w:rsidRPr="00D56EC4">
              <w:rPr>
                <w:b/>
                <w:lang w:eastAsia="en-US" w:bidi="ru-RU"/>
              </w:rPr>
              <w:t>использования</w:t>
            </w:r>
            <w:proofErr w:type="spellEnd"/>
          </w:p>
        </w:tc>
        <w:tc>
          <w:tcPr>
            <w:tcW w:w="3260" w:type="dxa"/>
            <w:vAlign w:val="center"/>
          </w:tcPr>
          <w:p w:rsidR="00D56EC4" w:rsidRPr="00D56EC4" w:rsidRDefault="00D56EC4" w:rsidP="0017379D">
            <w:pPr>
              <w:suppressAutoHyphens w:val="0"/>
              <w:spacing w:after="160"/>
              <w:jc w:val="center"/>
              <w:rPr>
                <w:lang w:eastAsia="en-US" w:bidi="ru-RU"/>
              </w:rPr>
            </w:pPr>
            <w:proofErr w:type="spellStart"/>
            <w:r w:rsidRPr="00D56EC4">
              <w:rPr>
                <w:b/>
                <w:lang w:eastAsia="en-US" w:bidi="ru-RU"/>
              </w:rPr>
              <w:t>Способы</w:t>
            </w:r>
            <w:proofErr w:type="spellEnd"/>
            <w:r w:rsidRPr="00D56EC4">
              <w:rPr>
                <w:b/>
                <w:lang w:eastAsia="en-US" w:bidi="ru-RU"/>
              </w:rPr>
              <w:t xml:space="preserve"> </w:t>
            </w:r>
            <w:proofErr w:type="spellStart"/>
            <w:r w:rsidRPr="00D56EC4">
              <w:rPr>
                <w:b/>
                <w:lang w:eastAsia="en-US" w:bidi="ru-RU"/>
              </w:rPr>
              <w:t>образования</w:t>
            </w:r>
            <w:proofErr w:type="spellEnd"/>
            <w:r w:rsidRPr="00D56EC4">
              <w:rPr>
                <w:b/>
                <w:lang w:eastAsia="en-US" w:bidi="ru-RU"/>
              </w:rPr>
              <w:t xml:space="preserve"> ЗУ</w:t>
            </w:r>
          </w:p>
        </w:tc>
        <w:tc>
          <w:tcPr>
            <w:tcW w:w="1418" w:type="dxa"/>
            <w:vAlign w:val="center"/>
          </w:tcPr>
          <w:p w:rsidR="00D56EC4" w:rsidRPr="00D56EC4" w:rsidRDefault="00D56EC4" w:rsidP="0017379D">
            <w:pPr>
              <w:suppressAutoHyphens w:val="0"/>
              <w:spacing w:after="160"/>
              <w:jc w:val="center"/>
              <w:rPr>
                <w:lang w:eastAsia="en-US" w:bidi="ru-RU"/>
              </w:rPr>
            </w:pPr>
            <w:proofErr w:type="spellStart"/>
            <w:r w:rsidRPr="00D56EC4">
              <w:rPr>
                <w:b/>
                <w:lang w:eastAsia="en-US" w:bidi="ru-RU"/>
              </w:rPr>
              <w:t>Площадь</w:t>
            </w:r>
            <w:proofErr w:type="spellEnd"/>
            <w:r w:rsidRPr="00D56EC4">
              <w:rPr>
                <w:b/>
                <w:lang w:eastAsia="en-US" w:bidi="ru-RU"/>
              </w:rPr>
              <w:t xml:space="preserve"> </w:t>
            </w:r>
            <w:proofErr w:type="spellStart"/>
            <w:r w:rsidRPr="00D56EC4">
              <w:rPr>
                <w:b/>
                <w:lang w:eastAsia="en-US" w:bidi="ru-RU"/>
              </w:rPr>
              <w:t>участка</w:t>
            </w:r>
            <w:proofErr w:type="spellEnd"/>
            <w:r w:rsidRPr="00D56EC4">
              <w:rPr>
                <w:b/>
                <w:lang w:eastAsia="en-US" w:bidi="ru-RU"/>
              </w:rPr>
              <w:t>, м2</w:t>
            </w:r>
          </w:p>
        </w:tc>
        <w:tc>
          <w:tcPr>
            <w:tcW w:w="1838" w:type="dxa"/>
            <w:vAlign w:val="center"/>
          </w:tcPr>
          <w:p w:rsidR="00D56EC4" w:rsidRPr="00D56EC4" w:rsidRDefault="00D56EC4" w:rsidP="0017379D">
            <w:pPr>
              <w:suppressAutoHyphens w:val="0"/>
              <w:spacing w:after="160"/>
              <w:jc w:val="center"/>
              <w:rPr>
                <w:b/>
                <w:bCs/>
                <w:lang w:eastAsia="en-US" w:bidi="ru-RU"/>
              </w:rPr>
            </w:pPr>
            <w:proofErr w:type="spellStart"/>
            <w:r w:rsidRPr="00D56EC4">
              <w:rPr>
                <w:b/>
                <w:bCs/>
                <w:lang w:eastAsia="en-US" w:bidi="ru-RU"/>
              </w:rPr>
              <w:t>Примечание</w:t>
            </w:r>
            <w:proofErr w:type="spellEnd"/>
          </w:p>
        </w:tc>
      </w:tr>
      <w:tr w:rsidR="00D56EC4" w:rsidRPr="00D56EC4" w:rsidTr="0017379D">
        <w:trPr>
          <w:trHeight w:val="1691"/>
          <w:jc w:val="center"/>
        </w:trPr>
        <w:tc>
          <w:tcPr>
            <w:tcW w:w="77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jc w:val="center"/>
              <w:rPr>
                <w:b/>
                <w:lang w:eastAsia="en-US" w:bidi="ru-RU"/>
              </w:rPr>
            </w:pPr>
            <w:r w:rsidRPr="00D56EC4">
              <w:rPr>
                <w:lang w:eastAsia="en-US" w:bidi="ru-RU"/>
              </w:rPr>
              <w:t>:ЗУ2</w:t>
            </w:r>
          </w:p>
        </w:tc>
        <w:tc>
          <w:tcPr>
            <w:tcW w:w="276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spacing w:after="160"/>
              <w:jc w:val="center"/>
              <w:rPr>
                <w:b/>
                <w:lang w:eastAsia="en-US" w:bidi="ru-RU"/>
              </w:rPr>
            </w:pPr>
            <w:proofErr w:type="spellStart"/>
            <w:r w:rsidRPr="00D56EC4">
              <w:rPr>
                <w:lang w:eastAsia="ru-RU" w:bidi="ru-RU"/>
              </w:rPr>
              <w:t>Улично-дорожная</w:t>
            </w:r>
            <w:proofErr w:type="spellEnd"/>
            <w:r w:rsidRPr="00D56EC4">
              <w:rPr>
                <w:lang w:eastAsia="ru-RU" w:bidi="ru-RU"/>
              </w:rPr>
              <w:t xml:space="preserve"> </w:t>
            </w:r>
            <w:proofErr w:type="spellStart"/>
            <w:r w:rsidRPr="00D56EC4">
              <w:rPr>
                <w:lang w:eastAsia="ru-RU" w:bidi="ru-RU"/>
              </w:rPr>
              <w:t>сеть</w:t>
            </w:r>
            <w:proofErr w:type="spellEnd"/>
          </w:p>
        </w:tc>
        <w:tc>
          <w:tcPr>
            <w:tcW w:w="326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spacing w:after="160"/>
              <w:jc w:val="center"/>
              <w:rPr>
                <w:lang w:val="ru-RU" w:eastAsia="en-US" w:bidi="ru-RU"/>
              </w:rPr>
            </w:pPr>
            <w:r w:rsidRPr="00D56EC4">
              <w:rPr>
                <w:lang w:val="ru-RU" w:eastAsia="en-US" w:bidi="ru-RU"/>
              </w:rPr>
              <w:t>образование земельного участка путем перераспределения земельных участков 28:01:130015:5, 28:01:130015:7</w:t>
            </w:r>
          </w:p>
        </w:tc>
        <w:tc>
          <w:tcPr>
            <w:tcW w:w="1418"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spacing w:after="160"/>
              <w:jc w:val="center"/>
              <w:rPr>
                <w:lang w:eastAsia="en-US" w:bidi="ru-RU"/>
              </w:rPr>
            </w:pPr>
            <w:r w:rsidRPr="00D56EC4">
              <w:rPr>
                <w:lang w:eastAsia="en-US" w:bidi="ru-RU"/>
              </w:rPr>
              <w:t>494</w:t>
            </w:r>
          </w:p>
        </w:tc>
        <w:tc>
          <w:tcPr>
            <w:tcW w:w="1838" w:type="dxa"/>
            <w:vAlign w:val="center"/>
          </w:tcPr>
          <w:p w:rsidR="00D56EC4" w:rsidRPr="00D56EC4" w:rsidRDefault="00D56EC4" w:rsidP="0017379D">
            <w:pPr>
              <w:suppressAutoHyphens w:val="0"/>
              <w:spacing w:after="160"/>
              <w:jc w:val="center"/>
              <w:rPr>
                <w:lang w:val="ru-RU" w:eastAsia="en-US" w:bidi="ru-RU"/>
              </w:rPr>
            </w:pPr>
            <w:r w:rsidRPr="00D56EC4">
              <w:rPr>
                <w:lang w:val="ru-RU" w:eastAsia="en-US" w:bidi="ru-RU"/>
              </w:rPr>
              <w:t>Земли (земельные участки) общего пользования</w:t>
            </w:r>
          </w:p>
        </w:tc>
      </w:tr>
      <w:tr w:rsidR="00D56EC4" w:rsidRPr="00D56EC4" w:rsidTr="0017379D">
        <w:trPr>
          <w:jc w:val="center"/>
        </w:trPr>
        <w:tc>
          <w:tcPr>
            <w:tcW w:w="773"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jc w:val="center"/>
              <w:rPr>
                <w:lang w:eastAsia="en-US" w:bidi="ru-RU"/>
              </w:rPr>
            </w:pPr>
            <w:r w:rsidRPr="00D56EC4">
              <w:rPr>
                <w:lang w:eastAsia="en-US" w:bidi="ru-RU"/>
              </w:rPr>
              <w:t>:ЗУ3</w:t>
            </w:r>
          </w:p>
        </w:tc>
        <w:tc>
          <w:tcPr>
            <w:tcW w:w="2766"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spacing w:after="160"/>
              <w:jc w:val="center"/>
              <w:rPr>
                <w:lang w:eastAsia="ru-RU" w:bidi="ru-RU"/>
              </w:rPr>
            </w:pPr>
            <w:proofErr w:type="spellStart"/>
            <w:r w:rsidRPr="00D56EC4">
              <w:rPr>
                <w:lang w:eastAsia="ru-RU" w:bidi="ru-RU"/>
              </w:rPr>
              <w:t>Улично-дорожная</w:t>
            </w:r>
            <w:proofErr w:type="spellEnd"/>
            <w:r w:rsidRPr="00D56EC4">
              <w:rPr>
                <w:lang w:eastAsia="ru-RU" w:bidi="ru-RU"/>
              </w:rPr>
              <w:t xml:space="preserve"> </w:t>
            </w:r>
            <w:proofErr w:type="spellStart"/>
            <w:r w:rsidRPr="00D56EC4">
              <w:rPr>
                <w:lang w:eastAsia="ru-RU" w:bidi="ru-RU"/>
              </w:rPr>
              <w:t>сеть</w:t>
            </w:r>
            <w:proofErr w:type="spellEnd"/>
          </w:p>
        </w:tc>
        <w:tc>
          <w:tcPr>
            <w:tcW w:w="3260"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spacing w:after="160"/>
              <w:jc w:val="center"/>
              <w:rPr>
                <w:lang w:val="ru-RU" w:eastAsia="en-US" w:bidi="ru-RU"/>
              </w:rPr>
            </w:pPr>
            <w:r w:rsidRPr="00D56EC4">
              <w:rPr>
                <w:lang w:val="ru-RU" w:eastAsia="en-US" w:bidi="ru-RU"/>
              </w:rPr>
              <w:t>образование земельного участка путем перераспределения земельных участков 28:01:130015:6, 28:01:130015:12</w:t>
            </w:r>
          </w:p>
        </w:tc>
        <w:tc>
          <w:tcPr>
            <w:tcW w:w="1418" w:type="dxa"/>
            <w:tcBorders>
              <w:top w:val="single" w:sz="4" w:space="0" w:color="auto"/>
              <w:left w:val="single" w:sz="4" w:space="0" w:color="auto"/>
              <w:bottom w:val="single" w:sz="4" w:space="0" w:color="auto"/>
              <w:right w:val="single" w:sz="4" w:space="0" w:color="auto"/>
            </w:tcBorders>
            <w:vAlign w:val="center"/>
          </w:tcPr>
          <w:p w:rsidR="00D56EC4" w:rsidRPr="00D56EC4" w:rsidRDefault="00D56EC4" w:rsidP="0017379D">
            <w:pPr>
              <w:suppressAutoHyphens w:val="0"/>
              <w:spacing w:after="160"/>
              <w:jc w:val="center"/>
              <w:rPr>
                <w:lang w:eastAsia="en-US" w:bidi="ru-RU"/>
              </w:rPr>
            </w:pPr>
            <w:r w:rsidRPr="00D56EC4">
              <w:rPr>
                <w:lang w:eastAsia="en-US" w:bidi="ru-RU"/>
              </w:rPr>
              <w:t>153</w:t>
            </w:r>
          </w:p>
        </w:tc>
        <w:tc>
          <w:tcPr>
            <w:tcW w:w="1838" w:type="dxa"/>
            <w:vAlign w:val="center"/>
          </w:tcPr>
          <w:p w:rsidR="00D56EC4" w:rsidRPr="00D56EC4" w:rsidRDefault="00D56EC4" w:rsidP="0017379D">
            <w:pPr>
              <w:suppressAutoHyphens w:val="0"/>
              <w:spacing w:after="160"/>
              <w:jc w:val="center"/>
              <w:rPr>
                <w:lang w:val="ru-RU" w:eastAsia="en-US" w:bidi="ru-RU"/>
              </w:rPr>
            </w:pPr>
            <w:r w:rsidRPr="00D56EC4">
              <w:rPr>
                <w:lang w:val="ru-RU" w:eastAsia="en-US" w:bidi="ru-RU"/>
              </w:rPr>
              <w:t>Земли (земельные участки) общего пользования</w:t>
            </w:r>
          </w:p>
        </w:tc>
      </w:tr>
    </w:tbl>
    <w:p w:rsidR="00D56EC4" w:rsidRPr="00D56EC4" w:rsidRDefault="00D56EC4" w:rsidP="0017379D">
      <w:pPr>
        <w:keepNext/>
        <w:keepLines/>
        <w:widowControl w:val="0"/>
        <w:suppressAutoHyphens w:val="0"/>
        <w:autoSpaceDE w:val="0"/>
        <w:autoSpaceDN w:val="0"/>
        <w:spacing w:before="480" w:line="276" w:lineRule="auto"/>
        <w:ind w:firstLine="851"/>
        <w:jc w:val="both"/>
        <w:outlineLvl w:val="0"/>
        <w:rPr>
          <w:b/>
          <w:lang w:eastAsia="ru-RU" w:bidi="ru-RU"/>
        </w:rPr>
      </w:pPr>
      <w:bookmarkStart w:id="24" w:name="_Toc215558531"/>
      <w:r w:rsidRPr="00D56EC4">
        <w:rPr>
          <w:b/>
          <w:lang w:eastAsia="ru-RU" w:bidi="ru-RU"/>
        </w:rPr>
        <w:t>2.1. Перечень и сведения о площади земельных участков, в отношении которых предполагаются резервирование и (или) изъятие для государственных или муниципальных нужд.</w:t>
      </w:r>
      <w:bookmarkEnd w:id="24"/>
    </w:p>
    <w:p w:rsidR="00D56EC4" w:rsidRPr="00D56EC4" w:rsidRDefault="00D56EC4" w:rsidP="0017379D">
      <w:pPr>
        <w:widowControl w:val="0"/>
        <w:suppressAutoHyphens w:val="0"/>
        <w:autoSpaceDE w:val="0"/>
        <w:autoSpaceDN w:val="0"/>
        <w:spacing w:line="276" w:lineRule="auto"/>
        <w:ind w:firstLine="851"/>
        <w:jc w:val="both"/>
        <w:rPr>
          <w:lang w:eastAsia="ru-RU" w:bidi="ru-RU"/>
        </w:rPr>
      </w:pPr>
      <w:r w:rsidRPr="00D56EC4">
        <w:rPr>
          <w:lang w:eastAsia="ru-RU" w:bidi="ru-RU"/>
        </w:rPr>
        <w:t xml:space="preserve">Проектом </w:t>
      </w:r>
      <w:r w:rsidRPr="00D56EC4">
        <w:rPr>
          <w:b/>
          <w:iCs/>
          <w:lang w:eastAsia="ru-RU" w:bidi="ru-RU"/>
        </w:rPr>
        <w:t>не предусматривается</w:t>
      </w:r>
      <w:r w:rsidRPr="00D56EC4">
        <w:rPr>
          <w:i/>
          <w:lang w:eastAsia="ru-RU" w:bidi="ru-RU"/>
        </w:rPr>
        <w:t xml:space="preserve"> </w:t>
      </w:r>
      <w:r w:rsidRPr="00D56EC4">
        <w:rPr>
          <w:lang w:eastAsia="ru-RU" w:bidi="ru-RU"/>
        </w:rPr>
        <w:t>образование участков, в отношении которых предполагаются резервирование для государственных или муниципальных нужд.</w:t>
      </w:r>
    </w:p>
    <w:p w:rsidR="00D56EC4" w:rsidRPr="00D56EC4" w:rsidRDefault="00D56EC4" w:rsidP="0017379D">
      <w:pPr>
        <w:keepNext/>
        <w:keepLines/>
        <w:widowControl w:val="0"/>
        <w:suppressAutoHyphens w:val="0"/>
        <w:autoSpaceDE w:val="0"/>
        <w:autoSpaceDN w:val="0"/>
        <w:spacing w:before="480" w:line="276" w:lineRule="auto"/>
        <w:ind w:firstLine="851"/>
        <w:jc w:val="both"/>
        <w:outlineLvl w:val="0"/>
        <w:rPr>
          <w:b/>
          <w:lang w:eastAsia="ru-RU" w:bidi="ru-RU"/>
        </w:rPr>
      </w:pPr>
      <w:bookmarkStart w:id="25" w:name="_Toc215558532"/>
      <w:r w:rsidRPr="00D56EC4">
        <w:rPr>
          <w:b/>
          <w:lang w:eastAsia="ru-RU" w:bidi="ru-RU"/>
        </w:rPr>
        <w:t>3. Вид разрешенного использования земельных участков в соответствии с проектом планировки территории</w:t>
      </w:r>
      <w:bookmarkEnd w:id="25"/>
    </w:p>
    <w:p w:rsidR="00D56EC4" w:rsidRPr="00D56EC4" w:rsidRDefault="00D56EC4" w:rsidP="0017379D">
      <w:pPr>
        <w:widowControl w:val="0"/>
        <w:suppressAutoHyphens w:val="0"/>
        <w:autoSpaceDE w:val="0"/>
        <w:autoSpaceDN w:val="0"/>
        <w:spacing w:line="276" w:lineRule="auto"/>
        <w:ind w:firstLine="851"/>
        <w:jc w:val="both"/>
        <w:rPr>
          <w:lang w:eastAsia="ru-RU" w:bidi="ru-RU"/>
        </w:rPr>
      </w:pPr>
      <w:r w:rsidRPr="00D56EC4">
        <w:rPr>
          <w:lang w:eastAsia="ru-RU" w:bidi="ru-RU"/>
        </w:rPr>
        <w:t xml:space="preserve">В рамках реализации региональной адресной программы «Переселение граждан из аварийного жилищного фонда на территории Амурской области на период 2019-2025 годов» (далее - Программа), утвержденной постановлением Правительства Амурской области от 29.03.2019 № 152, в целях вовлечения в оборот земельных участков, освободившихся после сноса аварийных МКД, проектом принято изменения ВРИ земельных </w:t>
      </w:r>
      <w:proofErr w:type="gramStart"/>
      <w:r w:rsidRPr="00D56EC4">
        <w:rPr>
          <w:lang w:eastAsia="ru-RU" w:bidi="ru-RU"/>
        </w:rPr>
        <w:t>участков</w:t>
      </w:r>
      <w:proofErr w:type="gramEnd"/>
      <w:r w:rsidRPr="00D56EC4">
        <w:rPr>
          <w:lang w:eastAsia="ru-RU" w:bidi="ru-RU"/>
        </w:rPr>
        <w:t xml:space="preserve"> на которых расположены данные МКД на соответствующий параметрам планируемой территории.  </w:t>
      </w:r>
    </w:p>
    <w:p w:rsidR="00D07744" w:rsidRDefault="00D07744" w:rsidP="0017379D">
      <w:pPr>
        <w:widowControl w:val="0"/>
        <w:suppressAutoHyphens w:val="0"/>
        <w:autoSpaceDE w:val="0"/>
        <w:autoSpaceDN w:val="0"/>
        <w:spacing w:line="276" w:lineRule="auto"/>
        <w:ind w:firstLine="851"/>
        <w:jc w:val="both"/>
        <w:rPr>
          <w:lang w:eastAsia="ru-RU" w:bidi="ru-RU"/>
        </w:rPr>
      </w:pPr>
    </w:p>
    <w:p w:rsidR="00D56EC4" w:rsidRPr="00D56EC4" w:rsidRDefault="00D56EC4" w:rsidP="0017379D">
      <w:pPr>
        <w:widowControl w:val="0"/>
        <w:suppressAutoHyphens w:val="0"/>
        <w:autoSpaceDE w:val="0"/>
        <w:autoSpaceDN w:val="0"/>
        <w:spacing w:line="276" w:lineRule="auto"/>
        <w:ind w:firstLine="851"/>
        <w:jc w:val="both"/>
        <w:rPr>
          <w:lang w:eastAsia="ru-RU" w:bidi="ru-RU"/>
        </w:rPr>
      </w:pPr>
      <w:r w:rsidRPr="00D56EC4">
        <w:rPr>
          <w:lang w:eastAsia="ru-RU" w:bidi="ru-RU"/>
        </w:rPr>
        <w:t>Таблица 4 – Изменяемые виды разращённого использования</w:t>
      </w:r>
    </w:p>
    <w:tbl>
      <w:tblPr>
        <w:tblStyle w:val="380"/>
        <w:tblW w:w="10485" w:type="dxa"/>
        <w:jc w:val="center"/>
        <w:tblLook w:val="04A0" w:firstRow="1" w:lastRow="0" w:firstColumn="1" w:lastColumn="0" w:noHBand="0" w:noVBand="1"/>
      </w:tblPr>
      <w:tblGrid>
        <w:gridCol w:w="641"/>
        <w:gridCol w:w="2270"/>
        <w:gridCol w:w="2213"/>
        <w:gridCol w:w="2045"/>
        <w:gridCol w:w="776"/>
        <w:gridCol w:w="2540"/>
      </w:tblGrid>
      <w:tr w:rsidR="00D56EC4" w:rsidRPr="00D56EC4" w:rsidTr="0017379D">
        <w:trPr>
          <w:jc w:val="center"/>
        </w:trPr>
        <w:tc>
          <w:tcPr>
            <w:tcW w:w="641" w:type="dxa"/>
            <w:vAlign w:val="center"/>
          </w:tcPr>
          <w:p w:rsidR="00D56EC4" w:rsidRPr="00D56EC4" w:rsidRDefault="00D56EC4" w:rsidP="00D56EC4">
            <w:pPr>
              <w:suppressAutoHyphens w:val="0"/>
              <w:jc w:val="center"/>
              <w:rPr>
                <w:b/>
                <w:bCs/>
                <w:lang w:eastAsia="ru-RU" w:bidi="ru-RU"/>
              </w:rPr>
            </w:pPr>
            <w:r w:rsidRPr="00D56EC4">
              <w:rPr>
                <w:b/>
                <w:bCs/>
                <w:lang w:eastAsia="ru-RU" w:bidi="ru-RU"/>
              </w:rPr>
              <w:t>№ п/п</w:t>
            </w:r>
          </w:p>
        </w:tc>
        <w:tc>
          <w:tcPr>
            <w:tcW w:w="2270" w:type="dxa"/>
            <w:vAlign w:val="center"/>
          </w:tcPr>
          <w:p w:rsidR="00D56EC4" w:rsidRPr="00D56EC4" w:rsidRDefault="00D56EC4" w:rsidP="00D56EC4">
            <w:pPr>
              <w:suppressAutoHyphens w:val="0"/>
              <w:jc w:val="center"/>
              <w:rPr>
                <w:b/>
                <w:bCs/>
                <w:lang w:eastAsia="ru-RU" w:bidi="ru-RU"/>
              </w:rPr>
            </w:pPr>
            <w:proofErr w:type="spellStart"/>
            <w:r w:rsidRPr="00D56EC4">
              <w:rPr>
                <w:b/>
                <w:bCs/>
                <w:lang w:eastAsia="ru-RU" w:bidi="ru-RU"/>
              </w:rPr>
              <w:t>Кадастровый</w:t>
            </w:r>
            <w:proofErr w:type="spellEnd"/>
            <w:r w:rsidRPr="00D56EC4">
              <w:rPr>
                <w:b/>
                <w:bCs/>
                <w:lang w:eastAsia="ru-RU" w:bidi="ru-RU"/>
              </w:rPr>
              <w:t xml:space="preserve"> </w:t>
            </w:r>
            <w:proofErr w:type="spellStart"/>
            <w:r w:rsidRPr="00D56EC4">
              <w:rPr>
                <w:b/>
                <w:bCs/>
                <w:lang w:eastAsia="ru-RU" w:bidi="ru-RU"/>
              </w:rPr>
              <w:t>номер</w:t>
            </w:r>
            <w:proofErr w:type="spellEnd"/>
            <w:r w:rsidRPr="00D56EC4">
              <w:rPr>
                <w:b/>
                <w:bCs/>
                <w:lang w:eastAsia="ru-RU" w:bidi="ru-RU"/>
              </w:rPr>
              <w:t xml:space="preserve"> </w:t>
            </w:r>
            <w:proofErr w:type="spellStart"/>
            <w:r w:rsidRPr="00D56EC4">
              <w:rPr>
                <w:b/>
                <w:bCs/>
                <w:lang w:eastAsia="ru-RU" w:bidi="ru-RU"/>
              </w:rPr>
              <w:t>земельного</w:t>
            </w:r>
            <w:proofErr w:type="spellEnd"/>
            <w:r w:rsidRPr="00D56EC4">
              <w:rPr>
                <w:b/>
                <w:bCs/>
                <w:lang w:eastAsia="ru-RU" w:bidi="ru-RU"/>
              </w:rPr>
              <w:t xml:space="preserve"> </w:t>
            </w:r>
            <w:proofErr w:type="spellStart"/>
            <w:r w:rsidRPr="00D56EC4">
              <w:rPr>
                <w:b/>
                <w:bCs/>
                <w:lang w:eastAsia="ru-RU" w:bidi="ru-RU"/>
              </w:rPr>
              <w:t>участка</w:t>
            </w:r>
            <w:proofErr w:type="spellEnd"/>
          </w:p>
        </w:tc>
        <w:tc>
          <w:tcPr>
            <w:tcW w:w="2213" w:type="dxa"/>
            <w:vAlign w:val="center"/>
          </w:tcPr>
          <w:p w:rsidR="00D56EC4" w:rsidRPr="00D56EC4" w:rsidRDefault="00D56EC4" w:rsidP="00D56EC4">
            <w:pPr>
              <w:suppressAutoHyphens w:val="0"/>
              <w:jc w:val="center"/>
              <w:rPr>
                <w:b/>
                <w:bCs/>
                <w:lang w:eastAsia="ru-RU" w:bidi="ru-RU"/>
              </w:rPr>
            </w:pPr>
            <w:proofErr w:type="spellStart"/>
            <w:r w:rsidRPr="00D56EC4">
              <w:rPr>
                <w:b/>
                <w:bCs/>
                <w:lang w:eastAsia="ru-RU" w:bidi="ru-RU"/>
              </w:rPr>
              <w:t>Адрес</w:t>
            </w:r>
            <w:proofErr w:type="spellEnd"/>
          </w:p>
        </w:tc>
        <w:tc>
          <w:tcPr>
            <w:tcW w:w="2045" w:type="dxa"/>
            <w:vAlign w:val="center"/>
          </w:tcPr>
          <w:p w:rsidR="00D56EC4" w:rsidRPr="00D56EC4" w:rsidRDefault="00D56EC4" w:rsidP="00D56EC4">
            <w:pPr>
              <w:suppressAutoHyphens w:val="0"/>
              <w:jc w:val="center"/>
              <w:rPr>
                <w:b/>
                <w:bCs/>
                <w:lang w:eastAsia="ru-RU" w:bidi="ru-RU"/>
              </w:rPr>
            </w:pPr>
            <w:proofErr w:type="spellStart"/>
            <w:r w:rsidRPr="00D56EC4">
              <w:rPr>
                <w:b/>
                <w:bCs/>
                <w:lang w:eastAsia="ru-RU" w:bidi="ru-RU"/>
              </w:rPr>
              <w:t>Планируемый</w:t>
            </w:r>
            <w:proofErr w:type="spellEnd"/>
            <w:r w:rsidRPr="00D56EC4">
              <w:rPr>
                <w:b/>
                <w:bCs/>
                <w:lang w:eastAsia="ru-RU" w:bidi="ru-RU"/>
              </w:rPr>
              <w:t xml:space="preserve"> ВРИ</w:t>
            </w:r>
          </w:p>
        </w:tc>
        <w:tc>
          <w:tcPr>
            <w:tcW w:w="776" w:type="dxa"/>
            <w:vAlign w:val="center"/>
          </w:tcPr>
          <w:p w:rsidR="00D56EC4" w:rsidRPr="00D56EC4" w:rsidRDefault="00D56EC4" w:rsidP="00D56EC4">
            <w:pPr>
              <w:suppressAutoHyphens w:val="0"/>
              <w:jc w:val="center"/>
              <w:rPr>
                <w:b/>
                <w:bCs/>
                <w:lang w:eastAsia="ru-RU" w:bidi="ru-RU"/>
              </w:rPr>
            </w:pPr>
            <w:proofErr w:type="spellStart"/>
            <w:r w:rsidRPr="00D56EC4">
              <w:rPr>
                <w:b/>
                <w:bCs/>
                <w:lang w:eastAsia="ru-RU" w:bidi="ru-RU"/>
              </w:rPr>
              <w:t>Код</w:t>
            </w:r>
            <w:proofErr w:type="spellEnd"/>
          </w:p>
        </w:tc>
        <w:tc>
          <w:tcPr>
            <w:tcW w:w="2540" w:type="dxa"/>
          </w:tcPr>
          <w:p w:rsidR="00D56EC4" w:rsidRPr="00D56EC4" w:rsidRDefault="00D56EC4" w:rsidP="00D56EC4">
            <w:pPr>
              <w:suppressAutoHyphens w:val="0"/>
              <w:jc w:val="center"/>
              <w:rPr>
                <w:b/>
                <w:bCs/>
                <w:lang w:eastAsia="ru-RU" w:bidi="ru-RU"/>
              </w:rPr>
            </w:pPr>
            <w:proofErr w:type="spellStart"/>
            <w:r w:rsidRPr="00D56EC4">
              <w:rPr>
                <w:b/>
                <w:bCs/>
                <w:lang w:eastAsia="ru-RU" w:bidi="ru-RU"/>
              </w:rPr>
              <w:t>Виды</w:t>
            </w:r>
            <w:proofErr w:type="spellEnd"/>
            <w:r w:rsidRPr="00D56EC4">
              <w:rPr>
                <w:b/>
                <w:bCs/>
                <w:lang w:eastAsia="ru-RU" w:bidi="ru-RU"/>
              </w:rPr>
              <w:t xml:space="preserve"> </w:t>
            </w:r>
            <w:proofErr w:type="spellStart"/>
            <w:r w:rsidRPr="00D56EC4">
              <w:rPr>
                <w:b/>
                <w:bCs/>
                <w:lang w:eastAsia="ru-RU" w:bidi="ru-RU"/>
              </w:rPr>
              <w:t>разрешенного</w:t>
            </w:r>
            <w:proofErr w:type="spellEnd"/>
            <w:r w:rsidRPr="00D56EC4">
              <w:rPr>
                <w:b/>
                <w:bCs/>
                <w:lang w:eastAsia="ru-RU" w:bidi="ru-RU"/>
              </w:rPr>
              <w:t xml:space="preserve"> </w:t>
            </w:r>
            <w:proofErr w:type="spellStart"/>
            <w:r w:rsidRPr="00D56EC4">
              <w:rPr>
                <w:b/>
                <w:bCs/>
                <w:lang w:eastAsia="ru-RU" w:bidi="ru-RU"/>
              </w:rPr>
              <w:t>использования</w:t>
            </w:r>
            <w:proofErr w:type="spellEnd"/>
            <w:r w:rsidRPr="00D56EC4">
              <w:rPr>
                <w:b/>
                <w:bCs/>
                <w:lang w:eastAsia="ru-RU" w:bidi="ru-RU"/>
              </w:rPr>
              <w:t xml:space="preserve"> ОКС</w:t>
            </w:r>
          </w:p>
        </w:tc>
      </w:tr>
      <w:tr w:rsidR="00D56EC4" w:rsidRPr="00D56EC4" w:rsidTr="0017379D">
        <w:trPr>
          <w:jc w:val="center"/>
        </w:trPr>
        <w:tc>
          <w:tcPr>
            <w:tcW w:w="641" w:type="dxa"/>
            <w:vAlign w:val="center"/>
          </w:tcPr>
          <w:p w:rsidR="00D56EC4" w:rsidRPr="00D56EC4" w:rsidRDefault="00D56EC4" w:rsidP="00D56EC4">
            <w:pPr>
              <w:suppressAutoHyphens w:val="0"/>
              <w:jc w:val="center"/>
              <w:rPr>
                <w:lang w:eastAsia="ru-RU" w:bidi="ru-RU"/>
              </w:rPr>
            </w:pPr>
            <w:r w:rsidRPr="00D56EC4">
              <w:rPr>
                <w:lang w:eastAsia="ru-RU" w:bidi="ru-RU"/>
              </w:rPr>
              <w:t>1</w:t>
            </w:r>
          </w:p>
        </w:tc>
        <w:tc>
          <w:tcPr>
            <w:tcW w:w="2270" w:type="dxa"/>
            <w:vAlign w:val="center"/>
          </w:tcPr>
          <w:p w:rsidR="00D56EC4" w:rsidRPr="00D56EC4" w:rsidRDefault="00D56EC4" w:rsidP="00D56EC4">
            <w:pPr>
              <w:suppressAutoHyphens w:val="0"/>
              <w:jc w:val="center"/>
              <w:rPr>
                <w:lang w:eastAsia="ru-RU" w:bidi="ru-RU"/>
              </w:rPr>
            </w:pPr>
            <w:r w:rsidRPr="00D56EC4">
              <w:rPr>
                <w:lang w:eastAsia="ru-RU" w:bidi="ru-RU"/>
              </w:rPr>
              <w:t>28:01:130015:137</w:t>
            </w:r>
          </w:p>
        </w:tc>
        <w:tc>
          <w:tcPr>
            <w:tcW w:w="2213" w:type="dxa"/>
            <w:vAlign w:val="center"/>
          </w:tcPr>
          <w:p w:rsidR="00D56EC4" w:rsidRPr="00D56EC4" w:rsidRDefault="00D56EC4" w:rsidP="00D56EC4">
            <w:pPr>
              <w:suppressAutoHyphens w:val="0"/>
              <w:jc w:val="center"/>
              <w:rPr>
                <w:lang w:eastAsia="ru-RU" w:bidi="ru-RU"/>
              </w:rPr>
            </w:pPr>
            <w:proofErr w:type="spellStart"/>
            <w:proofErr w:type="gramStart"/>
            <w:r w:rsidRPr="00D56EC4">
              <w:rPr>
                <w:lang w:eastAsia="ru-RU" w:bidi="ru-RU"/>
              </w:rPr>
              <w:t>ул</w:t>
            </w:r>
            <w:proofErr w:type="spellEnd"/>
            <w:proofErr w:type="gramEnd"/>
            <w:r w:rsidRPr="00D56EC4">
              <w:rPr>
                <w:lang w:eastAsia="ru-RU" w:bidi="ru-RU"/>
              </w:rPr>
              <w:t xml:space="preserve">. </w:t>
            </w:r>
            <w:proofErr w:type="spellStart"/>
            <w:r w:rsidRPr="00D56EC4">
              <w:rPr>
                <w:lang w:eastAsia="ru-RU" w:bidi="ru-RU"/>
              </w:rPr>
              <w:t>Мухина</w:t>
            </w:r>
            <w:proofErr w:type="spellEnd"/>
            <w:r w:rsidRPr="00D56EC4">
              <w:rPr>
                <w:lang w:eastAsia="ru-RU" w:bidi="ru-RU"/>
              </w:rPr>
              <w:t>, 19</w:t>
            </w:r>
          </w:p>
        </w:tc>
        <w:tc>
          <w:tcPr>
            <w:tcW w:w="2045" w:type="dxa"/>
            <w:vMerge w:val="restart"/>
            <w:vAlign w:val="center"/>
          </w:tcPr>
          <w:p w:rsidR="00D56EC4" w:rsidRPr="00D56EC4" w:rsidRDefault="00D56EC4" w:rsidP="00D56EC4">
            <w:pPr>
              <w:suppressAutoHyphens w:val="0"/>
              <w:jc w:val="center"/>
              <w:rPr>
                <w:lang w:eastAsia="ru-RU" w:bidi="ru-RU"/>
              </w:rPr>
            </w:pPr>
            <w:proofErr w:type="spellStart"/>
            <w:r w:rsidRPr="00D56EC4">
              <w:rPr>
                <w:lang w:eastAsia="ru-RU" w:bidi="ru-RU"/>
              </w:rPr>
              <w:t>Площадки</w:t>
            </w:r>
            <w:proofErr w:type="spellEnd"/>
            <w:r w:rsidRPr="00D56EC4">
              <w:rPr>
                <w:lang w:eastAsia="ru-RU" w:bidi="ru-RU"/>
              </w:rPr>
              <w:t xml:space="preserve"> </w:t>
            </w:r>
            <w:proofErr w:type="spellStart"/>
            <w:r w:rsidRPr="00D56EC4">
              <w:rPr>
                <w:lang w:eastAsia="ru-RU" w:bidi="ru-RU"/>
              </w:rPr>
              <w:t>для</w:t>
            </w:r>
            <w:proofErr w:type="spellEnd"/>
            <w:r w:rsidRPr="00D56EC4">
              <w:rPr>
                <w:lang w:eastAsia="ru-RU" w:bidi="ru-RU"/>
              </w:rPr>
              <w:t xml:space="preserve"> </w:t>
            </w:r>
            <w:proofErr w:type="spellStart"/>
            <w:r w:rsidRPr="00D56EC4">
              <w:rPr>
                <w:lang w:eastAsia="ru-RU" w:bidi="ru-RU"/>
              </w:rPr>
              <w:t>занятия</w:t>
            </w:r>
            <w:proofErr w:type="spellEnd"/>
            <w:r w:rsidRPr="00D56EC4">
              <w:rPr>
                <w:lang w:eastAsia="ru-RU" w:bidi="ru-RU"/>
              </w:rPr>
              <w:t xml:space="preserve"> </w:t>
            </w:r>
            <w:proofErr w:type="spellStart"/>
            <w:r w:rsidRPr="00D56EC4">
              <w:rPr>
                <w:lang w:eastAsia="ru-RU" w:bidi="ru-RU"/>
              </w:rPr>
              <w:t>спортом</w:t>
            </w:r>
            <w:proofErr w:type="spellEnd"/>
          </w:p>
        </w:tc>
        <w:tc>
          <w:tcPr>
            <w:tcW w:w="776" w:type="dxa"/>
            <w:vMerge w:val="restart"/>
            <w:vAlign w:val="center"/>
          </w:tcPr>
          <w:p w:rsidR="00D56EC4" w:rsidRPr="00D56EC4" w:rsidRDefault="00D56EC4" w:rsidP="00D56EC4">
            <w:pPr>
              <w:suppressAutoHyphens w:val="0"/>
              <w:jc w:val="center"/>
              <w:rPr>
                <w:lang w:eastAsia="ru-RU" w:bidi="ru-RU"/>
              </w:rPr>
            </w:pPr>
            <w:r w:rsidRPr="00D56EC4">
              <w:rPr>
                <w:lang w:eastAsia="ru-RU" w:bidi="ru-RU"/>
              </w:rPr>
              <w:t>5.1.3</w:t>
            </w:r>
          </w:p>
        </w:tc>
        <w:tc>
          <w:tcPr>
            <w:tcW w:w="2540" w:type="dxa"/>
            <w:vMerge w:val="restart"/>
          </w:tcPr>
          <w:p w:rsidR="00D56EC4" w:rsidRPr="00D56EC4" w:rsidRDefault="00D56EC4" w:rsidP="00D56EC4">
            <w:pPr>
              <w:suppressAutoHyphens w:val="0"/>
              <w:jc w:val="center"/>
              <w:rPr>
                <w:lang w:val="ru-RU" w:eastAsia="ru-RU" w:bidi="ru-RU"/>
              </w:rPr>
            </w:pPr>
            <w:r w:rsidRPr="00D56EC4">
              <w:rPr>
                <w:lang w:val="ru-RU" w:eastAsia="ru-RU" w:bidi="ru-RU"/>
              </w:rPr>
              <w:t xml:space="preserve">площадки для занятия спортом и физкультурой на открытом воздухе </w:t>
            </w:r>
            <w:r w:rsidRPr="00D56EC4">
              <w:rPr>
                <w:lang w:val="ru-RU" w:eastAsia="ru-RU" w:bidi="ru-RU"/>
              </w:rPr>
              <w:lastRenderedPageBreak/>
              <w:t>(физкультурные площадки, беговые дорожки, поля для спортивной игры)</w:t>
            </w:r>
          </w:p>
        </w:tc>
      </w:tr>
      <w:tr w:rsidR="00D56EC4" w:rsidRPr="00D56EC4" w:rsidTr="0017379D">
        <w:trPr>
          <w:jc w:val="center"/>
        </w:trPr>
        <w:tc>
          <w:tcPr>
            <w:tcW w:w="641" w:type="dxa"/>
            <w:vAlign w:val="center"/>
          </w:tcPr>
          <w:p w:rsidR="00D56EC4" w:rsidRPr="00D56EC4" w:rsidRDefault="00D56EC4" w:rsidP="00D56EC4">
            <w:pPr>
              <w:suppressAutoHyphens w:val="0"/>
              <w:jc w:val="center"/>
              <w:rPr>
                <w:lang w:eastAsia="ru-RU" w:bidi="ru-RU"/>
              </w:rPr>
            </w:pPr>
            <w:r w:rsidRPr="00D56EC4">
              <w:rPr>
                <w:lang w:eastAsia="ru-RU" w:bidi="ru-RU"/>
              </w:rPr>
              <w:t>2</w:t>
            </w:r>
          </w:p>
        </w:tc>
        <w:tc>
          <w:tcPr>
            <w:tcW w:w="2270" w:type="dxa"/>
            <w:vAlign w:val="center"/>
          </w:tcPr>
          <w:p w:rsidR="00D56EC4" w:rsidRPr="00D56EC4" w:rsidRDefault="00D56EC4" w:rsidP="00D56EC4">
            <w:pPr>
              <w:suppressAutoHyphens w:val="0"/>
              <w:jc w:val="center"/>
              <w:rPr>
                <w:lang w:eastAsia="ru-RU" w:bidi="ru-RU"/>
              </w:rPr>
            </w:pPr>
            <w:r w:rsidRPr="00D56EC4">
              <w:rPr>
                <w:lang w:eastAsia="ru-RU" w:bidi="ru-RU"/>
              </w:rPr>
              <w:t>28:01:130015:243</w:t>
            </w:r>
          </w:p>
        </w:tc>
        <w:tc>
          <w:tcPr>
            <w:tcW w:w="2213" w:type="dxa"/>
            <w:vAlign w:val="center"/>
          </w:tcPr>
          <w:p w:rsidR="00D56EC4" w:rsidRPr="00D56EC4" w:rsidRDefault="00D56EC4" w:rsidP="00D56EC4">
            <w:pPr>
              <w:suppressAutoHyphens w:val="0"/>
              <w:jc w:val="center"/>
              <w:rPr>
                <w:lang w:eastAsia="ru-RU" w:bidi="ru-RU"/>
              </w:rPr>
            </w:pPr>
            <w:proofErr w:type="spellStart"/>
            <w:r w:rsidRPr="00D56EC4">
              <w:rPr>
                <w:lang w:eastAsia="ru-RU" w:bidi="ru-RU"/>
              </w:rPr>
              <w:t>ул</w:t>
            </w:r>
            <w:proofErr w:type="spellEnd"/>
            <w:r w:rsidRPr="00D56EC4">
              <w:rPr>
                <w:lang w:eastAsia="ru-RU" w:bidi="ru-RU"/>
              </w:rPr>
              <w:t xml:space="preserve"> </w:t>
            </w:r>
            <w:proofErr w:type="spellStart"/>
            <w:r w:rsidRPr="00D56EC4">
              <w:rPr>
                <w:lang w:eastAsia="ru-RU" w:bidi="ru-RU"/>
              </w:rPr>
              <w:t>Мухина</w:t>
            </w:r>
            <w:proofErr w:type="spellEnd"/>
            <w:r w:rsidRPr="00D56EC4">
              <w:rPr>
                <w:lang w:eastAsia="ru-RU" w:bidi="ru-RU"/>
              </w:rPr>
              <w:t>, д 25</w:t>
            </w:r>
          </w:p>
        </w:tc>
        <w:tc>
          <w:tcPr>
            <w:tcW w:w="2045" w:type="dxa"/>
            <w:vMerge/>
            <w:vAlign w:val="center"/>
          </w:tcPr>
          <w:p w:rsidR="00D56EC4" w:rsidRPr="00D56EC4" w:rsidRDefault="00D56EC4" w:rsidP="00D56EC4">
            <w:pPr>
              <w:suppressAutoHyphens w:val="0"/>
              <w:jc w:val="center"/>
              <w:rPr>
                <w:lang w:eastAsia="ru-RU" w:bidi="ru-RU"/>
              </w:rPr>
            </w:pPr>
          </w:p>
        </w:tc>
        <w:tc>
          <w:tcPr>
            <w:tcW w:w="776" w:type="dxa"/>
            <w:vMerge/>
            <w:vAlign w:val="center"/>
          </w:tcPr>
          <w:p w:rsidR="00D56EC4" w:rsidRPr="00D56EC4" w:rsidRDefault="00D56EC4" w:rsidP="00D56EC4">
            <w:pPr>
              <w:suppressAutoHyphens w:val="0"/>
              <w:jc w:val="center"/>
              <w:rPr>
                <w:lang w:eastAsia="ru-RU" w:bidi="ru-RU"/>
              </w:rPr>
            </w:pPr>
          </w:p>
        </w:tc>
        <w:tc>
          <w:tcPr>
            <w:tcW w:w="2540" w:type="dxa"/>
            <w:vMerge/>
          </w:tcPr>
          <w:p w:rsidR="00D56EC4" w:rsidRPr="00D56EC4" w:rsidRDefault="00D56EC4" w:rsidP="00D56EC4">
            <w:pPr>
              <w:suppressAutoHyphens w:val="0"/>
              <w:jc w:val="center"/>
              <w:rPr>
                <w:lang w:eastAsia="ru-RU" w:bidi="ru-RU"/>
              </w:rPr>
            </w:pPr>
          </w:p>
        </w:tc>
      </w:tr>
      <w:tr w:rsidR="00D56EC4" w:rsidRPr="00D56EC4" w:rsidTr="0017379D">
        <w:trPr>
          <w:jc w:val="center"/>
        </w:trPr>
        <w:tc>
          <w:tcPr>
            <w:tcW w:w="641" w:type="dxa"/>
            <w:vAlign w:val="center"/>
          </w:tcPr>
          <w:p w:rsidR="00D56EC4" w:rsidRPr="00D56EC4" w:rsidRDefault="00D56EC4" w:rsidP="00D56EC4">
            <w:pPr>
              <w:suppressAutoHyphens w:val="0"/>
              <w:jc w:val="center"/>
              <w:rPr>
                <w:lang w:eastAsia="ru-RU" w:bidi="ru-RU"/>
              </w:rPr>
            </w:pPr>
            <w:r w:rsidRPr="00D56EC4">
              <w:rPr>
                <w:lang w:eastAsia="ru-RU" w:bidi="ru-RU"/>
              </w:rPr>
              <w:t>3</w:t>
            </w:r>
          </w:p>
        </w:tc>
        <w:tc>
          <w:tcPr>
            <w:tcW w:w="2270" w:type="dxa"/>
            <w:vAlign w:val="center"/>
          </w:tcPr>
          <w:p w:rsidR="00D56EC4" w:rsidRPr="00D56EC4" w:rsidRDefault="00D56EC4" w:rsidP="00D56EC4">
            <w:pPr>
              <w:suppressAutoHyphens w:val="0"/>
              <w:jc w:val="center"/>
              <w:rPr>
                <w:lang w:eastAsia="ru-RU" w:bidi="ru-RU"/>
              </w:rPr>
            </w:pPr>
            <w:r w:rsidRPr="00D56EC4">
              <w:rPr>
                <w:lang w:eastAsia="ru-RU" w:bidi="ru-RU"/>
              </w:rPr>
              <w:t>28:01:130014:690</w:t>
            </w:r>
          </w:p>
        </w:tc>
        <w:tc>
          <w:tcPr>
            <w:tcW w:w="2213" w:type="dxa"/>
            <w:vAlign w:val="center"/>
          </w:tcPr>
          <w:p w:rsidR="00D56EC4" w:rsidRPr="00D56EC4" w:rsidRDefault="00D56EC4" w:rsidP="00D56EC4">
            <w:pPr>
              <w:suppressAutoHyphens w:val="0"/>
              <w:jc w:val="center"/>
              <w:rPr>
                <w:lang w:eastAsia="ru-RU" w:bidi="ru-RU"/>
              </w:rPr>
            </w:pPr>
            <w:proofErr w:type="spellStart"/>
            <w:proofErr w:type="gramStart"/>
            <w:r w:rsidRPr="00D56EC4">
              <w:rPr>
                <w:lang w:eastAsia="ru-RU" w:bidi="ru-RU"/>
              </w:rPr>
              <w:t>пер</w:t>
            </w:r>
            <w:proofErr w:type="spellEnd"/>
            <w:proofErr w:type="gramEnd"/>
            <w:r w:rsidRPr="00D56EC4">
              <w:rPr>
                <w:lang w:eastAsia="ru-RU" w:bidi="ru-RU"/>
              </w:rPr>
              <w:t xml:space="preserve">. </w:t>
            </w:r>
            <w:proofErr w:type="spellStart"/>
            <w:r w:rsidRPr="00D56EC4">
              <w:rPr>
                <w:lang w:eastAsia="ru-RU" w:bidi="ru-RU"/>
              </w:rPr>
              <w:t>Релочный</w:t>
            </w:r>
            <w:proofErr w:type="spellEnd"/>
            <w:r w:rsidRPr="00D56EC4">
              <w:rPr>
                <w:lang w:eastAsia="ru-RU" w:bidi="ru-RU"/>
              </w:rPr>
              <w:t>, 22/1</w:t>
            </w:r>
          </w:p>
        </w:tc>
        <w:tc>
          <w:tcPr>
            <w:tcW w:w="2045" w:type="dxa"/>
            <w:vMerge/>
            <w:vAlign w:val="center"/>
          </w:tcPr>
          <w:p w:rsidR="00D56EC4" w:rsidRPr="00D56EC4" w:rsidRDefault="00D56EC4" w:rsidP="00D56EC4">
            <w:pPr>
              <w:suppressAutoHyphens w:val="0"/>
              <w:jc w:val="center"/>
              <w:rPr>
                <w:lang w:eastAsia="ru-RU" w:bidi="ru-RU"/>
              </w:rPr>
            </w:pPr>
          </w:p>
        </w:tc>
        <w:tc>
          <w:tcPr>
            <w:tcW w:w="776" w:type="dxa"/>
            <w:vMerge/>
            <w:shd w:val="clear" w:color="auto" w:fill="FFFFFF"/>
            <w:vAlign w:val="center"/>
          </w:tcPr>
          <w:p w:rsidR="00D56EC4" w:rsidRPr="00D56EC4" w:rsidRDefault="00D56EC4" w:rsidP="00D56EC4">
            <w:pPr>
              <w:suppressAutoHyphens w:val="0"/>
              <w:jc w:val="center"/>
              <w:rPr>
                <w:lang w:eastAsia="ru-RU" w:bidi="ru-RU"/>
              </w:rPr>
            </w:pPr>
          </w:p>
        </w:tc>
        <w:tc>
          <w:tcPr>
            <w:tcW w:w="2540" w:type="dxa"/>
            <w:vMerge/>
            <w:shd w:val="clear" w:color="auto" w:fill="FFFFFF"/>
          </w:tcPr>
          <w:p w:rsidR="00D56EC4" w:rsidRPr="00D56EC4" w:rsidRDefault="00D56EC4" w:rsidP="00D56EC4">
            <w:pPr>
              <w:suppressAutoHyphens w:val="0"/>
              <w:jc w:val="center"/>
              <w:rPr>
                <w:lang w:eastAsia="ru-RU" w:bidi="ru-RU"/>
              </w:rPr>
            </w:pPr>
          </w:p>
        </w:tc>
      </w:tr>
      <w:tr w:rsidR="00D56EC4" w:rsidRPr="00D56EC4" w:rsidTr="0017379D">
        <w:trPr>
          <w:jc w:val="center"/>
        </w:trPr>
        <w:tc>
          <w:tcPr>
            <w:tcW w:w="641" w:type="dxa"/>
            <w:vAlign w:val="center"/>
          </w:tcPr>
          <w:p w:rsidR="00D56EC4" w:rsidRPr="00D56EC4" w:rsidRDefault="00D56EC4" w:rsidP="00D56EC4">
            <w:pPr>
              <w:suppressAutoHyphens w:val="0"/>
              <w:jc w:val="center"/>
              <w:rPr>
                <w:lang w:eastAsia="ru-RU" w:bidi="ru-RU"/>
              </w:rPr>
            </w:pPr>
            <w:r w:rsidRPr="00D56EC4">
              <w:rPr>
                <w:lang w:eastAsia="ru-RU" w:bidi="ru-RU"/>
              </w:rPr>
              <w:lastRenderedPageBreak/>
              <w:t>4</w:t>
            </w:r>
          </w:p>
        </w:tc>
        <w:tc>
          <w:tcPr>
            <w:tcW w:w="2270" w:type="dxa"/>
            <w:vAlign w:val="center"/>
          </w:tcPr>
          <w:p w:rsidR="00D56EC4" w:rsidRPr="00D56EC4" w:rsidRDefault="00D56EC4" w:rsidP="00D56EC4">
            <w:pPr>
              <w:suppressAutoHyphens w:val="0"/>
              <w:jc w:val="center"/>
              <w:rPr>
                <w:lang w:eastAsia="ru-RU" w:bidi="ru-RU"/>
              </w:rPr>
            </w:pPr>
            <w:r w:rsidRPr="00D56EC4">
              <w:rPr>
                <w:lang w:eastAsia="ru-RU" w:bidi="ru-RU"/>
              </w:rPr>
              <w:t>28:01:130014:45</w:t>
            </w:r>
          </w:p>
        </w:tc>
        <w:tc>
          <w:tcPr>
            <w:tcW w:w="2213" w:type="dxa"/>
            <w:vAlign w:val="center"/>
          </w:tcPr>
          <w:p w:rsidR="00D56EC4" w:rsidRPr="00D56EC4" w:rsidRDefault="00D56EC4" w:rsidP="00D56EC4">
            <w:pPr>
              <w:suppressAutoHyphens w:val="0"/>
              <w:jc w:val="center"/>
              <w:rPr>
                <w:lang w:eastAsia="ru-RU" w:bidi="ru-RU"/>
              </w:rPr>
            </w:pPr>
            <w:proofErr w:type="spellStart"/>
            <w:proofErr w:type="gramStart"/>
            <w:r w:rsidRPr="00D56EC4">
              <w:rPr>
                <w:lang w:eastAsia="ru-RU" w:bidi="ru-RU"/>
              </w:rPr>
              <w:t>ул</w:t>
            </w:r>
            <w:proofErr w:type="spellEnd"/>
            <w:proofErr w:type="gramEnd"/>
            <w:r w:rsidRPr="00D56EC4">
              <w:rPr>
                <w:lang w:eastAsia="ru-RU" w:bidi="ru-RU"/>
              </w:rPr>
              <w:t xml:space="preserve">. </w:t>
            </w:r>
            <w:proofErr w:type="spellStart"/>
            <w:r w:rsidRPr="00D56EC4">
              <w:rPr>
                <w:lang w:eastAsia="ru-RU" w:bidi="ru-RU"/>
              </w:rPr>
              <w:t>Ленина</w:t>
            </w:r>
            <w:proofErr w:type="spellEnd"/>
            <w:r w:rsidRPr="00D56EC4">
              <w:rPr>
                <w:lang w:eastAsia="ru-RU" w:bidi="ru-RU"/>
              </w:rPr>
              <w:t>, 193/1</w:t>
            </w:r>
          </w:p>
        </w:tc>
        <w:tc>
          <w:tcPr>
            <w:tcW w:w="2045" w:type="dxa"/>
            <w:vMerge/>
            <w:vAlign w:val="center"/>
          </w:tcPr>
          <w:p w:rsidR="00D56EC4" w:rsidRPr="00D56EC4" w:rsidRDefault="00D56EC4" w:rsidP="00D56EC4">
            <w:pPr>
              <w:suppressAutoHyphens w:val="0"/>
              <w:jc w:val="center"/>
              <w:rPr>
                <w:lang w:eastAsia="ru-RU" w:bidi="ru-RU"/>
              </w:rPr>
            </w:pPr>
          </w:p>
        </w:tc>
        <w:tc>
          <w:tcPr>
            <w:tcW w:w="776" w:type="dxa"/>
            <w:vMerge/>
            <w:shd w:val="clear" w:color="auto" w:fill="FFFFFF"/>
            <w:vAlign w:val="center"/>
          </w:tcPr>
          <w:p w:rsidR="00D56EC4" w:rsidRPr="00D56EC4" w:rsidRDefault="00D56EC4" w:rsidP="00D56EC4">
            <w:pPr>
              <w:suppressAutoHyphens w:val="0"/>
              <w:jc w:val="center"/>
              <w:rPr>
                <w:lang w:eastAsia="ru-RU" w:bidi="ru-RU"/>
              </w:rPr>
            </w:pPr>
          </w:p>
        </w:tc>
        <w:tc>
          <w:tcPr>
            <w:tcW w:w="2540" w:type="dxa"/>
            <w:vMerge/>
            <w:shd w:val="clear" w:color="auto" w:fill="FFFFFF"/>
          </w:tcPr>
          <w:p w:rsidR="00D56EC4" w:rsidRPr="00D56EC4" w:rsidRDefault="00D56EC4" w:rsidP="00D56EC4">
            <w:pPr>
              <w:suppressAutoHyphens w:val="0"/>
              <w:jc w:val="center"/>
              <w:rPr>
                <w:lang w:eastAsia="ru-RU" w:bidi="ru-RU"/>
              </w:rPr>
            </w:pPr>
          </w:p>
        </w:tc>
      </w:tr>
    </w:tbl>
    <w:p w:rsidR="00D56EC4" w:rsidRPr="00D56EC4" w:rsidRDefault="00D56EC4" w:rsidP="0017379D">
      <w:pPr>
        <w:keepNext/>
        <w:keepLines/>
        <w:widowControl w:val="0"/>
        <w:suppressAutoHyphens w:val="0"/>
        <w:autoSpaceDE w:val="0"/>
        <w:autoSpaceDN w:val="0"/>
        <w:spacing w:before="480" w:line="276" w:lineRule="auto"/>
        <w:ind w:firstLine="851"/>
        <w:jc w:val="both"/>
        <w:outlineLvl w:val="0"/>
        <w:rPr>
          <w:b/>
          <w:bCs/>
          <w:lang w:eastAsia="ru-RU" w:bidi="ru-RU"/>
        </w:rPr>
      </w:pPr>
      <w:bookmarkStart w:id="26" w:name="_Toc215558533"/>
      <w:r w:rsidRPr="00D56EC4">
        <w:rPr>
          <w:b/>
          <w:bCs/>
          <w:lang w:eastAsia="ru-RU" w:bidi="ru-RU"/>
        </w:rPr>
        <w:lastRenderedPageBreak/>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bookmarkEnd w:id="26"/>
    </w:p>
    <w:p w:rsidR="00D56EC4" w:rsidRPr="00D56EC4" w:rsidRDefault="00D56EC4" w:rsidP="0017379D">
      <w:pPr>
        <w:widowControl w:val="0"/>
        <w:suppressAutoHyphens w:val="0"/>
        <w:autoSpaceDE w:val="0"/>
        <w:autoSpaceDN w:val="0"/>
        <w:spacing w:line="276" w:lineRule="auto"/>
        <w:ind w:firstLine="851"/>
        <w:jc w:val="both"/>
        <w:rPr>
          <w:strike/>
          <w:lang w:eastAsia="ru-RU" w:bidi="ru-RU"/>
        </w:rPr>
      </w:pPr>
      <w:r w:rsidRPr="00D56EC4">
        <w:rPr>
          <w:lang w:eastAsia="ru-RU" w:bidi="ru-RU"/>
        </w:rPr>
        <w:t xml:space="preserve">Проектом межевания территории </w:t>
      </w:r>
      <w:r w:rsidRPr="00D56EC4">
        <w:rPr>
          <w:b/>
          <w:iCs/>
          <w:lang w:eastAsia="ru-RU" w:bidi="ru-RU"/>
        </w:rPr>
        <w:t>не предусматривается</w:t>
      </w:r>
      <w:r w:rsidRPr="00D56EC4">
        <w:rPr>
          <w:i/>
          <w:lang w:eastAsia="ru-RU" w:bidi="ru-RU"/>
        </w:rPr>
        <w:t xml:space="preserve"> </w:t>
      </w:r>
      <w:r w:rsidRPr="00D56EC4">
        <w:rPr>
          <w:lang w:eastAsia="ru-RU" w:bidi="ru-RU"/>
        </w:rPr>
        <w:t>образование участков, лесов вид (виды) разрешенного использования лесного участка.</w:t>
      </w:r>
    </w:p>
    <w:p w:rsidR="00D56EC4" w:rsidRPr="00D56EC4" w:rsidRDefault="00D56EC4" w:rsidP="0017379D">
      <w:pPr>
        <w:keepNext/>
        <w:keepLines/>
        <w:widowControl w:val="0"/>
        <w:suppressAutoHyphens w:val="0"/>
        <w:autoSpaceDE w:val="0"/>
        <w:autoSpaceDN w:val="0"/>
        <w:spacing w:before="480" w:line="276" w:lineRule="auto"/>
        <w:ind w:firstLine="851"/>
        <w:jc w:val="both"/>
        <w:outlineLvl w:val="0"/>
        <w:rPr>
          <w:b/>
          <w:lang w:eastAsia="ru-RU" w:bidi="ru-RU"/>
        </w:rPr>
      </w:pPr>
      <w:bookmarkStart w:id="27" w:name="_Toc215558534"/>
      <w:r w:rsidRPr="00D56EC4">
        <w:rPr>
          <w:b/>
          <w:lang w:eastAsia="ru-RU" w:bidi="ru-RU"/>
        </w:rPr>
        <w:t xml:space="preserve">5. Сведения о границах </w:t>
      </w:r>
      <w:proofErr w:type="spellStart"/>
      <w:proofErr w:type="gramStart"/>
      <w:r w:rsidRPr="00D56EC4">
        <w:rPr>
          <w:b/>
          <w:lang w:eastAsia="ru-RU" w:bidi="ru-RU"/>
        </w:rPr>
        <w:t>терри</w:t>
      </w:r>
      <w:proofErr w:type="spellEnd"/>
      <w:r w:rsidR="004D4FE1">
        <w:rPr>
          <w:b/>
          <w:lang w:eastAsia="ru-RU" w:bidi="ru-RU"/>
        </w:rPr>
        <w:t xml:space="preserve"> </w:t>
      </w:r>
      <w:r w:rsidRPr="00D56EC4">
        <w:rPr>
          <w:b/>
          <w:lang w:eastAsia="ru-RU" w:bidi="ru-RU"/>
        </w:rPr>
        <w:t>тории</w:t>
      </w:r>
      <w:proofErr w:type="gramEnd"/>
      <w:r w:rsidRPr="00D56EC4">
        <w:rPr>
          <w:b/>
          <w:lang w:eastAsia="ru-RU" w:bidi="ru-RU"/>
        </w:rPr>
        <w:t>,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w:t>
      </w:r>
      <w:bookmarkEnd w:id="27"/>
    </w:p>
    <w:p w:rsidR="00D07744" w:rsidRDefault="00D07744" w:rsidP="0017379D">
      <w:pPr>
        <w:widowControl w:val="0"/>
        <w:suppressAutoHyphens w:val="0"/>
        <w:autoSpaceDE w:val="0"/>
        <w:autoSpaceDN w:val="0"/>
        <w:spacing w:line="276" w:lineRule="auto"/>
        <w:ind w:firstLine="851"/>
        <w:jc w:val="both"/>
        <w:rPr>
          <w:lang w:eastAsia="ru-RU" w:bidi="ru-RU"/>
        </w:rPr>
      </w:pPr>
    </w:p>
    <w:p w:rsidR="00D56EC4" w:rsidRPr="00D56EC4" w:rsidRDefault="00D56EC4" w:rsidP="0017379D">
      <w:pPr>
        <w:widowControl w:val="0"/>
        <w:suppressAutoHyphens w:val="0"/>
        <w:autoSpaceDE w:val="0"/>
        <w:autoSpaceDN w:val="0"/>
        <w:spacing w:line="276" w:lineRule="auto"/>
        <w:ind w:firstLine="851"/>
        <w:jc w:val="both"/>
        <w:rPr>
          <w:lang w:eastAsia="ru-RU" w:bidi="ru-RU"/>
        </w:rPr>
      </w:pPr>
      <w:r w:rsidRPr="00D56EC4">
        <w:rPr>
          <w:lang w:eastAsia="ru-RU" w:bidi="ru-RU"/>
        </w:rPr>
        <w:t>Таблица 5 – Каталог координат характерных точек границ территории, в отношении которой утвержден проект межевания</w:t>
      </w: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044"/>
        <w:gridCol w:w="1356"/>
      </w:tblGrid>
      <w:tr w:rsidR="00D56EC4" w:rsidRPr="00D56EC4" w:rsidTr="0017379D">
        <w:trPr>
          <w:trHeight w:val="300"/>
          <w:jc w:val="center"/>
        </w:trPr>
        <w:tc>
          <w:tcPr>
            <w:tcW w:w="3740" w:type="dxa"/>
            <w:gridSpan w:val="2"/>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Площадь, (</w:t>
            </w:r>
            <w:proofErr w:type="spellStart"/>
            <w:r w:rsidRPr="00D56EC4">
              <w:rPr>
                <w:b/>
                <w:bCs/>
                <w:color w:val="000000"/>
                <w:lang w:eastAsia="ru-RU"/>
              </w:rPr>
              <w:t>кв</w:t>
            </w:r>
            <w:proofErr w:type="gramStart"/>
            <w:r w:rsidRPr="00D56EC4">
              <w:rPr>
                <w:b/>
                <w:bCs/>
                <w:color w:val="000000"/>
                <w:lang w:eastAsia="ru-RU"/>
              </w:rPr>
              <w:t>.м</w:t>
            </w:r>
            <w:proofErr w:type="spellEnd"/>
            <w:proofErr w:type="gramEnd"/>
            <w:r w:rsidRPr="00D56EC4">
              <w:rPr>
                <w:b/>
                <w:bCs/>
                <w:color w:val="000000"/>
                <w:lang w:eastAsia="ru-RU"/>
              </w:rPr>
              <w:t xml:space="preserve">): </w:t>
            </w:r>
          </w:p>
        </w:tc>
        <w:tc>
          <w:tcPr>
            <w:tcW w:w="1120"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104453</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 точки</w:t>
            </w:r>
          </w:p>
        </w:tc>
        <w:tc>
          <w:tcPr>
            <w:tcW w:w="2044"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X (север)</w:t>
            </w:r>
          </w:p>
        </w:tc>
        <w:tc>
          <w:tcPr>
            <w:tcW w:w="1120" w:type="dxa"/>
            <w:shd w:val="clear" w:color="auto" w:fill="auto"/>
            <w:noWrap/>
            <w:vAlign w:val="center"/>
            <w:hideMark/>
          </w:tcPr>
          <w:p w:rsidR="00D56EC4" w:rsidRPr="00D56EC4" w:rsidRDefault="00D56EC4" w:rsidP="00D56EC4">
            <w:pPr>
              <w:suppressAutoHyphens w:val="0"/>
              <w:jc w:val="center"/>
              <w:rPr>
                <w:b/>
                <w:bCs/>
                <w:color w:val="000000"/>
                <w:lang w:eastAsia="ru-RU"/>
              </w:rPr>
            </w:pPr>
            <w:r w:rsidRPr="00D56EC4">
              <w:rPr>
                <w:b/>
                <w:bCs/>
                <w:color w:val="000000"/>
                <w:lang w:eastAsia="ru-RU"/>
              </w:rPr>
              <w:t>Y (восток)</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1</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453271.74</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3285156.46</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2</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453420.37</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3285180.23</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453570.30</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3285202.11</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453518.32</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3285545.74</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5</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453363.20</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3285518.85</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6</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453216.28</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3285493.38</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7</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453224.11</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3285453.31</w:t>
            </w:r>
          </w:p>
        </w:tc>
      </w:tr>
      <w:tr w:rsidR="00D56EC4" w:rsidRPr="00D56EC4" w:rsidTr="0017379D">
        <w:trPr>
          <w:trHeight w:val="300"/>
          <w:jc w:val="center"/>
        </w:trPr>
        <w:tc>
          <w:tcPr>
            <w:tcW w:w="1696"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1</w:t>
            </w:r>
          </w:p>
        </w:tc>
        <w:tc>
          <w:tcPr>
            <w:tcW w:w="2044"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453271.74</w:t>
            </w:r>
          </w:p>
        </w:tc>
        <w:tc>
          <w:tcPr>
            <w:tcW w:w="1120" w:type="dxa"/>
            <w:shd w:val="clear" w:color="auto" w:fill="auto"/>
            <w:noWrap/>
            <w:vAlign w:val="center"/>
            <w:hideMark/>
          </w:tcPr>
          <w:p w:rsidR="00D56EC4" w:rsidRPr="00D56EC4" w:rsidRDefault="00D56EC4" w:rsidP="00D56EC4">
            <w:pPr>
              <w:suppressAutoHyphens w:val="0"/>
              <w:jc w:val="center"/>
              <w:rPr>
                <w:color w:val="000000"/>
                <w:lang w:eastAsia="ru-RU"/>
              </w:rPr>
            </w:pPr>
            <w:r w:rsidRPr="00D56EC4">
              <w:rPr>
                <w:color w:val="000000"/>
                <w:lang w:eastAsia="ru-RU"/>
              </w:rPr>
              <w:t>3285156.46</w:t>
            </w:r>
          </w:p>
        </w:tc>
      </w:tr>
    </w:tbl>
    <w:p w:rsidR="00D56EC4" w:rsidRPr="00D56EC4" w:rsidRDefault="00D56EC4" w:rsidP="00D56EC4">
      <w:pPr>
        <w:widowControl w:val="0"/>
        <w:suppressAutoHyphens w:val="0"/>
        <w:autoSpaceDE w:val="0"/>
        <w:autoSpaceDN w:val="0"/>
        <w:jc w:val="center"/>
        <w:rPr>
          <w:lang w:eastAsia="ru-RU" w:bidi="ru-RU"/>
        </w:rPr>
      </w:pPr>
    </w:p>
    <w:p w:rsidR="00D56EC4" w:rsidRPr="00D56EC4" w:rsidRDefault="00D56EC4" w:rsidP="00D56EC4">
      <w:pPr>
        <w:widowControl w:val="0"/>
        <w:suppressAutoHyphens w:val="0"/>
        <w:autoSpaceDE w:val="0"/>
        <w:autoSpaceDN w:val="0"/>
        <w:jc w:val="center"/>
        <w:rPr>
          <w:lang w:eastAsia="ru-RU" w:bidi="ru-RU"/>
        </w:rPr>
      </w:pPr>
    </w:p>
    <w:p w:rsidR="00D56EC4" w:rsidRPr="00D56EC4" w:rsidRDefault="00D56EC4" w:rsidP="00D56EC4">
      <w:pPr>
        <w:widowControl w:val="0"/>
        <w:suppressAutoHyphens w:val="0"/>
        <w:autoSpaceDE w:val="0"/>
        <w:autoSpaceDN w:val="0"/>
        <w:rPr>
          <w:lang w:eastAsia="ru-RU" w:bidi="ru-RU"/>
        </w:rPr>
      </w:pPr>
    </w:p>
    <w:p w:rsidR="00D56EC4" w:rsidRPr="00D56EC4" w:rsidRDefault="00D56EC4" w:rsidP="0030060C">
      <w:pPr>
        <w:pStyle w:val="13"/>
        <w:keepLines/>
        <w:spacing w:before="120" w:after="0"/>
        <w:ind w:firstLine="567"/>
        <w:jc w:val="both"/>
        <w:rPr>
          <w:rFonts w:ascii="Times New Roman" w:hAnsi="Times New Roman" w:cs="Times New Roman"/>
          <w:sz w:val="24"/>
          <w:szCs w:val="24"/>
        </w:rPr>
      </w:pPr>
    </w:p>
    <w:p w:rsidR="0030060C" w:rsidRPr="00D56EC4" w:rsidRDefault="0030060C" w:rsidP="0030060C">
      <w:pPr>
        <w:autoSpaceDE w:val="0"/>
        <w:autoSpaceDN w:val="0"/>
        <w:adjustRightInd w:val="0"/>
        <w:ind w:firstLine="567"/>
        <w:jc w:val="both"/>
        <w:rPr>
          <w:b/>
        </w:rPr>
      </w:pPr>
    </w:p>
    <w:p w:rsidR="0030060C" w:rsidRPr="009E09F7" w:rsidRDefault="0030060C" w:rsidP="0030060C">
      <w:pPr>
        <w:jc w:val="both"/>
        <w:rPr>
          <w:b/>
          <w:sz w:val="28"/>
          <w:szCs w:val="28"/>
          <w:lang w:eastAsia="ru-RU"/>
        </w:rPr>
        <w:sectPr w:rsidR="0030060C" w:rsidRPr="009E09F7" w:rsidSect="00D56EC4">
          <w:footerReference w:type="default" r:id="rId19"/>
          <w:pgSz w:w="11906" w:h="16838"/>
          <w:pgMar w:top="1134" w:right="850" w:bottom="1134" w:left="1701" w:header="709" w:footer="709" w:gutter="0"/>
          <w:cols w:space="708"/>
          <w:docGrid w:linePitch="360"/>
        </w:sectPr>
      </w:pPr>
    </w:p>
    <w:p w:rsidR="00ED4F76" w:rsidRDefault="004D4FE1"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r>
        <w:rPr>
          <w:b/>
          <w:noProof/>
          <w:sz w:val="28"/>
          <w:szCs w:val="28"/>
          <w:lang w:eastAsia="ru-RU"/>
        </w:rPr>
        <w:lastRenderedPageBreak/>
        <w:drawing>
          <wp:anchor distT="0" distB="0" distL="114300" distR="114300" simplePos="0" relativeHeight="251659264" behindDoc="0" locked="0" layoutInCell="1" allowOverlap="1">
            <wp:simplePos x="0" y="0"/>
            <wp:positionH relativeFrom="margin">
              <wp:posOffset>377825</wp:posOffset>
            </wp:positionH>
            <wp:positionV relativeFrom="margin">
              <wp:posOffset>-460194</wp:posOffset>
            </wp:positionV>
            <wp:extent cx="8493500" cy="6012000"/>
            <wp:effectExtent l="0" t="0" r="3175" b="8255"/>
            <wp:wrapSquare wrapText="bothSides"/>
            <wp:docPr id="2" name="Рисунок 2" descr="C:\Users\Mihal'skayaAV\AppData\Local\Microsoft\Windows\INetCache\Content.Word\Чертеж межевания территории_изм.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hal'skayaAV\AppData\Local\Microsoft\Windows\INetCache\Content.Word\Чертеж межевания территории_изм.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493500" cy="601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p w:rsidR="00ED4F76" w:rsidRDefault="00ED4F76" w:rsidP="00ED4F76">
      <w:pPr>
        <w:keepNext/>
        <w:keepLines/>
        <w:suppressAutoHyphens w:val="0"/>
        <w:spacing w:before="100" w:beforeAutospacing="1" w:after="100" w:afterAutospacing="1"/>
        <w:ind w:firstLine="567"/>
        <w:contextualSpacing/>
        <w:jc w:val="center"/>
        <w:outlineLvl w:val="2"/>
        <w:rPr>
          <w:rFonts w:eastAsia="Calibri"/>
          <w:color w:val="000000" w:themeColor="text1"/>
          <w:lang w:eastAsia="en-US"/>
        </w:rPr>
      </w:pPr>
    </w:p>
    <w:sectPr w:rsidR="00ED4F76" w:rsidSect="00ED4F76">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248C" w:rsidRDefault="0026248C" w:rsidP="00EA4DCD">
      <w:r>
        <w:separator/>
      </w:r>
    </w:p>
  </w:endnote>
  <w:endnote w:type="continuationSeparator" w:id="0">
    <w:p w:rsidR="0026248C" w:rsidRDefault="0026248C"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New Roman Полужирный">
    <w:panose1 w:val="00000000000000000000"/>
    <w:charset w:val="00"/>
    <w:family w:val="roman"/>
    <w:notTrueType/>
    <w:pitch w:val="default"/>
  </w:font>
  <w:font w:name="Liberation Serif">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Lucida Console">
    <w:panose1 w:val="020B0609040504020204"/>
    <w:charset w:val="CC"/>
    <w:family w:val="modern"/>
    <w:pitch w:val="fixed"/>
    <w:sig w:usb0="8000028F" w:usb1="00001800" w:usb2="00000000" w:usb3="00000000" w:csb0="0000001F" w:csb1="00000000"/>
  </w:font>
  <w:font w:name="Antiqua">
    <w:altName w:val="Times New Roman"/>
    <w:panose1 w:val="00000000000000000000"/>
    <w:charset w:val="00"/>
    <w:family w:val="auto"/>
    <w:notTrueType/>
    <w:pitch w:val="variable"/>
    <w:sig w:usb0="00000003" w:usb1="00000000" w:usb2="00000000" w:usb3="00000000" w:csb0="00000001" w:csb1="00000000"/>
  </w:font>
  <w:font w:name="FuturisShadowC">
    <w:altName w:val="Times New Roman"/>
    <w:charset w:val="00"/>
    <w:family w:val="auto"/>
    <w:pitch w:val="variable"/>
    <w:sig w:usb0="00000203" w:usb1="00000000" w:usb2="00000000" w:usb3="00000000" w:csb0="00000005" w:csb1="00000000"/>
  </w:font>
  <w:font w:name="HelvDL">
    <w:altName w:val="Times New Roman"/>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ISOCPEUR">
    <w:charset w:val="CC"/>
    <w:family w:val="swiss"/>
    <w:pitch w:val="variable"/>
    <w:sig w:usb0="00000287" w:usb1="00000000" w:usb2="00000000" w:usb3="00000000" w:csb0="0000009F" w:csb1="00000000"/>
  </w:font>
  <w:font w:name="StarSymbol">
    <w:altName w:val="Arial Unicode MS"/>
    <w:panose1 w:val="00000000000000000000"/>
    <w:charset w:val="80"/>
    <w:family w:val="auto"/>
    <w:notTrueType/>
    <w:pitch w:val="default"/>
    <w:sig w:usb0="00000201" w:usb1="08070000" w:usb2="00000010" w:usb3="00000000" w:csb0="00020004" w:csb1="00000000"/>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imesNewRomanPSMT">
    <w:altName w:val="MS Gothic"/>
    <w:panose1 w:val="00000000000000000000"/>
    <w:charset w:val="80"/>
    <w:family w:val="auto"/>
    <w:notTrueType/>
    <w:pitch w:val="default"/>
    <w:sig w:usb0="00000201" w:usb1="08070000" w:usb2="00000010" w:usb3="00000000" w:csb0="00020004"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ArialMT">
    <w:altName w:val="Yu Gothic UI"/>
    <w:panose1 w:val="00000000000000000000"/>
    <w:charset w:val="80"/>
    <w:family w:val="auto"/>
    <w:notTrueType/>
    <w:pitch w:val="default"/>
    <w:sig w:usb0="00000201" w:usb1="08070000" w:usb2="00000010" w:usb3="00000000" w:csb0="00020004" w:csb1="00000000"/>
  </w:font>
  <w:font w:name="Franklin Gothic Medium">
    <w:panose1 w:val="020B06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NTTimes/Cyrillic">
    <w:altName w:val="Times New Roman"/>
    <w:panose1 w:val="00000000000000000000"/>
    <w:charset w:val="00"/>
    <w:family w:val="auto"/>
    <w:notTrueType/>
    <w:pitch w:val="variable"/>
    <w:sig w:usb0="00000003" w:usb1="00000000" w:usb2="00000000" w:usb3="00000000" w:csb0="00000001" w:csb1="00000000"/>
  </w:font>
  <w:font w:name="AGOpus">
    <w:charset w:val="00"/>
    <w:family w:val="auto"/>
    <w:pitch w:val="variable"/>
    <w:sig w:usb0="00000203" w:usb1="00000000" w:usb2="00000000" w:usb3="00000000" w:csb0="00000005" w:csb1="00000000"/>
  </w:font>
  <w:font w:name="Adobe Fangsong Std R">
    <w:panose1 w:val="00000000000000000000"/>
    <w:charset w:val="80"/>
    <w:family w:val="roman"/>
    <w:notTrueType/>
    <w:pitch w:val="variable"/>
    <w:sig w:usb0="00000207" w:usb1="0A0F1810" w:usb2="00000016" w:usb3="00000000" w:csb0="00060007" w:csb1="00000000"/>
  </w:font>
  <w:font w:name="Sylfaen">
    <w:panose1 w:val="010A0502050306030303"/>
    <w:charset w:val="00"/>
    <w:family w:val="roman"/>
    <w:notTrueType/>
    <w:pitch w:val="variable"/>
    <w:sig w:usb0="00C00283" w:usb1="00000000" w:usb2="00000000" w:usb3="00000000" w:csb0="0000000D"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2"/>
        <w:szCs w:val="22"/>
      </w:rPr>
      <w:id w:val="-829904077"/>
      <w:docPartObj>
        <w:docPartGallery w:val="Page Numbers (Bottom of Page)"/>
        <w:docPartUnique/>
      </w:docPartObj>
    </w:sdtPr>
    <w:sdtEndPr/>
    <w:sdtContent>
      <w:p w:rsidR="0017379D" w:rsidRDefault="0017379D">
        <w:pPr>
          <w:pStyle w:val="ad"/>
          <w:jc w:val="center"/>
          <w:rPr>
            <w:sz w:val="22"/>
            <w:szCs w:val="22"/>
          </w:rPr>
        </w:pPr>
      </w:p>
      <w:p w:rsidR="0017379D" w:rsidRPr="00F71B63" w:rsidRDefault="0017379D">
        <w:pPr>
          <w:pStyle w:val="ad"/>
          <w:jc w:val="center"/>
          <w:rPr>
            <w:sz w:val="22"/>
            <w:szCs w:val="22"/>
          </w:rPr>
        </w:pPr>
        <w:r w:rsidRPr="00F71B63">
          <w:rPr>
            <w:sz w:val="22"/>
            <w:szCs w:val="22"/>
          </w:rPr>
          <w:fldChar w:fldCharType="begin"/>
        </w:r>
        <w:r w:rsidRPr="00F71B63">
          <w:rPr>
            <w:sz w:val="22"/>
            <w:szCs w:val="22"/>
          </w:rPr>
          <w:instrText>PAGE   \* MERGEFORMAT</w:instrText>
        </w:r>
        <w:r w:rsidRPr="00F71B63">
          <w:rPr>
            <w:sz w:val="22"/>
            <w:szCs w:val="22"/>
          </w:rPr>
          <w:fldChar w:fldCharType="separate"/>
        </w:r>
        <w:r w:rsidR="001C41C7">
          <w:rPr>
            <w:noProof/>
            <w:sz w:val="22"/>
            <w:szCs w:val="22"/>
          </w:rPr>
          <w:t>5</w:t>
        </w:r>
        <w:r w:rsidRPr="00F71B63">
          <w:rPr>
            <w:sz w:val="22"/>
            <w:szCs w:val="22"/>
          </w:rPr>
          <w:fldChar w:fldCharType="end"/>
        </w:r>
      </w:p>
    </w:sdtContent>
  </w:sdt>
  <w:p w:rsidR="0017379D" w:rsidRPr="00443F86" w:rsidRDefault="0017379D" w:rsidP="00F71B63">
    <w:pPr>
      <w:pStyle w:val="ad"/>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379D" w:rsidRPr="0091766A" w:rsidRDefault="0017379D">
    <w:pPr>
      <w:pStyle w:val="ad"/>
      <w:jc w:val="center"/>
      <w:rPr>
        <w:rFonts w:ascii="Calibri" w:eastAsia="Calibri" w:hAnsi="Calibri"/>
        <w:sz w:val="22"/>
        <w:szCs w:val="22"/>
        <w:lang w:eastAsia="en-US"/>
      </w:rPr>
    </w:pPr>
  </w:p>
  <w:sdt>
    <w:sdtPr>
      <w:id w:val="-909692421"/>
      <w:docPartObj>
        <w:docPartGallery w:val="Page Numbers (Bottom of Page)"/>
        <w:docPartUnique/>
      </w:docPartObj>
    </w:sdtPr>
    <w:sdtEndPr/>
    <w:sdtContent>
      <w:p w:rsidR="0017379D" w:rsidRPr="00454A48" w:rsidRDefault="0017379D">
        <w:pPr>
          <w:pStyle w:val="ad"/>
          <w:jc w:val="center"/>
          <w:rPr>
            <w:sz w:val="22"/>
            <w:szCs w:val="22"/>
          </w:rPr>
        </w:pPr>
        <w:r w:rsidRPr="00454A48">
          <w:rPr>
            <w:sz w:val="22"/>
            <w:szCs w:val="22"/>
          </w:rPr>
          <w:fldChar w:fldCharType="begin"/>
        </w:r>
        <w:r w:rsidRPr="00454A48">
          <w:rPr>
            <w:sz w:val="22"/>
            <w:szCs w:val="22"/>
          </w:rPr>
          <w:instrText>PAGE   \* MERGEFORMAT</w:instrText>
        </w:r>
        <w:r w:rsidRPr="00454A48">
          <w:rPr>
            <w:sz w:val="22"/>
            <w:szCs w:val="22"/>
          </w:rPr>
          <w:fldChar w:fldCharType="separate"/>
        </w:r>
        <w:r w:rsidR="001C41C7">
          <w:rPr>
            <w:noProof/>
            <w:sz w:val="22"/>
            <w:szCs w:val="22"/>
          </w:rPr>
          <w:t>14</w:t>
        </w:r>
        <w:r w:rsidRPr="00454A48">
          <w:rPr>
            <w:sz w:val="22"/>
            <w:szCs w:val="22"/>
          </w:rPr>
          <w:fldChar w:fldCharType="end"/>
        </w:r>
      </w:p>
      <w:p w:rsidR="0017379D" w:rsidRDefault="0026248C">
        <w:pPr>
          <w:pStyle w:val="ad"/>
          <w:jc w:val="center"/>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0762304"/>
      <w:docPartObj>
        <w:docPartGallery w:val="Page Numbers (Bottom of Page)"/>
        <w:docPartUnique/>
      </w:docPartObj>
    </w:sdtPr>
    <w:sdtEndPr>
      <w:rPr>
        <w:sz w:val="22"/>
        <w:szCs w:val="22"/>
      </w:rPr>
    </w:sdtEndPr>
    <w:sdtContent>
      <w:p w:rsidR="0017379D" w:rsidRPr="002728D5" w:rsidRDefault="0017379D">
        <w:pPr>
          <w:pStyle w:val="ad"/>
          <w:jc w:val="center"/>
          <w:rPr>
            <w:sz w:val="22"/>
            <w:szCs w:val="22"/>
          </w:rPr>
        </w:pPr>
        <w:r w:rsidRPr="002728D5">
          <w:rPr>
            <w:sz w:val="22"/>
            <w:szCs w:val="22"/>
          </w:rPr>
          <w:fldChar w:fldCharType="begin"/>
        </w:r>
        <w:r w:rsidRPr="002728D5">
          <w:rPr>
            <w:sz w:val="22"/>
            <w:szCs w:val="22"/>
          </w:rPr>
          <w:instrText>PAGE   \* MERGEFORMAT</w:instrText>
        </w:r>
        <w:r w:rsidRPr="002728D5">
          <w:rPr>
            <w:sz w:val="22"/>
            <w:szCs w:val="22"/>
          </w:rPr>
          <w:fldChar w:fldCharType="separate"/>
        </w:r>
        <w:r w:rsidR="001C41C7">
          <w:rPr>
            <w:noProof/>
            <w:sz w:val="22"/>
            <w:szCs w:val="22"/>
          </w:rPr>
          <w:t>15</w:t>
        </w:r>
        <w:r w:rsidRPr="002728D5">
          <w:rPr>
            <w:sz w:val="22"/>
            <w:szCs w:val="22"/>
          </w:rPr>
          <w:fldChar w:fldCharType="end"/>
        </w:r>
      </w:p>
    </w:sdtContent>
  </w:sdt>
  <w:p w:rsidR="0017379D" w:rsidRPr="00454A48" w:rsidRDefault="0017379D">
    <w:pPr>
      <w:pStyle w:val="ad"/>
      <w:jc w:val="center"/>
      <w:rPr>
        <w:sz w:val="22"/>
        <w:szCs w:val="2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1995126"/>
      <w:docPartObj>
        <w:docPartGallery w:val="Page Numbers (Bottom of Page)"/>
        <w:docPartUnique/>
      </w:docPartObj>
    </w:sdtPr>
    <w:sdtEndPr>
      <w:rPr>
        <w:sz w:val="22"/>
        <w:szCs w:val="22"/>
      </w:rPr>
    </w:sdtEndPr>
    <w:sdtContent>
      <w:p w:rsidR="0017379D" w:rsidRPr="00D56EC4" w:rsidRDefault="0017379D">
        <w:pPr>
          <w:pStyle w:val="ad"/>
          <w:jc w:val="center"/>
          <w:rPr>
            <w:sz w:val="22"/>
            <w:szCs w:val="22"/>
          </w:rPr>
        </w:pPr>
        <w:r w:rsidRPr="00D56EC4">
          <w:rPr>
            <w:sz w:val="22"/>
            <w:szCs w:val="22"/>
          </w:rPr>
          <w:fldChar w:fldCharType="begin"/>
        </w:r>
        <w:r w:rsidRPr="00D56EC4">
          <w:rPr>
            <w:sz w:val="22"/>
            <w:szCs w:val="22"/>
          </w:rPr>
          <w:instrText>PAGE   \* MERGEFORMAT</w:instrText>
        </w:r>
        <w:r w:rsidRPr="00D56EC4">
          <w:rPr>
            <w:sz w:val="22"/>
            <w:szCs w:val="22"/>
          </w:rPr>
          <w:fldChar w:fldCharType="separate"/>
        </w:r>
        <w:r w:rsidR="001C41C7">
          <w:rPr>
            <w:noProof/>
            <w:sz w:val="22"/>
            <w:szCs w:val="22"/>
          </w:rPr>
          <w:t>18</w:t>
        </w:r>
        <w:r w:rsidRPr="00D56EC4">
          <w:rPr>
            <w:sz w:val="22"/>
            <w:szCs w:val="22"/>
          </w:rPr>
          <w:fldChar w:fldCharType="end"/>
        </w:r>
      </w:p>
    </w:sdtContent>
  </w:sdt>
  <w:p w:rsidR="0017379D" w:rsidRPr="00443F86" w:rsidRDefault="0017379D" w:rsidP="0017379D">
    <w:pPr>
      <w:pStyle w:val="ad"/>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2842731"/>
      <w:docPartObj>
        <w:docPartGallery w:val="Page Numbers (Bottom of Page)"/>
        <w:docPartUnique/>
      </w:docPartObj>
    </w:sdtPr>
    <w:sdtEndPr>
      <w:rPr>
        <w:sz w:val="22"/>
        <w:szCs w:val="22"/>
      </w:rPr>
    </w:sdtEndPr>
    <w:sdtContent>
      <w:p w:rsidR="004D4FE1" w:rsidRPr="004D4FE1" w:rsidRDefault="004D4FE1">
        <w:pPr>
          <w:pStyle w:val="ad"/>
          <w:jc w:val="center"/>
          <w:rPr>
            <w:sz w:val="22"/>
            <w:szCs w:val="22"/>
          </w:rPr>
        </w:pPr>
        <w:r w:rsidRPr="004D4FE1">
          <w:rPr>
            <w:sz w:val="22"/>
            <w:szCs w:val="22"/>
          </w:rPr>
          <w:fldChar w:fldCharType="begin"/>
        </w:r>
        <w:r w:rsidRPr="004D4FE1">
          <w:rPr>
            <w:sz w:val="22"/>
            <w:szCs w:val="22"/>
          </w:rPr>
          <w:instrText>PAGE   \* MERGEFORMAT</w:instrText>
        </w:r>
        <w:r w:rsidRPr="004D4FE1">
          <w:rPr>
            <w:sz w:val="22"/>
            <w:szCs w:val="22"/>
          </w:rPr>
          <w:fldChar w:fldCharType="separate"/>
        </w:r>
        <w:r w:rsidR="001C41C7">
          <w:rPr>
            <w:noProof/>
            <w:sz w:val="22"/>
            <w:szCs w:val="22"/>
          </w:rPr>
          <w:t>24</w:t>
        </w:r>
        <w:r w:rsidRPr="004D4FE1">
          <w:rPr>
            <w:sz w:val="22"/>
            <w:szCs w:val="22"/>
          </w:rPr>
          <w:fldChar w:fldCharType="end"/>
        </w:r>
      </w:p>
    </w:sdtContent>
  </w:sdt>
  <w:p w:rsidR="0017379D" w:rsidRPr="00535181" w:rsidRDefault="0017379D" w:rsidP="0017379D">
    <w:pPr>
      <w:pStyle w:val="ad"/>
      <w:rPr>
        <w:sz w:val="28"/>
        <w:szCs w:val="2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379D" w:rsidRDefault="0017379D">
    <w:pPr>
      <w:pStyle w:val="ad"/>
      <w:jc w:val="center"/>
    </w:pPr>
  </w:p>
  <w:p w:rsidR="0017379D" w:rsidRDefault="0026248C">
    <w:pPr>
      <w:pStyle w:val="ad"/>
      <w:jc w:val="center"/>
    </w:pPr>
    <w:sdt>
      <w:sdtPr>
        <w:id w:val="1195428021"/>
        <w:docPartObj>
          <w:docPartGallery w:val="Page Numbers (Bottom of Page)"/>
          <w:docPartUnique/>
        </w:docPartObj>
      </w:sdtPr>
      <w:sdtEndPr/>
      <w:sdtContent>
        <w:r w:rsidR="0017379D">
          <w:fldChar w:fldCharType="begin"/>
        </w:r>
        <w:r w:rsidR="0017379D">
          <w:instrText>PAGE   \* MERGEFORMAT</w:instrText>
        </w:r>
        <w:r w:rsidR="0017379D">
          <w:fldChar w:fldCharType="separate"/>
        </w:r>
        <w:r w:rsidR="001C41C7">
          <w:rPr>
            <w:noProof/>
          </w:rPr>
          <w:t>23</w:t>
        </w:r>
        <w:r w:rsidR="0017379D">
          <w:fldChar w:fldCharType="end"/>
        </w:r>
      </w:sdtContent>
    </w:sdt>
  </w:p>
  <w:p w:rsidR="0017379D" w:rsidRDefault="0017379D">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248C" w:rsidRDefault="0026248C" w:rsidP="00EA4DCD">
      <w:r>
        <w:separator/>
      </w:r>
    </w:p>
  </w:footnote>
  <w:footnote w:type="continuationSeparator" w:id="0">
    <w:p w:rsidR="0026248C" w:rsidRDefault="0026248C"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379D" w:rsidRDefault="0017379D" w:rsidP="00F71B63">
    <w:pPr>
      <w:pStyle w:val="ab"/>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379D" w:rsidRDefault="0017379D">
    <w:pPr>
      <w:pStyle w:val="ab"/>
      <w:jc w:val="center"/>
    </w:pPr>
  </w:p>
  <w:p w:rsidR="0017379D" w:rsidRDefault="0017379D">
    <w:pPr>
      <w:pStyle w:val="ab"/>
    </w:pPr>
  </w:p>
  <w:p w:rsidR="0017379D" w:rsidRDefault="0017379D"/>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379D" w:rsidRDefault="0017379D" w:rsidP="0017379D">
    <w:pPr>
      <w:pStyle w:val="ab"/>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379D" w:rsidRPr="00A462C7" w:rsidRDefault="0017379D" w:rsidP="0017379D">
    <w:pPr>
      <w:pStyle w:val="ab"/>
      <w:rPr>
        <w:rFonts w:eastAsia="Calibri"/>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BCA69A2"/>
    <w:styleLink w:val="212"/>
    <w:lvl w:ilvl="0">
      <w:start w:val="1"/>
      <w:numFmt w:val="bullet"/>
      <w:pStyle w:val="2"/>
      <w:lvlText w:val=""/>
      <w:lvlJc w:val="left"/>
      <w:pPr>
        <w:tabs>
          <w:tab w:val="num" w:pos="643"/>
        </w:tabs>
        <w:ind w:left="643" w:hanging="360"/>
      </w:pPr>
      <w:rPr>
        <w:rFonts w:ascii="Symbol" w:hAnsi="Symbol" w:hint="default"/>
      </w:rPr>
    </w:lvl>
  </w:abstractNum>
  <w:abstractNum w:abstractNumId="1">
    <w:nsid w:val="00433375"/>
    <w:multiLevelType w:val="multilevel"/>
    <w:tmpl w:val="0419001D"/>
    <w:styleLink w:val="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nsid w:val="0385363A"/>
    <w:multiLevelType w:val="multilevel"/>
    <w:tmpl w:val="040C7814"/>
    <w:lvl w:ilvl="0">
      <w:start w:val="1"/>
      <w:numFmt w:val="decimal"/>
      <w:lvlText w:val="%1."/>
      <w:lvlJc w:val="left"/>
      <w:pPr>
        <w:tabs>
          <w:tab w:val="num" w:pos="1425"/>
        </w:tabs>
        <w:ind w:left="1425" w:hanging="360"/>
      </w:pPr>
      <w:rPr>
        <w:rFonts w:hint="default"/>
      </w:rPr>
    </w:lvl>
    <w:lvl w:ilvl="1">
      <w:start w:val="1"/>
      <w:numFmt w:val="decimal"/>
      <w:isLgl/>
      <w:suff w:val="space"/>
      <w:lvlText w:val="%1.%2."/>
      <w:lvlJc w:val="left"/>
      <w:pPr>
        <w:ind w:left="1857" w:hanging="432"/>
      </w:pPr>
      <w:rPr>
        <w:rFonts w:hint="default"/>
      </w:rPr>
    </w:lvl>
    <w:lvl w:ilvl="2">
      <w:start w:val="1"/>
      <w:numFmt w:val="decimal"/>
      <w:lvlRestart w:val="0"/>
      <w:pStyle w:val="33"/>
      <w:suff w:val="space"/>
      <w:lvlText w:val="%1.%2.8"/>
      <w:lvlJc w:val="left"/>
      <w:pPr>
        <w:ind w:left="3909" w:hanging="3172"/>
      </w:pPr>
      <w:rPr>
        <w:rFonts w:ascii="Times New Roman" w:hAnsi="Times New Roman" w:hint="default"/>
        <w:b/>
        <w:i w:val="0"/>
      </w:rPr>
    </w:lvl>
    <w:lvl w:ilvl="3">
      <w:start w:val="1"/>
      <w:numFmt w:val="decimal"/>
      <w:lvlRestart w:val="0"/>
      <w:suff w:val="space"/>
      <w:lvlText w:val="%4%1.%2.%3."/>
      <w:lvlJc w:val="left"/>
      <w:pPr>
        <w:ind w:left="4869" w:hanging="648"/>
      </w:pPr>
      <w:rPr>
        <w:rFonts w:hint="default"/>
      </w:rPr>
    </w:lvl>
    <w:lvl w:ilvl="4">
      <w:start w:val="1"/>
      <w:numFmt w:val="decimal"/>
      <w:lvlText w:val="%1.%2.7.2.4"/>
      <w:lvlJc w:val="left"/>
      <w:pPr>
        <w:tabs>
          <w:tab w:val="num" w:pos="-5042"/>
        </w:tabs>
        <w:ind w:left="-5212" w:firstLine="170"/>
      </w:pPr>
      <w:rPr>
        <w:rFonts w:hint="default"/>
      </w:rPr>
    </w:lvl>
    <w:lvl w:ilvl="5">
      <w:start w:val="1"/>
      <w:numFmt w:val="decimal"/>
      <w:lvlText w:val="%1.%2.7.2.2"/>
      <w:lvlJc w:val="left"/>
      <w:pPr>
        <w:tabs>
          <w:tab w:val="num" w:pos="-3907"/>
        </w:tabs>
        <w:ind w:left="-2943" w:hanging="964"/>
      </w:pPr>
      <w:rPr>
        <w:rFonts w:hint="default"/>
      </w:rPr>
    </w:lvl>
    <w:lvl w:ilvl="6">
      <w:start w:val="1"/>
      <w:numFmt w:val="decimal"/>
      <w:lvlText w:val="%1.%2.%3.%4.%5.%6.%7."/>
      <w:lvlJc w:val="left"/>
      <w:pPr>
        <w:tabs>
          <w:tab w:val="num" w:pos="4665"/>
        </w:tabs>
        <w:ind w:left="4305" w:hanging="1080"/>
      </w:pPr>
      <w:rPr>
        <w:rFonts w:hint="default"/>
      </w:rPr>
    </w:lvl>
    <w:lvl w:ilvl="7">
      <w:start w:val="1"/>
      <w:numFmt w:val="decimal"/>
      <w:lvlText w:val="%1.%2.%3.%4.%5.%6.%7.%8."/>
      <w:lvlJc w:val="left"/>
      <w:pPr>
        <w:tabs>
          <w:tab w:val="num" w:pos="5025"/>
        </w:tabs>
        <w:ind w:left="4809" w:hanging="1224"/>
      </w:pPr>
      <w:rPr>
        <w:rFonts w:hint="default"/>
      </w:rPr>
    </w:lvl>
    <w:lvl w:ilvl="8">
      <w:start w:val="1"/>
      <w:numFmt w:val="decimal"/>
      <w:lvlText w:val="%1.%2.%3.%4.%5.%6.%7.%8.%9."/>
      <w:lvlJc w:val="left"/>
      <w:pPr>
        <w:tabs>
          <w:tab w:val="num" w:pos="5745"/>
        </w:tabs>
        <w:ind w:left="5385" w:hanging="1440"/>
      </w:pPr>
      <w:rPr>
        <w:rFonts w:hint="default"/>
      </w:rPr>
    </w:lvl>
  </w:abstractNum>
  <w:abstractNum w:abstractNumId="3">
    <w:nsid w:val="058605D3"/>
    <w:multiLevelType w:val="multilevel"/>
    <w:tmpl w:val="E122512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2880"/>
        </w:tabs>
        <w:ind w:left="2736" w:hanging="1673"/>
      </w:pPr>
      <w:rPr>
        <w:rFonts w:hint="default"/>
      </w:rPr>
    </w:lvl>
    <w:lvl w:ilvl="6">
      <w:start w:val="1"/>
      <w:numFmt w:val="decimal"/>
      <w:pStyle w:val="8"/>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59B4107"/>
    <w:multiLevelType w:val="multilevel"/>
    <w:tmpl w:val="3C645440"/>
    <w:lvl w:ilvl="0">
      <w:start w:val="1"/>
      <w:numFmt w:val="decimal"/>
      <w:lvlText w:val="%1."/>
      <w:lvlJc w:val="left"/>
      <w:pPr>
        <w:tabs>
          <w:tab w:val="num" w:pos="394"/>
        </w:tabs>
        <w:ind w:left="394" w:hanging="360"/>
      </w:pPr>
      <w:rPr>
        <w:rFonts w:hint="default"/>
      </w:rPr>
    </w:lvl>
    <w:lvl w:ilvl="1">
      <w:start w:val="1"/>
      <w:numFmt w:val="decimal"/>
      <w:isLgl/>
      <w:lvlText w:val="%1.%2."/>
      <w:lvlJc w:val="left"/>
      <w:pPr>
        <w:tabs>
          <w:tab w:val="num" w:pos="826"/>
        </w:tabs>
        <w:ind w:left="826" w:hanging="432"/>
      </w:pPr>
      <w:rPr>
        <w:rFonts w:hint="default"/>
      </w:rPr>
    </w:lvl>
    <w:lvl w:ilvl="2">
      <w:start w:val="4"/>
      <w:numFmt w:val="decimal"/>
      <w:lvlRestart w:val="0"/>
      <w:lvlText w:val="%1.%2.%3."/>
      <w:lvlJc w:val="left"/>
      <w:pPr>
        <w:tabs>
          <w:tab w:val="num" w:pos="1474"/>
        </w:tabs>
        <w:ind w:left="1258" w:hanging="504"/>
      </w:pPr>
      <w:rPr>
        <w:rFonts w:hint="default"/>
      </w:rPr>
    </w:lvl>
    <w:lvl w:ilvl="3">
      <w:start w:val="1"/>
      <w:numFmt w:val="none"/>
      <w:suff w:val="space"/>
      <w:lvlText w:val="1.1.4.1"/>
      <w:lvlJc w:val="left"/>
      <w:pPr>
        <w:ind w:left="1762" w:hanging="648"/>
      </w:pPr>
      <w:rPr>
        <w:rFonts w:hint="default"/>
      </w:rPr>
    </w:lvl>
    <w:lvl w:ilvl="4">
      <w:start w:val="2"/>
      <w:numFmt w:val="decimal"/>
      <w:lvlText w:val="%1.%2.%3.%4%5."/>
      <w:lvlJc w:val="left"/>
      <w:pPr>
        <w:tabs>
          <w:tab w:val="num" w:pos="2554"/>
        </w:tabs>
        <w:ind w:left="2266" w:hanging="792"/>
      </w:pPr>
      <w:rPr>
        <w:rFonts w:hint="default"/>
      </w:rPr>
    </w:lvl>
    <w:lvl w:ilvl="5">
      <w:start w:val="1"/>
      <w:numFmt w:val="decimal"/>
      <w:pStyle w:val="37"/>
      <w:lvlText w:val="%6.1.6.5.1"/>
      <w:lvlJc w:val="left"/>
      <w:pPr>
        <w:tabs>
          <w:tab w:val="num" w:pos="737"/>
        </w:tabs>
        <w:ind w:left="2376" w:hanging="163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tabs>
          <w:tab w:val="num" w:pos="3634"/>
        </w:tabs>
        <w:ind w:left="3274" w:hanging="1080"/>
      </w:pPr>
      <w:rPr>
        <w:rFonts w:hint="default"/>
      </w:rPr>
    </w:lvl>
    <w:lvl w:ilvl="7">
      <w:start w:val="1"/>
      <w:numFmt w:val="decimal"/>
      <w:lvlText w:val="%1.%2.%3.%4.%5.%6.%7.%8."/>
      <w:lvlJc w:val="left"/>
      <w:pPr>
        <w:tabs>
          <w:tab w:val="num" w:pos="3994"/>
        </w:tabs>
        <w:ind w:left="3778" w:hanging="1224"/>
      </w:pPr>
      <w:rPr>
        <w:rFonts w:hint="default"/>
      </w:rPr>
    </w:lvl>
    <w:lvl w:ilvl="8">
      <w:start w:val="1"/>
      <w:numFmt w:val="decimal"/>
      <w:lvlText w:val="%1.%2.%3.%4.%5.%6.%7.%8.%9."/>
      <w:lvlJc w:val="left"/>
      <w:pPr>
        <w:tabs>
          <w:tab w:val="num" w:pos="4714"/>
        </w:tabs>
        <w:ind w:left="4354" w:hanging="1440"/>
      </w:pPr>
      <w:rPr>
        <w:rFonts w:hint="default"/>
      </w:rPr>
    </w:lvl>
  </w:abstractNum>
  <w:abstractNum w:abstractNumId="5">
    <w:nsid w:val="05AB31A7"/>
    <w:multiLevelType w:val="multilevel"/>
    <w:tmpl w:val="0E644F3E"/>
    <w:lvl w:ilvl="0">
      <w:start w:val="1"/>
      <w:numFmt w:val="decimal"/>
      <w:lvlText w:val="%1."/>
      <w:lvlJc w:val="left"/>
      <w:pPr>
        <w:tabs>
          <w:tab w:val="num" w:pos="4481"/>
        </w:tabs>
        <w:ind w:left="4481" w:hanging="360"/>
      </w:pPr>
      <w:rPr>
        <w:rFonts w:hint="default"/>
      </w:rPr>
    </w:lvl>
    <w:lvl w:ilvl="1">
      <w:start w:val="1"/>
      <w:numFmt w:val="decimal"/>
      <w:isLgl/>
      <w:suff w:val="space"/>
      <w:lvlText w:val="%1.%2."/>
      <w:lvlJc w:val="left"/>
      <w:pPr>
        <w:ind w:left="4913" w:hanging="432"/>
      </w:pPr>
      <w:rPr>
        <w:rFonts w:hint="default"/>
      </w:rPr>
    </w:lvl>
    <w:lvl w:ilvl="2">
      <w:start w:val="1"/>
      <w:numFmt w:val="decimal"/>
      <w:lvlRestart w:val="0"/>
      <w:pStyle w:val="52"/>
      <w:suff w:val="space"/>
      <w:lvlText w:val="%1.%2.13"/>
      <w:lvlJc w:val="left"/>
      <w:pPr>
        <w:ind w:left="5927" w:hanging="4307"/>
      </w:pPr>
      <w:rPr>
        <w:rFonts w:ascii="Times New Roman" w:hAnsi="Times New Roman" w:hint="default"/>
        <w:b/>
        <w:i w:val="0"/>
      </w:rPr>
    </w:lvl>
    <w:lvl w:ilvl="3">
      <w:start w:val="1"/>
      <w:numFmt w:val="decimal"/>
      <w:lvlRestart w:val="0"/>
      <w:suff w:val="space"/>
      <w:lvlText w:val="%4%1.%2.%3."/>
      <w:lvlJc w:val="left"/>
      <w:pPr>
        <w:ind w:left="7925" w:hanging="648"/>
      </w:pPr>
      <w:rPr>
        <w:rFonts w:hint="default"/>
      </w:rPr>
    </w:lvl>
    <w:lvl w:ilvl="4">
      <w:start w:val="1"/>
      <w:numFmt w:val="decimal"/>
      <w:lvlText w:val="%1.%2.6.5.2"/>
      <w:lvlJc w:val="left"/>
      <w:pPr>
        <w:tabs>
          <w:tab w:val="num" w:pos="-1986"/>
        </w:tabs>
        <w:ind w:left="-2156" w:firstLine="170"/>
      </w:pPr>
      <w:rPr>
        <w:rFonts w:hint="default"/>
      </w:rPr>
    </w:lvl>
    <w:lvl w:ilvl="5">
      <w:start w:val="1"/>
      <w:numFmt w:val="decimal"/>
      <w:lvlText w:val="%1.%2.6.5.2"/>
      <w:lvlJc w:val="left"/>
      <w:pPr>
        <w:tabs>
          <w:tab w:val="num" w:pos="-851"/>
        </w:tabs>
        <w:ind w:left="113" w:hanging="964"/>
      </w:pPr>
      <w:rPr>
        <w:rFonts w:hint="default"/>
      </w:rPr>
    </w:lvl>
    <w:lvl w:ilvl="6">
      <w:start w:val="1"/>
      <w:numFmt w:val="decimal"/>
      <w:lvlText w:val="%1.%2.%3.%4.%5.%6.%7."/>
      <w:lvlJc w:val="left"/>
      <w:pPr>
        <w:tabs>
          <w:tab w:val="num" w:pos="7721"/>
        </w:tabs>
        <w:ind w:left="7361" w:hanging="1080"/>
      </w:pPr>
      <w:rPr>
        <w:rFonts w:hint="default"/>
      </w:rPr>
    </w:lvl>
    <w:lvl w:ilvl="7">
      <w:start w:val="1"/>
      <w:numFmt w:val="decimal"/>
      <w:lvlText w:val="%1.%2.%3.%4.%5.%6.%7.%8."/>
      <w:lvlJc w:val="left"/>
      <w:pPr>
        <w:tabs>
          <w:tab w:val="num" w:pos="8081"/>
        </w:tabs>
        <w:ind w:left="7865" w:hanging="1224"/>
      </w:pPr>
      <w:rPr>
        <w:rFonts w:hint="default"/>
      </w:rPr>
    </w:lvl>
    <w:lvl w:ilvl="8">
      <w:start w:val="1"/>
      <w:numFmt w:val="decimal"/>
      <w:lvlText w:val="%1.%2.%3.%4.%5.%6.%7.%8.%9."/>
      <w:lvlJc w:val="left"/>
      <w:pPr>
        <w:tabs>
          <w:tab w:val="num" w:pos="8801"/>
        </w:tabs>
        <w:ind w:left="8441" w:hanging="1440"/>
      </w:pPr>
      <w:rPr>
        <w:rFonts w:hint="default"/>
      </w:rPr>
    </w:lvl>
  </w:abstractNum>
  <w:abstractNum w:abstractNumId="6">
    <w:nsid w:val="05DF71DD"/>
    <w:multiLevelType w:val="multilevel"/>
    <w:tmpl w:val="7012C1A8"/>
    <w:lvl w:ilvl="0">
      <w:start w:val="1"/>
      <w:numFmt w:val="decimal"/>
      <w:lvlText w:val="%1."/>
      <w:lvlJc w:val="left"/>
      <w:pPr>
        <w:tabs>
          <w:tab w:val="num" w:pos="1097"/>
        </w:tabs>
        <w:ind w:left="1097" w:hanging="360"/>
      </w:pPr>
      <w:rPr>
        <w:rFonts w:hint="default"/>
      </w:rPr>
    </w:lvl>
    <w:lvl w:ilvl="1">
      <w:start w:val="1"/>
      <w:numFmt w:val="decimal"/>
      <w:isLgl/>
      <w:lvlText w:val="%1.%2."/>
      <w:lvlJc w:val="left"/>
      <w:pPr>
        <w:tabs>
          <w:tab w:val="num" w:pos="1529"/>
        </w:tabs>
        <w:ind w:left="1529" w:hanging="432"/>
      </w:pPr>
      <w:rPr>
        <w:rFonts w:hint="default"/>
      </w:rPr>
    </w:lvl>
    <w:lvl w:ilvl="2">
      <w:start w:val="1"/>
      <w:numFmt w:val="decimal"/>
      <w:lvlRestart w:val="0"/>
      <w:lvlText w:val="%1.%2.5"/>
      <w:lvlJc w:val="left"/>
      <w:pPr>
        <w:tabs>
          <w:tab w:val="num" w:pos="2177"/>
        </w:tabs>
        <w:ind w:left="1961" w:hanging="504"/>
      </w:pPr>
      <w:rPr>
        <w:rFonts w:hint="default"/>
      </w:rPr>
    </w:lvl>
    <w:lvl w:ilvl="3">
      <w:start w:val="1"/>
      <w:numFmt w:val="none"/>
      <w:suff w:val="space"/>
      <w:lvlText w:val="1.1.4.1"/>
      <w:lvlJc w:val="left"/>
      <w:pPr>
        <w:ind w:left="2465" w:hanging="648"/>
      </w:pPr>
      <w:rPr>
        <w:rFonts w:hint="default"/>
      </w:rPr>
    </w:lvl>
    <w:lvl w:ilvl="4">
      <w:start w:val="1"/>
      <w:numFmt w:val="decimal"/>
      <w:lvlText w:val="%1.%2.6.5.2"/>
      <w:lvlJc w:val="left"/>
      <w:pPr>
        <w:tabs>
          <w:tab w:val="num" w:pos="3257"/>
        </w:tabs>
        <w:ind w:left="2969"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39"/>
      <w:lvlText w:val="%1.%2.4.%41"/>
      <w:lvlJc w:val="left"/>
      <w:pPr>
        <w:tabs>
          <w:tab w:val="num" w:pos="1531"/>
        </w:tabs>
        <w:ind w:left="3473" w:hanging="1999"/>
      </w:pPr>
      <w:rPr>
        <w:rFonts w:hint="default"/>
      </w:rPr>
    </w:lvl>
    <w:lvl w:ilvl="6">
      <w:start w:val="1"/>
      <w:numFmt w:val="decimal"/>
      <w:lvlText w:val="%1.%2.4.2.1"/>
      <w:lvlJc w:val="left"/>
      <w:pPr>
        <w:tabs>
          <w:tab w:val="num" w:pos="1474"/>
        </w:tabs>
        <w:ind w:left="3437" w:hanging="1963"/>
      </w:pPr>
      <w:rPr>
        <w:rFonts w:hint="default"/>
      </w:rPr>
    </w:lvl>
    <w:lvl w:ilvl="7">
      <w:start w:val="1"/>
      <w:numFmt w:val="decimal"/>
      <w:lvlText w:val="%1.%2.%3.%4.%5.%6.%7.%8."/>
      <w:lvlJc w:val="left"/>
      <w:pPr>
        <w:tabs>
          <w:tab w:val="num" w:pos="4697"/>
        </w:tabs>
        <w:ind w:left="4481" w:hanging="1224"/>
      </w:pPr>
      <w:rPr>
        <w:rFonts w:hint="default"/>
      </w:rPr>
    </w:lvl>
    <w:lvl w:ilvl="8">
      <w:start w:val="1"/>
      <w:numFmt w:val="decimal"/>
      <w:lvlText w:val="%1.%2.%3.%4.%5.%6.%7.%8.%9."/>
      <w:lvlJc w:val="left"/>
      <w:pPr>
        <w:tabs>
          <w:tab w:val="num" w:pos="5417"/>
        </w:tabs>
        <w:ind w:left="5057" w:hanging="1440"/>
      </w:pPr>
      <w:rPr>
        <w:rFonts w:hint="default"/>
      </w:rPr>
    </w:lvl>
  </w:abstractNum>
  <w:abstractNum w:abstractNumId="7">
    <w:nsid w:val="07B446A5"/>
    <w:multiLevelType w:val="multilevel"/>
    <w:tmpl w:val="2AE8764E"/>
    <w:lvl w:ilvl="0">
      <w:start w:val="1"/>
      <w:numFmt w:val="decimal"/>
      <w:pStyle w:val="BodyText20515"/>
      <w:lvlText w:val="%1."/>
      <w:lvlJc w:val="left"/>
      <w:pPr>
        <w:tabs>
          <w:tab w:val="num" w:pos="1189"/>
        </w:tabs>
        <w:ind w:left="1189" w:hanging="360"/>
      </w:pPr>
      <w:rPr>
        <w:rFonts w:hint="default"/>
      </w:rPr>
    </w:lvl>
    <w:lvl w:ilvl="1">
      <w:start w:val="1"/>
      <w:numFmt w:val="decimal"/>
      <w:isLgl/>
      <w:lvlText w:val="%1.%2."/>
      <w:lvlJc w:val="left"/>
      <w:pPr>
        <w:tabs>
          <w:tab w:val="num" w:pos="1621"/>
        </w:tabs>
        <w:ind w:left="1621" w:hanging="432"/>
      </w:pPr>
      <w:rPr>
        <w:rFonts w:hint="default"/>
      </w:rPr>
    </w:lvl>
    <w:lvl w:ilvl="2">
      <w:start w:val="3"/>
      <w:numFmt w:val="decimal"/>
      <w:lvlRestart w:val="0"/>
      <w:lvlText w:val="%1.%2.%3."/>
      <w:lvlJc w:val="left"/>
      <w:pPr>
        <w:tabs>
          <w:tab w:val="num" w:pos="2269"/>
        </w:tabs>
        <w:ind w:left="2053" w:hanging="504"/>
      </w:pPr>
      <w:rPr>
        <w:rFonts w:hint="default"/>
      </w:rPr>
    </w:lvl>
    <w:lvl w:ilvl="3">
      <w:start w:val="1"/>
      <w:numFmt w:val="decimal"/>
      <w:suff w:val="space"/>
      <w:lvlText w:val="%1.%2.7.%4"/>
      <w:lvlJc w:val="left"/>
      <w:pPr>
        <w:ind w:left="2557" w:hanging="648"/>
      </w:pPr>
      <w:rPr>
        <w:rFonts w:hint="default"/>
      </w:rPr>
    </w:lvl>
    <w:lvl w:ilvl="4">
      <w:start w:val="1"/>
      <w:numFmt w:val="decimal"/>
      <w:suff w:val="space"/>
      <w:lvlText w:val="%1.%2.%3.%4.%5."/>
      <w:lvlJc w:val="left"/>
      <w:pPr>
        <w:ind w:left="3367" w:hanging="792"/>
      </w:pPr>
      <w:rPr>
        <w:rFonts w:hint="default"/>
      </w:rPr>
    </w:lvl>
    <w:lvl w:ilvl="5">
      <w:start w:val="1"/>
      <w:numFmt w:val="decimal"/>
      <w:lvlText w:val="%1.%2.%3.%4.%5.%6."/>
      <w:lvlJc w:val="left"/>
      <w:pPr>
        <w:tabs>
          <w:tab w:val="num" w:pos="3709"/>
        </w:tabs>
        <w:ind w:left="3565" w:hanging="936"/>
      </w:pPr>
      <w:rPr>
        <w:rFonts w:hint="default"/>
      </w:rPr>
    </w:lvl>
    <w:lvl w:ilvl="6">
      <w:start w:val="1"/>
      <w:numFmt w:val="decimal"/>
      <w:lvlText w:val="%1.%2.%3.%4.%5.%6.%7."/>
      <w:lvlJc w:val="left"/>
      <w:pPr>
        <w:tabs>
          <w:tab w:val="num" w:pos="4429"/>
        </w:tabs>
        <w:ind w:left="4069" w:hanging="1080"/>
      </w:pPr>
      <w:rPr>
        <w:rFonts w:hint="default"/>
      </w:rPr>
    </w:lvl>
    <w:lvl w:ilvl="7">
      <w:start w:val="1"/>
      <w:numFmt w:val="decimal"/>
      <w:lvlText w:val="%1.%2.%3.%4.%5.%6.%7.%8."/>
      <w:lvlJc w:val="left"/>
      <w:pPr>
        <w:tabs>
          <w:tab w:val="num" w:pos="4789"/>
        </w:tabs>
        <w:ind w:left="4573" w:hanging="1224"/>
      </w:pPr>
      <w:rPr>
        <w:rFonts w:hint="default"/>
      </w:rPr>
    </w:lvl>
    <w:lvl w:ilvl="8">
      <w:start w:val="1"/>
      <w:numFmt w:val="decimal"/>
      <w:lvlText w:val="%1.%2.%3.%4.%5.%6.%7.%8.%9."/>
      <w:lvlJc w:val="left"/>
      <w:pPr>
        <w:tabs>
          <w:tab w:val="num" w:pos="5509"/>
        </w:tabs>
        <w:ind w:left="5149" w:hanging="1440"/>
      </w:pPr>
      <w:rPr>
        <w:rFonts w:hint="default"/>
      </w:rPr>
    </w:lvl>
  </w:abstractNum>
  <w:abstractNum w:abstractNumId="8">
    <w:nsid w:val="09F10D73"/>
    <w:multiLevelType w:val="multilevel"/>
    <w:tmpl w:val="C74E8A6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1.%2.7"/>
      <w:lvlJc w:val="left"/>
      <w:pPr>
        <w:ind w:left="9290" w:hanging="504"/>
      </w:pPr>
      <w:rPr>
        <w:rFonts w:hint="default"/>
      </w:rPr>
    </w:lvl>
    <w:lvl w:ilvl="3">
      <w:start w:val="1"/>
      <w:numFmt w:val="decimal"/>
      <w:lvlRestart w:val="0"/>
      <w:suff w:val="space"/>
      <w:lvlText w:val="%4.%1.3.3"/>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47"/>
      <w:lvlText w:val="%1.%2.3.3"/>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9">
    <w:nsid w:val="0CBD6DB7"/>
    <w:multiLevelType w:val="hybridMultilevel"/>
    <w:tmpl w:val="A8402558"/>
    <w:lvl w:ilvl="0" w:tplc="FFFFFFFF">
      <w:start w:val="2"/>
      <w:numFmt w:val="bullet"/>
      <w:pStyle w:val="a"/>
      <w:lvlText w:val=""/>
      <w:lvlJc w:val="left"/>
      <w:pPr>
        <w:tabs>
          <w:tab w:val="num" w:pos="700"/>
        </w:tabs>
        <w:ind w:left="340" w:firstLine="0"/>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0E6C0714"/>
    <w:multiLevelType w:val="multilevel"/>
    <w:tmpl w:val="041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1">
    <w:nsid w:val="0F182EFC"/>
    <w:multiLevelType w:val="multilevel"/>
    <w:tmpl w:val="DD1E4DC6"/>
    <w:lvl w:ilvl="0">
      <w:start w:val="1"/>
      <w:numFmt w:val="decimal"/>
      <w:lvlText w:val="%1."/>
      <w:lvlJc w:val="left"/>
      <w:pPr>
        <w:tabs>
          <w:tab w:val="num" w:pos="2986"/>
        </w:tabs>
        <w:ind w:left="2986" w:hanging="360"/>
      </w:pPr>
      <w:rPr>
        <w:rFonts w:hint="default"/>
      </w:rPr>
    </w:lvl>
    <w:lvl w:ilvl="1">
      <w:start w:val="1"/>
      <w:numFmt w:val="decimal"/>
      <w:isLgl/>
      <w:lvlText w:val="%1.%2."/>
      <w:lvlJc w:val="left"/>
      <w:pPr>
        <w:tabs>
          <w:tab w:val="num" w:pos="3418"/>
        </w:tabs>
        <w:ind w:left="3418" w:hanging="432"/>
      </w:pPr>
      <w:rPr>
        <w:rFonts w:hint="default"/>
      </w:rPr>
    </w:lvl>
    <w:lvl w:ilvl="2">
      <w:start w:val="1"/>
      <w:numFmt w:val="decimal"/>
      <w:lvlRestart w:val="0"/>
      <w:lvlText w:val="%3%1.%2.5"/>
      <w:lvlJc w:val="left"/>
      <w:pPr>
        <w:tabs>
          <w:tab w:val="num" w:pos="-1116"/>
        </w:tabs>
        <w:ind w:left="-1269" w:firstLine="153"/>
      </w:pPr>
      <w:rPr>
        <w:rFonts w:hint="default"/>
      </w:rPr>
    </w:lvl>
    <w:lvl w:ilvl="3">
      <w:start w:val="1"/>
      <w:numFmt w:val="none"/>
      <w:suff w:val="space"/>
      <w:lvlText w:val="1.1.4.2"/>
      <w:lvlJc w:val="left"/>
      <w:pPr>
        <w:ind w:left="4354" w:hanging="648"/>
      </w:pPr>
      <w:rPr>
        <w:rFonts w:hint="default"/>
      </w:rPr>
    </w:lvl>
    <w:lvl w:ilvl="4">
      <w:start w:val="1"/>
      <w:numFmt w:val="decimal"/>
      <w:pStyle w:val="55"/>
      <w:lvlText w:val="%1.%2.7.2.4"/>
      <w:lvlJc w:val="left"/>
      <w:pPr>
        <w:tabs>
          <w:tab w:val="num" w:pos="-2590"/>
        </w:tabs>
        <w:ind w:left="4858"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3"/>
      <w:lvlText w:val="%1.%2.4.2"/>
      <w:lvlJc w:val="left"/>
      <w:pPr>
        <w:tabs>
          <w:tab w:val="num" w:pos="3420"/>
        </w:tabs>
        <w:ind w:left="5362" w:hanging="1999"/>
      </w:pPr>
      <w:rPr>
        <w:rFonts w:hint="default"/>
      </w:rPr>
    </w:lvl>
    <w:lvl w:ilvl="6">
      <w:start w:val="1"/>
      <w:numFmt w:val="decimal"/>
      <w:lvlText w:val="%1.%2.4.2.1"/>
      <w:lvlJc w:val="left"/>
      <w:pPr>
        <w:tabs>
          <w:tab w:val="num" w:pos="-1116"/>
        </w:tabs>
        <w:ind w:left="5326" w:hanging="1963"/>
      </w:pPr>
      <w:rPr>
        <w:rFonts w:hint="default"/>
      </w:rPr>
    </w:lvl>
    <w:lvl w:ilvl="7">
      <w:start w:val="1"/>
      <w:numFmt w:val="decimal"/>
      <w:lvlText w:val="%1.%2.%3.%4.%5.%6.%7.%8."/>
      <w:lvlJc w:val="left"/>
      <w:pPr>
        <w:tabs>
          <w:tab w:val="num" w:pos="6586"/>
        </w:tabs>
        <w:ind w:left="6370" w:hanging="1224"/>
      </w:pPr>
      <w:rPr>
        <w:rFonts w:hint="default"/>
      </w:rPr>
    </w:lvl>
    <w:lvl w:ilvl="8">
      <w:start w:val="1"/>
      <w:numFmt w:val="decimal"/>
      <w:lvlText w:val="%1.%2.%3.%4.%5.%6.%7.%8.%9."/>
      <w:lvlJc w:val="left"/>
      <w:pPr>
        <w:tabs>
          <w:tab w:val="num" w:pos="7306"/>
        </w:tabs>
        <w:ind w:left="6946" w:hanging="1440"/>
      </w:pPr>
      <w:rPr>
        <w:rFonts w:hint="default"/>
      </w:rPr>
    </w:lvl>
  </w:abstractNum>
  <w:abstractNum w:abstractNumId="12">
    <w:nsid w:val="0F420B37"/>
    <w:multiLevelType w:val="multilevel"/>
    <w:tmpl w:val="66D8FC02"/>
    <w:lvl w:ilvl="0">
      <w:start w:val="1"/>
      <w:numFmt w:val="decimal"/>
      <w:pStyle w:val="-1"/>
      <w:suff w:val="space"/>
      <w:lvlText w:val="%1"/>
      <w:lvlJc w:val="left"/>
      <w:pPr>
        <w:ind w:left="284" w:firstLine="850"/>
      </w:pPr>
      <w:rPr>
        <w:rFonts w:hint="default"/>
      </w:rPr>
    </w:lvl>
    <w:lvl w:ilvl="1">
      <w:start w:val="1"/>
      <w:numFmt w:val="decimal"/>
      <w:pStyle w:val="-2"/>
      <w:suff w:val="space"/>
      <w:lvlText w:val="%1.%2"/>
      <w:lvlJc w:val="left"/>
      <w:pPr>
        <w:ind w:left="284" w:firstLine="850"/>
      </w:pPr>
      <w:rPr>
        <w:rFonts w:hint="default"/>
      </w:rPr>
    </w:lvl>
    <w:lvl w:ilvl="2">
      <w:start w:val="1"/>
      <w:numFmt w:val="decimal"/>
      <w:pStyle w:val="-3"/>
      <w:suff w:val="space"/>
      <w:lvlText w:val="%1.%2.%3"/>
      <w:lvlJc w:val="left"/>
      <w:pPr>
        <w:ind w:left="284" w:firstLine="850"/>
      </w:pPr>
      <w:rPr>
        <w:rFonts w:hint="default"/>
      </w:rPr>
    </w:lvl>
    <w:lvl w:ilvl="3">
      <w:start w:val="1"/>
      <w:numFmt w:val="decimal"/>
      <w:pStyle w:val="-4"/>
      <w:suff w:val="space"/>
      <w:lvlText w:val="%1.%2.%3.%4"/>
      <w:lvlJc w:val="left"/>
      <w:pPr>
        <w:ind w:left="860" w:firstLine="85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
    <w:nsid w:val="0F876AF2"/>
    <w:multiLevelType w:val="multilevel"/>
    <w:tmpl w:val="0652E424"/>
    <w:lvl w:ilvl="0">
      <w:start w:val="1"/>
      <w:numFmt w:val="decimal"/>
      <w:pStyle w:val="G1"/>
      <w:lvlText w:val="%1."/>
      <w:lvlJc w:val="left"/>
      <w:pPr>
        <w:ind w:left="930" w:hanging="363"/>
      </w:pPr>
      <w:rPr>
        <w:rFonts w:hint="default"/>
      </w:rPr>
    </w:lvl>
    <w:lvl w:ilvl="1">
      <w:start w:val="1"/>
      <w:numFmt w:val="decimal"/>
      <w:pStyle w:val="G2"/>
      <w:isLgl/>
      <w:lvlText w:val="%1.%2."/>
      <w:lvlJc w:val="left"/>
      <w:pPr>
        <w:ind w:left="930" w:hanging="363"/>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specVanish w:val="0"/>
      </w:rPr>
    </w:lvl>
    <w:lvl w:ilvl="2">
      <w:start w:val="1"/>
      <w:numFmt w:val="decimal"/>
      <w:pStyle w:val="G3"/>
      <w:isLgl/>
      <w:lvlText w:val="%1.%2.%3."/>
      <w:lvlJc w:val="left"/>
      <w:pPr>
        <w:ind w:left="930" w:hanging="363"/>
      </w:pPr>
      <w:rPr>
        <w:rFonts w:hint="default"/>
      </w:rPr>
    </w:lvl>
    <w:lvl w:ilvl="3">
      <w:start w:val="1"/>
      <w:numFmt w:val="decimal"/>
      <w:pStyle w:val="G4"/>
      <w:isLgl/>
      <w:lvlText w:val="%1.%2.%3.%4."/>
      <w:lvlJc w:val="left"/>
      <w:pPr>
        <w:tabs>
          <w:tab w:val="num" w:pos="567"/>
        </w:tabs>
        <w:ind w:left="930" w:hanging="363"/>
      </w:pPr>
      <w:rPr>
        <w:rFonts w:hint="default"/>
      </w:rPr>
    </w:lvl>
    <w:lvl w:ilvl="4">
      <w:start w:val="1"/>
      <w:numFmt w:val="decimal"/>
      <w:lvlRestart w:val="1"/>
      <w:pStyle w:val="a0"/>
      <w:isLgl/>
      <w:lvlText w:val="Рисунок %1-%5."/>
      <w:lvlJc w:val="left"/>
      <w:pPr>
        <w:ind w:left="930" w:hanging="363"/>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specVanish w:val="0"/>
      </w:rPr>
    </w:lvl>
    <w:lvl w:ilvl="5">
      <w:start w:val="1"/>
      <w:numFmt w:val="decimal"/>
      <w:isLgl/>
      <w:lvlText w:val="Таблица %1-%6."/>
      <w:lvlJc w:val="left"/>
      <w:pPr>
        <w:ind w:left="2206" w:hanging="363"/>
      </w:pPr>
      <w:rPr>
        <w:rFonts w:hint="default"/>
        <w:b w:val="0"/>
        <w:i w:val="0"/>
        <w:sz w:val="24"/>
        <w:szCs w:val="24"/>
      </w:rPr>
    </w:lvl>
    <w:lvl w:ilvl="6">
      <w:start w:val="1"/>
      <w:numFmt w:val="decimal"/>
      <w:pStyle w:val="G111"/>
      <w:isLgl/>
      <w:lvlText w:val="Таблица %1.%2-%7."/>
      <w:lvlJc w:val="left"/>
      <w:pPr>
        <w:ind w:left="220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pStyle w:val="11111"/>
      <w:isLgl/>
      <w:lvlText w:val="Таблица %1.%2.%3.%4-%9."/>
      <w:lvlJc w:val="left"/>
      <w:pPr>
        <w:ind w:left="930" w:hanging="363"/>
      </w:pPr>
      <w:rPr>
        <w:rFonts w:hint="default"/>
      </w:rPr>
    </w:lvl>
  </w:abstractNum>
  <w:abstractNum w:abstractNumId="14">
    <w:nsid w:val="10541707"/>
    <w:multiLevelType w:val="multilevel"/>
    <w:tmpl w:val="B396033A"/>
    <w:styleLink w:val="3"/>
    <w:lvl w:ilvl="0">
      <w:start w:val="1"/>
      <w:numFmt w:val="bullet"/>
      <w:lvlText w:val="­"/>
      <w:lvlJc w:val="left"/>
      <w:pPr>
        <w:tabs>
          <w:tab w:val="num" w:pos="1440"/>
        </w:tabs>
        <w:ind w:left="1440" w:hanging="360"/>
      </w:pPr>
      <w:rPr>
        <w:rFonts w:ascii="Courier New" w:hAnsi="Courier New"/>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5">
    <w:nsid w:val="10762241"/>
    <w:multiLevelType w:val="hybridMultilevel"/>
    <w:tmpl w:val="CD3AE016"/>
    <w:lvl w:ilvl="0" w:tplc="41C227E6">
      <w:start w:val="1"/>
      <w:numFmt w:val="decimal"/>
      <w:pStyle w:val="S"/>
      <w:lvlText w:val="Таблица %1"/>
      <w:lvlJc w:val="right"/>
      <w:pPr>
        <w:tabs>
          <w:tab w:val="num" w:pos="9000"/>
        </w:tabs>
        <w:ind w:left="9113" w:hanging="113"/>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6">
    <w:nsid w:val="119D6E95"/>
    <w:multiLevelType w:val="multilevel"/>
    <w:tmpl w:val="A628D8BE"/>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lvlText w:val="%3%1.%2.5"/>
      <w:lvlJc w:val="left"/>
      <w:pPr>
        <w:tabs>
          <w:tab w:val="num" w:pos="5902"/>
        </w:tabs>
        <w:ind w:left="5686" w:hanging="504"/>
      </w:pPr>
      <w:rPr>
        <w:rFonts w:hint="default"/>
      </w:rPr>
    </w:lvl>
    <w:lvl w:ilvl="3">
      <w:start w:val="1"/>
      <w:numFmt w:val="none"/>
      <w:suff w:val="space"/>
      <w:lvlText w:val="1.1.4.2"/>
      <w:lvlJc w:val="left"/>
      <w:pPr>
        <w:ind w:left="6190" w:hanging="648"/>
      </w:pPr>
      <w:rPr>
        <w:rFonts w:hint="default"/>
      </w:rPr>
    </w:lvl>
    <w:lvl w:ilvl="4">
      <w:start w:val="1"/>
      <w:numFmt w:val="decimal"/>
      <w:lvlText w:val="%5%1.%2.6.5.2"/>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1"/>
      <w:lvlText w:val="%1.%2.4.2"/>
      <w:lvlJc w:val="left"/>
      <w:pPr>
        <w:tabs>
          <w:tab w:val="num" w:pos="720"/>
        </w:tabs>
        <w:ind w:left="7198" w:hanging="1999"/>
      </w:pPr>
      <w:rPr>
        <w:rFonts w:hint="default"/>
      </w:rPr>
    </w:lvl>
    <w:lvl w:ilvl="6">
      <w:start w:val="1"/>
      <w:numFmt w:val="decimal"/>
      <w:lvlText w:val="%1.%2.4.2.1"/>
      <w:lvlJc w:val="left"/>
      <w:pPr>
        <w:tabs>
          <w:tab w:val="num" w:pos="5199"/>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17">
    <w:nsid w:val="14C44924"/>
    <w:multiLevelType w:val="hybridMultilevel"/>
    <w:tmpl w:val="40B858A2"/>
    <w:styleLink w:val="112"/>
    <w:lvl w:ilvl="0" w:tplc="A872CABA">
      <w:start w:val="1"/>
      <w:numFmt w:val="bullet"/>
      <w:pStyle w:val="a1"/>
      <w:lvlText w:val=""/>
      <w:lvlJc w:val="left"/>
      <w:pPr>
        <w:tabs>
          <w:tab w:val="num" w:pos="644"/>
        </w:tabs>
        <w:ind w:left="624" w:hanging="34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16AF7294"/>
    <w:multiLevelType w:val="multilevel"/>
    <w:tmpl w:val="6DFCB514"/>
    <w:styleLink w:val="a2"/>
    <w:lvl w:ilvl="0">
      <w:start w:val="1"/>
      <w:numFmt w:val="decimal"/>
      <w:lvlText w:val="%1."/>
      <w:lvlJc w:val="left"/>
      <w:pPr>
        <w:tabs>
          <w:tab w:val="num" w:pos="360"/>
        </w:tabs>
        <w:ind w:left="360" w:hanging="360"/>
      </w:pPr>
      <w:rPr>
        <w:sz w:val="26"/>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9">
    <w:nsid w:val="16C07AC0"/>
    <w:multiLevelType w:val="multilevel"/>
    <w:tmpl w:val="3B5A5376"/>
    <w:lvl w:ilvl="0">
      <w:start w:val="1"/>
      <w:numFmt w:val="decimal"/>
      <w:pStyle w:val="101"/>
      <w:lvlText w:val="%1."/>
      <w:lvlJc w:val="left"/>
      <w:pPr>
        <w:tabs>
          <w:tab w:val="num" w:pos="3348"/>
        </w:tabs>
        <w:ind w:left="3348" w:hanging="360"/>
      </w:pPr>
      <w:rPr>
        <w:rFonts w:hint="default"/>
      </w:rPr>
    </w:lvl>
    <w:lvl w:ilvl="1">
      <w:start w:val="1"/>
      <w:numFmt w:val="decimal"/>
      <w:isLgl/>
      <w:suff w:val="space"/>
      <w:lvlText w:val="%1.%2."/>
      <w:lvlJc w:val="left"/>
      <w:pPr>
        <w:ind w:left="3780" w:hanging="432"/>
      </w:pPr>
      <w:rPr>
        <w:rFonts w:hint="default"/>
      </w:rPr>
    </w:lvl>
    <w:lvl w:ilvl="2">
      <w:start w:val="1"/>
      <w:numFmt w:val="decimal"/>
      <w:lvlRestart w:val="0"/>
      <w:suff w:val="space"/>
      <w:lvlText w:val="%3%1.%2.7"/>
      <w:lvlJc w:val="left"/>
      <w:pPr>
        <w:ind w:left="5832" w:hanging="504"/>
      </w:pPr>
      <w:rPr>
        <w:rFonts w:hint="default"/>
      </w:rPr>
    </w:lvl>
    <w:lvl w:ilvl="3">
      <w:start w:val="1"/>
      <w:numFmt w:val="decimal"/>
      <w:lvlRestart w:val="0"/>
      <w:suff w:val="space"/>
      <w:lvlText w:val="%4.%1.4.2"/>
      <w:lvlJc w:val="left"/>
      <w:pPr>
        <w:ind w:left="6792" w:hanging="648"/>
      </w:pPr>
      <w:rPr>
        <w:rFonts w:hint="default"/>
      </w:rPr>
    </w:lvl>
    <w:lvl w:ilvl="4">
      <w:start w:val="1"/>
      <w:numFmt w:val="decimal"/>
      <w:lvlText w:val="%1.%2.%3.%4.%5."/>
      <w:lvlJc w:val="left"/>
      <w:pPr>
        <w:tabs>
          <w:tab w:val="num" w:pos="5508"/>
        </w:tabs>
        <w:ind w:left="5220" w:hanging="792"/>
      </w:pPr>
      <w:rPr>
        <w:rFonts w:hint="default"/>
      </w:rPr>
    </w:lvl>
    <w:lvl w:ilvl="5">
      <w:start w:val="1"/>
      <w:numFmt w:val="decimal"/>
      <w:lvlText w:val="%1.%2.7"/>
      <w:lvlJc w:val="left"/>
      <w:pPr>
        <w:tabs>
          <w:tab w:val="num" w:pos="1450"/>
        </w:tabs>
        <w:ind w:left="1563" w:firstLine="57"/>
      </w:pPr>
      <w:rPr>
        <w:rFonts w:hint="default"/>
      </w:rPr>
    </w:lvl>
    <w:lvl w:ilvl="6">
      <w:start w:val="1"/>
      <w:numFmt w:val="decimal"/>
      <w:lvlText w:val="%1.%2.%3.%4.%5.%6.%7."/>
      <w:lvlJc w:val="left"/>
      <w:pPr>
        <w:tabs>
          <w:tab w:val="num" w:pos="6588"/>
        </w:tabs>
        <w:ind w:left="6228" w:hanging="1080"/>
      </w:pPr>
      <w:rPr>
        <w:rFonts w:hint="default"/>
      </w:rPr>
    </w:lvl>
    <w:lvl w:ilvl="7">
      <w:start w:val="1"/>
      <w:numFmt w:val="decimal"/>
      <w:lvlText w:val="%1.%2.%3.%4.%5.%6.%7.%8."/>
      <w:lvlJc w:val="left"/>
      <w:pPr>
        <w:tabs>
          <w:tab w:val="num" w:pos="6948"/>
        </w:tabs>
        <w:ind w:left="6732" w:hanging="1224"/>
      </w:pPr>
      <w:rPr>
        <w:rFonts w:hint="default"/>
      </w:rPr>
    </w:lvl>
    <w:lvl w:ilvl="8">
      <w:start w:val="1"/>
      <w:numFmt w:val="decimal"/>
      <w:lvlText w:val="%1.%2.%3.%4.%5.%6.%7.%8.%9."/>
      <w:lvlJc w:val="left"/>
      <w:pPr>
        <w:tabs>
          <w:tab w:val="num" w:pos="7668"/>
        </w:tabs>
        <w:ind w:left="7308" w:hanging="1440"/>
      </w:pPr>
      <w:rPr>
        <w:rFonts w:hint="default"/>
      </w:rPr>
    </w:lvl>
  </w:abstractNum>
  <w:abstractNum w:abstractNumId="20">
    <w:nsid w:val="191D3579"/>
    <w:multiLevelType w:val="multilevel"/>
    <w:tmpl w:val="DD326596"/>
    <w:lvl w:ilvl="0">
      <w:start w:val="10"/>
      <w:numFmt w:val="decimal"/>
      <w:pStyle w:val="48"/>
      <w:lvlText w:val="%1"/>
      <w:lvlJc w:val="left"/>
      <w:pPr>
        <w:tabs>
          <w:tab w:val="num" w:pos="420"/>
        </w:tabs>
        <w:ind w:left="420" w:hanging="420"/>
      </w:pPr>
      <w:rPr>
        <w:rFonts w:hint="default"/>
      </w:rPr>
    </w:lvl>
    <w:lvl w:ilvl="1">
      <w:start w:val="5"/>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21">
    <w:nsid w:val="19272F5C"/>
    <w:multiLevelType w:val="hybridMultilevel"/>
    <w:tmpl w:val="6122DDD6"/>
    <w:lvl w:ilvl="0" w:tplc="02CA76B4">
      <w:start w:val="1"/>
      <w:numFmt w:val="bullet"/>
      <w:pStyle w:val="111"/>
      <w:lvlText w:val=""/>
      <w:lvlJc w:val="left"/>
      <w:pPr>
        <w:ind w:left="720" w:hanging="360"/>
      </w:pPr>
      <w:rPr>
        <w:rFonts w:ascii="Symbol" w:hAnsi="Symbol" w:cs="Symbol"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22">
    <w:nsid w:val="1A585C68"/>
    <w:multiLevelType w:val="hybridMultilevel"/>
    <w:tmpl w:val="4FE4313E"/>
    <w:styleLink w:val="412"/>
    <w:lvl w:ilvl="0" w:tplc="57DC1D02">
      <w:start w:val="1"/>
      <w:numFmt w:val="decimal"/>
      <w:pStyle w:val="1"/>
      <w:lvlText w:val="%1."/>
      <w:lvlJc w:val="left"/>
      <w:pPr>
        <w:tabs>
          <w:tab w:val="num" w:pos="454"/>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1BF955BA"/>
    <w:multiLevelType w:val="multilevel"/>
    <w:tmpl w:val="8FCC0126"/>
    <w:lvl w:ilvl="0">
      <w:start w:val="1"/>
      <w:numFmt w:val="decimal"/>
      <w:lvlText w:val="%1."/>
      <w:lvlJc w:val="left"/>
      <w:pPr>
        <w:tabs>
          <w:tab w:val="num" w:pos="2249"/>
        </w:tabs>
        <w:ind w:left="2249" w:hanging="360"/>
      </w:pPr>
      <w:rPr>
        <w:rFonts w:hint="default"/>
      </w:rPr>
    </w:lvl>
    <w:lvl w:ilvl="1">
      <w:start w:val="1"/>
      <w:numFmt w:val="decimal"/>
      <w:isLgl/>
      <w:lvlText w:val="%1.%2."/>
      <w:lvlJc w:val="left"/>
      <w:pPr>
        <w:tabs>
          <w:tab w:val="num" w:pos="2681"/>
        </w:tabs>
        <w:ind w:left="2681" w:hanging="432"/>
      </w:pPr>
      <w:rPr>
        <w:rFonts w:hint="default"/>
      </w:rPr>
    </w:lvl>
    <w:lvl w:ilvl="2">
      <w:start w:val="1"/>
      <w:numFmt w:val="decimal"/>
      <w:lvlRestart w:val="0"/>
      <w:lvlText w:val="%3%1.%2.5"/>
      <w:lvlJc w:val="left"/>
      <w:pPr>
        <w:tabs>
          <w:tab w:val="num" w:pos="-1853"/>
        </w:tabs>
        <w:ind w:left="-2006" w:firstLine="153"/>
      </w:pPr>
      <w:rPr>
        <w:rFonts w:hint="default"/>
      </w:rPr>
    </w:lvl>
    <w:lvl w:ilvl="3">
      <w:start w:val="1"/>
      <w:numFmt w:val="none"/>
      <w:suff w:val="space"/>
      <w:lvlText w:val="1.1.4.2"/>
      <w:lvlJc w:val="left"/>
      <w:pPr>
        <w:ind w:left="3617" w:hanging="648"/>
      </w:pPr>
      <w:rPr>
        <w:rFonts w:hint="default"/>
      </w:rPr>
    </w:lvl>
    <w:lvl w:ilvl="4">
      <w:start w:val="1"/>
      <w:numFmt w:val="decimal"/>
      <w:pStyle w:val="54"/>
      <w:lvlText w:val="%1.%2.7.2.5"/>
      <w:lvlJc w:val="left"/>
      <w:pPr>
        <w:tabs>
          <w:tab w:val="num" w:pos="-3327"/>
        </w:tabs>
        <w:ind w:left="4121"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2683"/>
        </w:tabs>
        <w:ind w:left="4625" w:hanging="1999"/>
      </w:pPr>
      <w:rPr>
        <w:rFonts w:hint="default"/>
      </w:rPr>
    </w:lvl>
    <w:lvl w:ilvl="6">
      <w:start w:val="1"/>
      <w:numFmt w:val="decimal"/>
      <w:lvlText w:val="%1.%2.4.2.1"/>
      <w:lvlJc w:val="left"/>
      <w:pPr>
        <w:tabs>
          <w:tab w:val="num" w:pos="-1853"/>
        </w:tabs>
        <w:ind w:left="4589" w:hanging="1963"/>
      </w:pPr>
      <w:rPr>
        <w:rFonts w:hint="default"/>
      </w:rPr>
    </w:lvl>
    <w:lvl w:ilvl="7">
      <w:start w:val="1"/>
      <w:numFmt w:val="decimal"/>
      <w:lvlText w:val="%1.%2.%3.%4.%5.%6.%7.%8."/>
      <w:lvlJc w:val="left"/>
      <w:pPr>
        <w:tabs>
          <w:tab w:val="num" w:pos="5849"/>
        </w:tabs>
        <w:ind w:left="5633" w:hanging="1224"/>
      </w:pPr>
      <w:rPr>
        <w:rFonts w:hint="default"/>
      </w:rPr>
    </w:lvl>
    <w:lvl w:ilvl="8">
      <w:start w:val="1"/>
      <w:numFmt w:val="decimal"/>
      <w:lvlText w:val="%1.%2.%3.%4.%5.%6.%7.%8.%9."/>
      <w:lvlJc w:val="left"/>
      <w:pPr>
        <w:tabs>
          <w:tab w:val="num" w:pos="6569"/>
        </w:tabs>
        <w:ind w:left="6209" w:hanging="1440"/>
      </w:pPr>
      <w:rPr>
        <w:rFonts w:hint="default"/>
      </w:rPr>
    </w:lvl>
  </w:abstractNum>
  <w:abstractNum w:abstractNumId="24">
    <w:nsid w:val="1E166709"/>
    <w:multiLevelType w:val="multilevel"/>
    <w:tmpl w:val="CEF64540"/>
    <w:lvl w:ilvl="0">
      <w:start w:val="1"/>
      <w:numFmt w:val="decimal"/>
      <w:lvlText w:val="%1."/>
      <w:lvlJc w:val="left"/>
      <w:pPr>
        <w:tabs>
          <w:tab w:val="num" w:pos="-845"/>
        </w:tabs>
        <w:ind w:left="-845" w:hanging="360"/>
      </w:pPr>
      <w:rPr>
        <w:rFonts w:hint="default"/>
      </w:rPr>
    </w:lvl>
    <w:lvl w:ilvl="1">
      <w:start w:val="1"/>
      <w:numFmt w:val="decimal"/>
      <w:isLgl/>
      <w:suff w:val="space"/>
      <w:lvlText w:val="%1.%2."/>
      <w:lvlJc w:val="left"/>
      <w:pPr>
        <w:ind w:left="-413" w:hanging="432"/>
      </w:pPr>
      <w:rPr>
        <w:rFonts w:hint="default"/>
      </w:rPr>
    </w:lvl>
    <w:lvl w:ilvl="2">
      <w:start w:val="1"/>
      <w:numFmt w:val="decimal"/>
      <w:lvlRestart w:val="0"/>
      <w:pStyle w:val="30"/>
      <w:suff w:val="space"/>
      <w:lvlText w:val="%1.%2.8"/>
      <w:lvlJc w:val="left"/>
      <w:pPr>
        <w:ind w:left="1639" w:hanging="902"/>
      </w:pPr>
      <w:rPr>
        <w:rFonts w:ascii="Times New Roman" w:hAnsi="Times New Roman" w:hint="default"/>
        <w:b/>
        <w:i w:val="0"/>
      </w:rPr>
    </w:lvl>
    <w:lvl w:ilvl="3">
      <w:start w:val="1"/>
      <w:numFmt w:val="decimal"/>
      <w:lvlRestart w:val="0"/>
      <w:suff w:val="space"/>
      <w:lvlText w:val="%4%1.%2.%3."/>
      <w:lvlJc w:val="left"/>
      <w:pPr>
        <w:ind w:left="2599" w:hanging="648"/>
      </w:pPr>
      <w:rPr>
        <w:rFonts w:hint="default"/>
      </w:rPr>
    </w:lvl>
    <w:lvl w:ilvl="4">
      <w:start w:val="1"/>
      <w:numFmt w:val="decimal"/>
      <w:lvlText w:val="%1.%2.7.2.4"/>
      <w:lvlJc w:val="left"/>
      <w:pPr>
        <w:tabs>
          <w:tab w:val="num" w:pos="-7312"/>
        </w:tabs>
        <w:ind w:left="-7482" w:firstLine="170"/>
      </w:pPr>
      <w:rPr>
        <w:rFonts w:hint="default"/>
      </w:rPr>
    </w:lvl>
    <w:lvl w:ilvl="5">
      <w:start w:val="1"/>
      <w:numFmt w:val="decimal"/>
      <w:lvlText w:val="%1.%2.7.2.2"/>
      <w:lvlJc w:val="left"/>
      <w:pPr>
        <w:tabs>
          <w:tab w:val="num" w:pos="-6177"/>
        </w:tabs>
        <w:ind w:left="-5213" w:hanging="964"/>
      </w:pPr>
      <w:rPr>
        <w:rFonts w:hint="default"/>
      </w:rPr>
    </w:lvl>
    <w:lvl w:ilvl="6">
      <w:start w:val="1"/>
      <w:numFmt w:val="decimal"/>
      <w:lvlText w:val="%1.%2.%3.%4.%5.%6.%7."/>
      <w:lvlJc w:val="left"/>
      <w:pPr>
        <w:tabs>
          <w:tab w:val="num" w:pos="2395"/>
        </w:tabs>
        <w:ind w:left="2035" w:hanging="1080"/>
      </w:pPr>
      <w:rPr>
        <w:rFonts w:hint="default"/>
      </w:rPr>
    </w:lvl>
    <w:lvl w:ilvl="7">
      <w:start w:val="1"/>
      <w:numFmt w:val="decimal"/>
      <w:lvlText w:val="%1.%2.%3.%4.%5.%6.%7.%8."/>
      <w:lvlJc w:val="left"/>
      <w:pPr>
        <w:tabs>
          <w:tab w:val="num" w:pos="2755"/>
        </w:tabs>
        <w:ind w:left="2539" w:hanging="1224"/>
      </w:pPr>
      <w:rPr>
        <w:rFonts w:hint="default"/>
      </w:rPr>
    </w:lvl>
    <w:lvl w:ilvl="8">
      <w:start w:val="1"/>
      <w:numFmt w:val="decimal"/>
      <w:lvlText w:val="%1.%2.%3.%4.%5.%6.%7.%8.%9."/>
      <w:lvlJc w:val="left"/>
      <w:pPr>
        <w:tabs>
          <w:tab w:val="num" w:pos="3475"/>
        </w:tabs>
        <w:ind w:left="3115" w:hanging="1440"/>
      </w:pPr>
      <w:rPr>
        <w:rFonts w:hint="default"/>
      </w:rPr>
    </w:lvl>
  </w:abstractNum>
  <w:abstractNum w:abstractNumId="25">
    <w:nsid w:val="1E585E6E"/>
    <w:multiLevelType w:val="multilevel"/>
    <w:tmpl w:val="551A2752"/>
    <w:styleLink w:val="7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nsid w:val="208C4955"/>
    <w:multiLevelType w:val="multilevel"/>
    <w:tmpl w:val="225A4792"/>
    <w:styleLink w:val="20"/>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25FB4022"/>
    <w:multiLevelType w:val="multilevel"/>
    <w:tmpl w:val="DE7032E2"/>
    <w:lvl w:ilvl="0">
      <w:start w:val="1"/>
      <w:numFmt w:val="decimal"/>
      <w:lvlText w:val="%1."/>
      <w:lvlJc w:val="left"/>
      <w:pPr>
        <w:tabs>
          <w:tab w:val="num" w:pos="2609"/>
        </w:tabs>
        <w:ind w:left="2609" w:hanging="360"/>
      </w:pPr>
      <w:rPr>
        <w:rFonts w:hint="default"/>
      </w:rPr>
    </w:lvl>
    <w:lvl w:ilvl="1">
      <w:start w:val="1"/>
      <w:numFmt w:val="decimal"/>
      <w:isLgl/>
      <w:suff w:val="space"/>
      <w:lvlText w:val="%1.%2."/>
      <w:lvlJc w:val="left"/>
      <w:pPr>
        <w:ind w:left="3041" w:hanging="432"/>
      </w:pPr>
      <w:rPr>
        <w:rFonts w:hint="default"/>
      </w:rPr>
    </w:lvl>
    <w:lvl w:ilvl="2">
      <w:start w:val="1"/>
      <w:numFmt w:val="decimal"/>
      <w:lvlRestart w:val="0"/>
      <w:pStyle w:val="50"/>
      <w:suff w:val="space"/>
      <w:lvlText w:val="%3.%1.4.1"/>
      <w:lvlJc w:val="left"/>
      <w:pPr>
        <w:ind w:left="6179" w:hanging="4307"/>
      </w:pPr>
      <w:rPr>
        <w:rFonts w:ascii="Times New Roman" w:hAnsi="Times New Roman" w:hint="default"/>
        <w:b/>
        <w:i w:val="0"/>
      </w:rPr>
    </w:lvl>
    <w:lvl w:ilvl="3">
      <w:start w:val="1"/>
      <w:numFmt w:val="decimal"/>
      <w:lvlRestart w:val="0"/>
      <w:suff w:val="space"/>
      <w:lvlText w:val="%4%1.%2.%3."/>
      <w:lvlJc w:val="left"/>
      <w:pPr>
        <w:ind w:left="6053" w:hanging="648"/>
      </w:pPr>
      <w:rPr>
        <w:rFonts w:hint="default"/>
      </w:rPr>
    </w:lvl>
    <w:lvl w:ilvl="4">
      <w:start w:val="1"/>
      <w:numFmt w:val="decimal"/>
      <w:lvlText w:val="%1.%2.6.5.2"/>
      <w:lvlJc w:val="left"/>
      <w:pPr>
        <w:tabs>
          <w:tab w:val="num" w:pos="-3858"/>
        </w:tabs>
        <w:ind w:left="-4028" w:firstLine="170"/>
      </w:pPr>
      <w:rPr>
        <w:rFonts w:hint="default"/>
      </w:rPr>
    </w:lvl>
    <w:lvl w:ilvl="5">
      <w:start w:val="1"/>
      <w:numFmt w:val="decimal"/>
      <w:lvlText w:val="%1.%2.6.5.2"/>
      <w:lvlJc w:val="left"/>
      <w:pPr>
        <w:tabs>
          <w:tab w:val="num" w:pos="-2723"/>
        </w:tabs>
        <w:ind w:left="-1759" w:hanging="964"/>
      </w:pPr>
      <w:rPr>
        <w:rFonts w:hint="default"/>
      </w:rPr>
    </w:lvl>
    <w:lvl w:ilvl="6">
      <w:start w:val="1"/>
      <w:numFmt w:val="decimal"/>
      <w:lvlText w:val="%1.%2.%3.%4.%5.%6.%7."/>
      <w:lvlJc w:val="left"/>
      <w:pPr>
        <w:tabs>
          <w:tab w:val="num" w:pos="5849"/>
        </w:tabs>
        <w:ind w:left="5489" w:hanging="1080"/>
      </w:pPr>
      <w:rPr>
        <w:rFonts w:hint="default"/>
      </w:rPr>
    </w:lvl>
    <w:lvl w:ilvl="7">
      <w:start w:val="1"/>
      <w:numFmt w:val="decimal"/>
      <w:lvlText w:val="%1.%2.%3.%4.%5.%6.%7.%8."/>
      <w:lvlJc w:val="left"/>
      <w:pPr>
        <w:tabs>
          <w:tab w:val="num" w:pos="6209"/>
        </w:tabs>
        <w:ind w:left="5993" w:hanging="1224"/>
      </w:pPr>
      <w:rPr>
        <w:rFonts w:hint="default"/>
      </w:rPr>
    </w:lvl>
    <w:lvl w:ilvl="8">
      <w:start w:val="1"/>
      <w:numFmt w:val="decimal"/>
      <w:lvlText w:val="%1.%2.%3.%4.%5.%6.%7.%8.%9."/>
      <w:lvlJc w:val="left"/>
      <w:pPr>
        <w:tabs>
          <w:tab w:val="num" w:pos="6929"/>
        </w:tabs>
        <w:ind w:left="6569" w:hanging="1440"/>
      </w:pPr>
      <w:rPr>
        <w:rFonts w:hint="default"/>
      </w:rPr>
    </w:lvl>
  </w:abstractNum>
  <w:abstractNum w:abstractNumId="28">
    <w:nsid w:val="27203CC7"/>
    <w:multiLevelType w:val="hybridMultilevel"/>
    <w:tmpl w:val="CBDC560E"/>
    <w:lvl w:ilvl="0" w:tplc="ACFE0E6C">
      <w:start w:val="1"/>
      <w:numFmt w:val="decimal"/>
      <w:pStyle w:val="a3"/>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2C7D0160"/>
    <w:multiLevelType w:val="hybridMultilevel"/>
    <w:tmpl w:val="21A65468"/>
    <w:styleLink w:val="1111115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2DAE29D3"/>
    <w:multiLevelType w:val="multilevel"/>
    <w:tmpl w:val="AE184772"/>
    <w:lvl w:ilvl="0">
      <w:start w:val="1"/>
      <w:numFmt w:val="decimal"/>
      <w:lvlText w:val="%1."/>
      <w:lvlJc w:val="left"/>
      <w:pPr>
        <w:tabs>
          <w:tab w:val="num" w:pos="3914"/>
        </w:tabs>
        <w:ind w:left="3914" w:hanging="360"/>
      </w:pPr>
      <w:rPr>
        <w:rFonts w:hint="default"/>
      </w:rPr>
    </w:lvl>
    <w:lvl w:ilvl="1">
      <w:start w:val="1"/>
      <w:numFmt w:val="decimal"/>
      <w:isLgl/>
      <w:suff w:val="space"/>
      <w:lvlText w:val="%1.%2."/>
      <w:lvlJc w:val="left"/>
      <w:pPr>
        <w:ind w:left="4346" w:hanging="432"/>
      </w:pPr>
      <w:rPr>
        <w:rFonts w:hint="default"/>
      </w:rPr>
    </w:lvl>
    <w:lvl w:ilvl="2">
      <w:start w:val="1"/>
      <w:numFmt w:val="decimal"/>
      <w:lvlRestart w:val="0"/>
      <w:pStyle w:val="24"/>
      <w:suff w:val="space"/>
      <w:lvlText w:val="%1.%2.4"/>
      <w:lvlJc w:val="left"/>
      <w:pPr>
        <w:ind w:left="6398" w:hanging="504"/>
      </w:pPr>
      <w:rPr>
        <w:rFonts w:hint="default"/>
      </w:rPr>
    </w:lvl>
    <w:lvl w:ilvl="3">
      <w:start w:val="1"/>
      <w:numFmt w:val="decimal"/>
      <w:lvlRestart w:val="0"/>
      <w:suff w:val="space"/>
      <w:lvlText w:val="%4%1.%2.%3."/>
      <w:lvlJc w:val="left"/>
      <w:pPr>
        <w:ind w:left="7358" w:hanging="648"/>
      </w:pPr>
      <w:rPr>
        <w:rFonts w:hint="default"/>
      </w:rPr>
    </w:lvl>
    <w:lvl w:ilvl="4">
      <w:start w:val="1"/>
      <w:numFmt w:val="decimal"/>
      <w:lvlText w:val="%1.%2.%3.%4.%5."/>
      <w:lvlJc w:val="left"/>
      <w:pPr>
        <w:tabs>
          <w:tab w:val="num" w:pos="6074"/>
        </w:tabs>
        <w:ind w:left="5786" w:hanging="792"/>
      </w:pPr>
      <w:rPr>
        <w:rFonts w:hint="default"/>
      </w:rPr>
    </w:lvl>
    <w:lvl w:ilvl="5">
      <w:start w:val="1"/>
      <w:numFmt w:val="decimal"/>
      <w:lvlText w:val="%1.%2.%3.%4.%5.%6."/>
      <w:lvlJc w:val="left"/>
      <w:pPr>
        <w:tabs>
          <w:tab w:val="num" w:pos="6434"/>
        </w:tabs>
        <w:ind w:left="6290" w:hanging="936"/>
      </w:pPr>
      <w:rPr>
        <w:rFonts w:hint="default"/>
      </w:rPr>
    </w:lvl>
    <w:lvl w:ilvl="6">
      <w:start w:val="1"/>
      <w:numFmt w:val="decimal"/>
      <w:lvlText w:val="%1.%2.%3.%4.%5.%6.%7."/>
      <w:lvlJc w:val="left"/>
      <w:pPr>
        <w:tabs>
          <w:tab w:val="num" w:pos="7154"/>
        </w:tabs>
        <w:ind w:left="6794" w:hanging="1080"/>
      </w:pPr>
      <w:rPr>
        <w:rFonts w:hint="default"/>
      </w:rPr>
    </w:lvl>
    <w:lvl w:ilvl="7">
      <w:start w:val="1"/>
      <w:numFmt w:val="decimal"/>
      <w:lvlText w:val="%1.%2.%3.%4.%5.%6.%7.%8."/>
      <w:lvlJc w:val="left"/>
      <w:pPr>
        <w:tabs>
          <w:tab w:val="num" w:pos="7514"/>
        </w:tabs>
        <w:ind w:left="7298" w:hanging="1224"/>
      </w:pPr>
      <w:rPr>
        <w:rFonts w:hint="default"/>
      </w:rPr>
    </w:lvl>
    <w:lvl w:ilvl="8">
      <w:start w:val="1"/>
      <w:numFmt w:val="decimal"/>
      <w:lvlText w:val="%1.%2.%3.%4.%5.%6.%7.%8.%9."/>
      <w:lvlJc w:val="left"/>
      <w:pPr>
        <w:tabs>
          <w:tab w:val="num" w:pos="8234"/>
        </w:tabs>
        <w:ind w:left="7874" w:hanging="1440"/>
      </w:pPr>
      <w:rPr>
        <w:rFonts w:hint="default"/>
      </w:rPr>
    </w:lvl>
  </w:abstractNum>
  <w:abstractNum w:abstractNumId="31">
    <w:nsid w:val="2E7D1DD6"/>
    <w:multiLevelType w:val="multilevel"/>
    <w:tmpl w:val="258A893C"/>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5"/>
      <w:suff w:val="space"/>
      <w:lvlText w:val="%1.%2.10"/>
      <w:lvlJc w:val="left"/>
      <w:pPr>
        <w:ind w:left="14027"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pStyle w:val="40"/>
      <w:lvlText w:val="%1.%2.6.5.2"/>
      <w:lvlJc w:val="left"/>
      <w:pPr>
        <w:tabs>
          <w:tab w:val="num" w:pos="0"/>
        </w:tabs>
        <w:ind w:left="964"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32">
    <w:nsid w:val="39B33974"/>
    <w:multiLevelType w:val="multilevel"/>
    <w:tmpl w:val="2A62677E"/>
    <w:styleLink w:val="7"/>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nsid w:val="3B8404F8"/>
    <w:multiLevelType w:val="multilevel"/>
    <w:tmpl w:val="C7CEACE8"/>
    <w:lvl w:ilvl="0">
      <w:start w:val="1"/>
      <w:numFmt w:val="decimal"/>
      <w:lvlText w:val="%1."/>
      <w:lvlJc w:val="left"/>
      <w:pPr>
        <w:tabs>
          <w:tab w:val="num" w:pos="1440"/>
        </w:tabs>
        <w:ind w:left="1440" w:hanging="360"/>
      </w:pPr>
      <w:rPr>
        <w:rFonts w:hint="default"/>
      </w:rPr>
    </w:lvl>
    <w:lvl w:ilvl="1">
      <w:start w:val="1"/>
      <w:numFmt w:val="decimal"/>
      <w:isLgl/>
      <w:lvlText w:val="%1.%2."/>
      <w:lvlJc w:val="left"/>
      <w:pPr>
        <w:tabs>
          <w:tab w:val="num" w:pos="1872"/>
        </w:tabs>
        <w:ind w:left="1872" w:hanging="432"/>
      </w:pPr>
      <w:rPr>
        <w:rFonts w:hint="default"/>
      </w:rPr>
    </w:lvl>
    <w:lvl w:ilvl="2">
      <w:start w:val="1"/>
      <w:numFmt w:val="decimal"/>
      <w:lvlRestart w:val="0"/>
      <w:lvlText w:val="%1.%2.7.1"/>
      <w:lvlJc w:val="left"/>
      <w:pPr>
        <w:tabs>
          <w:tab w:val="num" w:pos="2520"/>
        </w:tabs>
        <w:ind w:left="2304" w:hanging="504"/>
      </w:pPr>
      <w:rPr>
        <w:rFonts w:hint="default"/>
      </w:rPr>
    </w:lvl>
    <w:lvl w:ilvl="3">
      <w:start w:val="1"/>
      <w:numFmt w:val="none"/>
      <w:suff w:val="space"/>
      <w:lvlText w:val="1.1.4.2"/>
      <w:lvlJc w:val="left"/>
      <w:pPr>
        <w:ind w:left="2808" w:hanging="648"/>
      </w:pPr>
      <w:rPr>
        <w:rFonts w:hint="default"/>
      </w:rPr>
    </w:lvl>
    <w:lvl w:ilvl="4">
      <w:start w:val="1"/>
      <w:numFmt w:val="decimal"/>
      <w:lvlText w:val="%1.%2.4.1.2"/>
      <w:lvlJc w:val="left"/>
      <w:pPr>
        <w:tabs>
          <w:tab w:val="num" w:pos="3600"/>
        </w:tabs>
        <w:ind w:left="331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3960"/>
        </w:tabs>
        <w:ind w:left="3816" w:hanging="1673"/>
      </w:pPr>
      <w:rPr>
        <w:rFonts w:hint="default"/>
      </w:rPr>
    </w:lvl>
    <w:lvl w:ilvl="6">
      <w:start w:val="1"/>
      <w:numFmt w:val="decimal"/>
      <w:pStyle w:val="18"/>
      <w:lvlText w:val="%1.%2.7.2"/>
      <w:lvlJc w:val="left"/>
      <w:pPr>
        <w:tabs>
          <w:tab w:val="num" w:pos="1134"/>
        </w:tabs>
        <w:ind w:left="1701" w:hanging="1021"/>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34">
    <w:nsid w:val="3C1B1132"/>
    <w:multiLevelType w:val="multilevel"/>
    <w:tmpl w:val="A9CA50F8"/>
    <w:styleLink w:val="111111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nsid w:val="3D7853A1"/>
    <w:multiLevelType w:val="multilevel"/>
    <w:tmpl w:val="0419001D"/>
    <w:styleLink w:val="5"/>
    <w:lvl w:ilvl="0">
      <w:start w:val="1"/>
      <w:numFmt w:val="decimal"/>
      <w:lvlText w:val="%1)"/>
      <w:lvlJc w:val="left"/>
      <w:pPr>
        <w:tabs>
          <w:tab w:val="num" w:pos="360"/>
        </w:tabs>
        <w:ind w:left="360" w:hanging="360"/>
      </w:pPr>
      <w:rPr>
        <w:rFonts w:ascii="Times New Roman" w:hAnsi="Times New Roman"/>
        <w:sz w:val="24"/>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nsid w:val="413A201F"/>
    <w:multiLevelType w:val="hybridMultilevel"/>
    <w:tmpl w:val="64AA3900"/>
    <w:styleLink w:val="1ai11028"/>
    <w:lvl w:ilvl="0" w:tplc="DE32CE78">
      <w:start w:val="1"/>
      <w:numFmt w:val="decimal"/>
      <w:pStyle w:val="a4"/>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37">
    <w:nsid w:val="44942495"/>
    <w:multiLevelType w:val="multilevel"/>
    <w:tmpl w:val="1106847A"/>
    <w:lvl w:ilvl="0">
      <w:start w:val="1"/>
      <w:numFmt w:val="decimal"/>
      <w:lvlText w:val="%1."/>
      <w:lvlJc w:val="left"/>
      <w:pPr>
        <w:tabs>
          <w:tab w:val="num" w:pos="17"/>
        </w:tabs>
        <w:ind w:left="17" w:hanging="360"/>
      </w:pPr>
      <w:rPr>
        <w:rFonts w:hint="default"/>
      </w:rPr>
    </w:lvl>
    <w:lvl w:ilvl="1">
      <w:start w:val="1"/>
      <w:numFmt w:val="decimal"/>
      <w:isLgl/>
      <w:lvlText w:val="%1.%2."/>
      <w:lvlJc w:val="left"/>
      <w:pPr>
        <w:tabs>
          <w:tab w:val="num" w:pos="449"/>
        </w:tabs>
        <w:ind w:left="449" w:hanging="432"/>
      </w:pPr>
      <w:rPr>
        <w:rFonts w:hint="default"/>
      </w:rPr>
    </w:lvl>
    <w:lvl w:ilvl="2">
      <w:start w:val="3"/>
      <w:numFmt w:val="decimal"/>
      <w:lvlRestart w:val="0"/>
      <w:lvlText w:val="%1.%2.%3."/>
      <w:lvlJc w:val="left"/>
      <w:pPr>
        <w:tabs>
          <w:tab w:val="num" w:pos="1097"/>
        </w:tabs>
        <w:ind w:left="881" w:hanging="504"/>
      </w:pPr>
      <w:rPr>
        <w:rFonts w:hint="default"/>
      </w:rPr>
    </w:lvl>
    <w:lvl w:ilvl="3">
      <w:start w:val="1"/>
      <w:numFmt w:val="decimal"/>
      <w:pStyle w:val="36"/>
      <w:suff w:val="space"/>
      <w:lvlText w:val="%1.%2.6.%4"/>
      <w:lvlJc w:val="left"/>
      <w:pPr>
        <w:ind w:left="1385" w:hanging="648"/>
      </w:pPr>
      <w:rPr>
        <w:rFonts w:hint="default"/>
      </w:rPr>
    </w:lvl>
    <w:lvl w:ilvl="4">
      <w:start w:val="1"/>
      <w:numFmt w:val="decimal"/>
      <w:suff w:val="space"/>
      <w:lvlText w:val="%1.%2.%3.%4.%5."/>
      <w:lvlJc w:val="left"/>
      <w:pPr>
        <w:ind w:left="2195" w:hanging="792"/>
      </w:pPr>
      <w:rPr>
        <w:rFonts w:hint="default"/>
      </w:rPr>
    </w:lvl>
    <w:lvl w:ilvl="5">
      <w:start w:val="1"/>
      <w:numFmt w:val="decimal"/>
      <w:lvlText w:val="%1.%2.%3.%4.%5.%6."/>
      <w:lvlJc w:val="left"/>
      <w:pPr>
        <w:tabs>
          <w:tab w:val="num" w:pos="2537"/>
        </w:tabs>
        <w:ind w:left="2393" w:hanging="936"/>
      </w:pPr>
      <w:rPr>
        <w:rFonts w:hint="default"/>
      </w:rPr>
    </w:lvl>
    <w:lvl w:ilvl="6">
      <w:start w:val="1"/>
      <w:numFmt w:val="decimal"/>
      <w:lvlText w:val="%1.%2.%3.%4.%5.%6.%7."/>
      <w:lvlJc w:val="left"/>
      <w:pPr>
        <w:tabs>
          <w:tab w:val="num" w:pos="3257"/>
        </w:tabs>
        <w:ind w:left="2897" w:hanging="1080"/>
      </w:pPr>
      <w:rPr>
        <w:rFonts w:hint="default"/>
      </w:rPr>
    </w:lvl>
    <w:lvl w:ilvl="7">
      <w:start w:val="1"/>
      <w:numFmt w:val="decimal"/>
      <w:lvlText w:val="%1.%2.%3.%4.%5.%6.%7.%8."/>
      <w:lvlJc w:val="left"/>
      <w:pPr>
        <w:tabs>
          <w:tab w:val="num" w:pos="3617"/>
        </w:tabs>
        <w:ind w:left="3401" w:hanging="1224"/>
      </w:pPr>
      <w:rPr>
        <w:rFonts w:hint="default"/>
      </w:rPr>
    </w:lvl>
    <w:lvl w:ilvl="8">
      <w:start w:val="1"/>
      <w:numFmt w:val="decimal"/>
      <w:lvlText w:val="%1.%2.%3.%4.%5.%6.%7.%8.%9."/>
      <w:lvlJc w:val="left"/>
      <w:pPr>
        <w:tabs>
          <w:tab w:val="num" w:pos="4337"/>
        </w:tabs>
        <w:ind w:left="3977" w:hanging="1440"/>
      </w:pPr>
      <w:rPr>
        <w:rFonts w:hint="default"/>
      </w:rPr>
    </w:lvl>
  </w:abstractNum>
  <w:abstractNum w:abstractNumId="38">
    <w:nsid w:val="47530F7B"/>
    <w:multiLevelType w:val="multilevel"/>
    <w:tmpl w:val="E7A8AFB8"/>
    <w:styleLink w:val="1-"/>
    <w:lvl w:ilvl="0">
      <w:start w:val="1"/>
      <w:numFmt w:val="decimal"/>
      <w:pStyle w:val="-20"/>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1">
      <w:start w:val="1"/>
      <w:numFmt w:val="decimal"/>
      <w:pStyle w:val="-30"/>
      <w:isLgl/>
      <w:lvlText w:val="%1.%2"/>
      <w:lvlJc w:val="left"/>
      <w:pPr>
        <w:ind w:left="2421" w:hanging="360"/>
      </w:pPr>
      <w:rPr>
        <w:rFonts w:ascii="Times New Roman" w:hAnsi="Times New Roman" w:hint="default"/>
        <w:b/>
        <w:i w:val="0"/>
        <w:sz w:val="24"/>
      </w:rPr>
    </w:lvl>
    <w:lvl w:ilvl="2">
      <w:start w:val="1"/>
      <w:numFmt w:val="decimal"/>
      <w:pStyle w:val="-40"/>
      <w:isLgl/>
      <w:lvlText w:val="%1.%2.%3"/>
      <w:lvlJc w:val="left"/>
      <w:pPr>
        <w:ind w:left="2781" w:hanging="720"/>
      </w:pPr>
      <w:rPr>
        <w:rFonts w:ascii="Times New Roman" w:hAnsi="Times New Roman" w:hint="default"/>
        <w:b/>
        <w:i w:val="0"/>
        <w:sz w:val="24"/>
      </w:rPr>
    </w:lvl>
    <w:lvl w:ilvl="3">
      <w:start w:val="1"/>
      <w:numFmt w:val="decimal"/>
      <w:pStyle w:val="-5"/>
      <w:lvlText w:val="%1.%2.%3.%4"/>
      <w:lvlJc w:val="left"/>
      <w:pPr>
        <w:tabs>
          <w:tab w:val="num" w:pos="3269"/>
        </w:tabs>
        <w:ind w:left="3272" w:hanging="720"/>
      </w:pPr>
      <w:rPr>
        <w:rFonts w:ascii="Times New Roman" w:hAnsi="Times New Roman" w:hint="default"/>
        <w:b/>
        <w:i w:val="0"/>
        <w:sz w:val="24"/>
      </w:rPr>
    </w:lvl>
    <w:lvl w:ilvl="4">
      <w:start w:val="1"/>
      <w:numFmt w:val="decimal"/>
      <w:pStyle w:val="-6"/>
      <w:isLgl/>
      <w:lvlText w:val="%1.%2.%3.%4.%5"/>
      <w:lvlJc w:val="left"/>
      <w:pPr>
        <w:ind w:left="3141" w:hanging="1080"/>
      </w:pPr>
      <w:rPr>
        <w:rFonts w:hint="default"/>
      </w:rPr>
    </w:lvl>
    <w:lvl w:ilvl="5">
      <w:start w:val="1"/>
      <w:numFmt w:val="decimal"/>
      <w:isLgl/>
      <w:lvlText w:val="%1.%2.%3.%4.%5.%6"/>
      <w:lvlJc w:val="left"/>
      <w:pPr>
        <w:ind w:left="3141" w:hanging="108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501" w:hanging="1440"/>
      </w:pPr>
      <w:rPr>
        <w:rFonts w:hint="default"/>
      </w:rPr>
    </w:lvl>
    <w:lvl w:ilvl="8">
      <w:start w:val="1"/>
      <w:numFmt w:val="decimal"/>
      <w:isLgl/>
      <w:lvlText w:val="%1.%2.%3.%4.%5.%6.%7.%8.%9"/>
      <w:lvlJc w:val="left"/>
      <w:pPr>
        <w:ind w:left="3861" w:hanging="1800"/>
      </w:pPr>
      <w:rPr>
        <w:rFonts w:hint="default"/>
      </w:rPr>
    </w:lvl>
  </w:abstractNum>
  <w:abstractNum w:abstractNumId="39">
    <w:nsid w:val="479D1AFA"/>
    <w:multiLevelType w:val="multilevel"/>
    <w:tmpl w:val="98E89E56"/>
    <w:styleLink w:val="58"/>
    <w:lvl w:ilvl="0">
      <w:start w:val="1"/>
      <w:numFmt w:val="decimal"/>
      <w:lvlText w:val="%1."/>
      <w:lvlJc w:val="left"/>
      <w:pPr>
        <w:tabs>
          <w:tab w:val="num" w:pos="927"/>
        </w:tabs>
        <w:ind w:left="927" w:hanging="360"/>
      </w:pPr>
      <w:rPr>
        <w:rFonts w:hint="default"/>
      </w:rPr>
    </w:lvl>
    <w:lvl w:ilvl="1">
      <w:start w:val="4"/>
      <w:numFmt w:val="decimal"/>
      <w:lvlText w:val="%2%1.1."/>
      <w:lvlJc w:val="left"/>
      <w:pPr>
        <w:tabs>
          <w:tab w:val="num" w:pos="1359"/>
        </w:tabs>
        <w:ind w:left="1359" w:hanging="432"/>
      </w:pPr>
      <w:rPr>
        <w:rFonts w:hint="default"/>
      </w:rPr>
    </w:lvl>
    <w:lvl w:ilvl="2">
      <w:start w:val="1"/>
      <w:numFmt w:val="decimal"/>
      <w:pStyle w:val="3TimesNewRoman12"/>
      <w:lvlText w:val="%1.1.%3."/>
      <w:lvlJc w:val="left"/>
      <w:pPr>
        <w:tabs>
          <w:tab w:val="num" w:pos="2007"/>
        </w:tabs>
        <w:ind w:left="1791" w:hanging="504"/>
      </w:pPr>
      <w:rPr>
        <w:rFonts w:ascii="Times New Roman" w:hAnsi="Times New Roman" w:hint="default"/>
        <w:sz w:val="24"/>
      </w:rPr>
    </w:lvl>
    <w:lvl w:ilvl="3">
      <w:start w:val="1"/>
      <w:numFmt w:val="decimal"/>
      <w:lvlText w:val="1.1.1.%4."/>
      <w:lvlJc w:val="left"/>
      <w:pPr>
        <w:tabs>
          <w:tab w:val="num" w:pos="272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80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88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40">
    <w:nsid w:val="49382695"/>
    <w:multiLevelType w:val="hybridMultilevel"/>
    <w:tmpl w:val="18A497D4"/>
    <w:lvl w:ilvl="0" w:tplc="24AEA242">
      <w:start w:val="1"/>
      <w:numFmt w:val="bullet"/>
      <w:pStyle w:val="G"/>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49406F2D"/>
    <w:multiLevelType w:val="multilevel"/>
    <w:tmpl w:val="65C2247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1.%2.4.1.2"/>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794"/>
        </w:tabs>
        <w:ind w:left="2736" w:hanging="1999"/>
      </w:pPr>
      <w:rPr>
        <w:rFonts w:hint="default"/>
      </w:rPr>
    </w:lvl>
    <w:lvl w:ilvl="6">
      <w:start w:val="1"/>
      <w:numFmt w:val="decimal"/>
      <w:pStyle w:val="38130"/>
      <w:lvlText w:val="%1.%2.4.2.2"/>
      <w:lvlJc w:val="left"/>
      <w:pPr>
        <w:tabs>
          <w:tab w:val="num" w:pos="737"/>
        </w:tabs>
        <w:ind w:left="2700" w:hanging="1963"/>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2">
    <w:nsid w:val="4965708C"/>
    <w:multiLevelType w:val="multilevel"/>
    <w:tmpl w:val="718EB462"/>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pStyle w:val="25"/>
      <w:lvlText w:val="%1.%2.5"/>
      <w:lvlJc w:val="left"/>
      <w:pPr>
        <w:tabs>
          <w:tab w:val="num" w:pos="720"/>
        </w:tabs>
        <w:ind w:left="5686" w:hanging="4966"/>
      </w:pPr>
      <w:rPr>
        <w:rFonts w:hint="default"/>
      </w:rPr>
    </w:lvl>
    <w:lvl w:ilvl="3">
      <w:start w:val="1"/>
      <w:numFmt w:val="none"/>
      <w:suff w:val="space"/>
      <w:lvlText w:val="1.1.4.2"/>
      <w:lvlJc w:val="left"/>
      <w:pPr>
        <w:ind w:left="6190" w:hanging="648"/>
      </w:pPr>
      <w:rPr>
        <w:rFonts w:hint="default"/>
      </w:rPr>
    </w:lvl>
    <w:lvl w:ilvl="4">
      <w:start w:val="1"/>
      <w:numFmt w:val="decimal"/>
      <w:lvlText w:val="%1.%2.4.2.1"/>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5256"/>
        </w:tabs>
        <w:ind w:left="7198" w:hanging="1999"/>
      </w:pPr>
      <w:rPr>
        <w:rFonts w:hint="default"/>
      </w:rPr>
    </w:lvl>
    <w:lvl w:ilvl="6">
      <w:start w:val="1"/>
      <w:numFmt w:val="decimal"/>
      <w:pStyle w:val="38"/>
      <w:lvlText w:val="%1.%2.4.2.1"/>
      <w:lvlJc w:val="left"/>
      <w:pPr>
        <w:tabs>
          <w:tab w:val="num" w:pos="720"/>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43">
    <w:nsid w:val="4D382456"/>
    <w:multiLevelType w:val="multilevel"/>
    <w:tmpl w:val="EDBE174C"/>
    <w:styleLink w:val="a5"/>
    <w:lvl w:ilvl="0">
      <w:start w:val="1"/>
      <w:numFmt w:val="bullet"/>
      <w:lvlText w:val=""/>
      <w:lvlJc w:val="left"/>
      <w:pPr>
        <w:tabs>
          <w:tab w:val="num" w:pos="1004"/>
        </w:tabs>
        <w:ind w:left="1004" w:hanging="360"/>
      </w:pPr>
      <w:rPr>
        <w:rFonts w:ascii="Symbol" w:hAnsi="Symbol" w:hint="default"/>
      </w:rPr>
    </w:lvl>
    <w:lvl w:ilvl="1">
      <w:start w:val="1"/>
      <w:numFmt w:val="bullet"/>
      <w:lvlText w:val=""/>
      <w:lvlJc w:val="left"/>
      <w:pPr>
        <w:tabs>
          <w:tab w:val="num" w:pos="1724"/>
        </w:tabs>
        <w:ind w:left="1724" w:hanging="360"/>
      </w:pPr>
      <w:rPr>
        <w:rFonts w:ascii="Symbol" w:hAnsi="Symbol" w:cs="Courier New" w:hint="default"/>
      </w:rPr>
    </w:lvl>
    <w:lvl w:ilvl="2">
      <w:start w:val="1"/>
      <w:numFmt w:val="bullet"/>
      <w:lvlText w:val=""/>
      <w:lvlJc w:val="left"/>
      <w:pPr>
        <w:tabs>
          <w:tab w:val="num" w:pos="2444"/>
        </w:tabs>
        <w:ind w:left="2444" w:hanging="360"/>
      </w:pPr>
      <w:rPr>
        <w:rFonts w:ascii="Symbol" w:hAnsi="Symbol"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4">
    <w:nsid w:val="4DB013A1"/>
    <w:multiLevelType w:val="multilevel"/>
    <w:tmpl w:val="83D03C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1110"/>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nsid w:val="4EE02200"/>
    <w:multiLevelType w:val="singleLevel"/>
    <w:tmpl w:val="ECFE6290"/>
    <w:lvl w:ilvl="0">
      <w:start w:val="1"/>
      <w:numFmt w:val="bullet"/>
      <w:pStyle w:val="10"/>
      <w:lvlText w:val=""/>
      <w:lvlJc w:val="left"/>
      <w:pPr>
        <w:tabs>
          <w:tab w:val="num" w:pos="927"/>
        </w:tabs>
        <w:ind w:left="567" w:firstLine="0"/>
      </w:pPr>
      <w:rPr>
        <w:rFonts w:ascii="Symbol" w:hAnsi="Symbol" w:hint="default"/>
      </w:rPr>
    </w:lvl>
  </w:abstractNum>
  <w:abstractNum w:abstractNumId="46">
    <w:nsid w:val="4F6F1D8C"/>
    <w:multiLevelType w:val="hybridMultilevel"/>
    <w:tmpl w:val="A20C1B82"/>
    <w:lvl w:ilvl="0" w:tplc="2230158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7">
    <w:nsid w:val="51F01FDD"/>
    <w:multiLevelType w:val="multilevel"/>
    <w:tmpl w:val="428A1CA0"/>
    <w:lvl w:ilvl="0">
      <w:start w:val="1"/>
      <w:numFmt w:val="decimal"/>
      <w:lvlText w:val="%1."/>
      <w:lvlJc w:val="left"/>
      <w:pPr>
        <w:tabs>
          <w:tab w:val="num" w:pos="1470"/>
        </w:tabs>
        <w:ind w:left="1470" w:hanging="360"/>
      </w:pPr>
      <w:rPr>
        <w:rFonts w:hint="default"/>
      </w:rPr>
    </w:lvl>
    <w:lvl w:ilvl="1">
      <w:start w:val="1"/>
      <w:numFmt w:val="decimal"/>
      <w:isLgl/>
      <w:lvlText w:val="%1.%2."/>
      <w:lvlJc w:val="left"/>
      <w:pPr>
        <w:tabs>
          <w:tab w:val="num" w:pos="1902"/>
        </w:tabs>
        <w:ind w:left="1902" w:hanging="432"/>
      </w:pPr>
      <w:rPr>
        <w:rFonts w:hint="default"/>
      </w:rPr>
    </w:lvl>
    <w:lvl w:ilvl="2">
      <w:start w:val="3"/>
      <w:numFmt w:val="decimal"/>
      <w:lvlRestart w:val="0"/>
      <w:lvlText w:val="%1.%2.7.2"/>
      <w:lvlJc w:val="left"/>
      <w:pPr>
        <w:tabs>
          <w:tab w:val="num" w:pos="2550"/>
        </w:tabs>
        <w:ind w:left="2334" w:hanging="504"/>
      </w:pPr>
      <w:rPr>
        <w:rFonts w:hint="default"/>
      </w:rPr>
    </w:lvl>
    <w:lvl w:ilvl="3">
      <w:start w:val="1"/>
      <w:numFmt w:val="decimal"/>
      <w:suff w:val="space"/>
      <w:lvlText w:val="%1.%2.7.%4"/>
      <w:lvlJc w:val="left"/>
      <w:pPr>
        <w:ind w:left="2838" w:hanging="648"/>
      </w:pPr>
      <w:rPr>
        <w:rFonts w:hint="default"/>
      </w:rPr>
    </w:lvl>
    <w:lvl w:ilvl="4">
      <w:start w:val="1"/>
      <w:numFmt w:val="decimal"/>
      <w:suff w:val="space"/>
      <w:lvlText w:val="%1.%2.%3.%4.%5."/>
      <w:lvlJc w:val="left"/>
      <w:pPr>
        <w:ind w:left="3648" w:hanging="792"/>
      </w:pPr>
      <w:rPr>
        <w:rFonts w:hint="default"/>
      </w:rPr>
    </w:lvl>
    <w:lvl w:ilvl="5">
      <w:start w:val="1"/>
      <w:numFmt w:val="decimal"/>
      <w:lvlText w:val="%1.%2.%3.%4.%5.%6."/>
      <w:lvlJc w:val="left"/>
      <w:pPr>
        <w:tabs>
          <w:tab w:val="num" w:pos="3990"/>
        </w:tabs>
        <w:ind w:left="3846" w:hanging="936"/>
      </w:pPr>
      <w:rPr>
        <w:rFonts w:hint="default"/>
      </w:rPr>
    </w:lvl>
    <w:lvl w:ilvl="6">
      <w:start w:val="1"/>
      <w:numFmt w:val="decimal"/>
      <w:pStyle w:val="14"/>
      <w:lvlText w:val="%1.%2.%3.%4.%5.%6.%7."/>
      <w:lvlJc w:val="left"/>
      <w:pPr>
        <w:tabs>
          <w:tab w:val="num" w:pos="4710"/>
        </w:tabs>
        <w:ind w:left="4350" w:hanging="1080"/>
      </w:pPr>
      <w:rPr>
        <w:rFonts w:hint="default"/>
      </w:rPr>
    </w:lvl>
    <w:lvl w:ilvl="7">
      <w:start w:val="1"/>
      <w:numFmt w:val="decimal"/>
      <w:lvlText w:val="%1.%2.%3.%4.%5.%6.%7.%8."/>
      <w:lvlJc w:val="left"/>
      <w:pPr>
        <w:tabs>
          <w:tab w:val="num" w:pos="5070"/>
        </w:tabs>
        <w:ind w:left="4854" w:hanging="1224"/>
      </w:pPr>
      <w:rPr>
        <w:rFonts w:hint="default"/>
      </w:rPr>
    </w:lvl>
    <w:lvl w:ilvl="8">
      <w:start w:val="1"/>
      <w:numFmt w:val="decimal"/>
      <w:lvlText w:val="%1.%2.%3.%4.%5.%6.%7.%8.%9."/>
      <w:lvlJc w:val="left"/>
      <w:pPr>
        <w:tabs>
          <w:tab w:val="num" w:pos="5790"/>
        </w:tabs>
        <w:ind w:left="5430" w:hanging="1440"/>
      </w:pPr>
      <w:rPr>
        <w:rFonts w:hint="default"/>
      </w:rPr>
    </w:lvl>
  </w:abstractNum>
  <w:abstractNum w:abstractNumId="48">
    <w:nsid w:val="54976E90"/>
    <w:multiLevelType w:val="hybridMultilevel"/>
    <w:tmpl w:val="249603C4"/>
    <w:lvl w:ilvl="0" w:tplc="FFFFFFFF">
      <w:start w:val="1"/>
      <w:numFmt w:val="bullet"/>
      <w:pStyle w:val="-"/>
      <w:lvlText w:val="–"/>
      <w:lvlJc w:val="left"/>
      <w:pPr>
        <w:tabs>
          <w:tab w:val="num" w:pos="1134"/>
        </w:tabs>
        <w:ind w:left="0" w:firstLine="850"/>
      </w:pPr>
      <w:rPr>
        <w:rFonts w:ascii="Times New Roman" w:hAnsi="Times New Roman" w:cs="Times New Roman" w:hint="default"/>
      </w:rPr>
    </w:lvl>
    <w:lvl w:ilvl="1" w:tplc="FFFFFFFF" w:tentative="1">
      <w:start w:val="1"/>
      <w:numFmt w:val="bullet"/>
      <w:lvlText w:val="o"/>
      <w:lvlJc w:val="left"/>
      <w:pPr>
        <w:tabs>
          <w:tab w:val="num" w:pos="1156"/>
        </w:tabs>
        <w:ind w:left="1156" w:hanging="360"/>
      </w:pPr>
      <w:rPr>
        <w:rFonts w:ascii="Courier New" w:hAnsi="Courier New" w:cs="Courier New" w:hint="default"/>
      </w:rPr>
    </w:lvl>
    <w:lvl w:ilvl="2" w:tplc="FFFFFFFF" w:tentative="1">
      <w:start w:val="1"/>
      <w:numFmt w:val="bullet"/>
      <w:lvlText w:val=""/>
      <w:lvlJc w:val="left"/>
      <w:pPr>
        <w:tabs>
          <w:tab w:val="num" w:pos="1876"/>
        </w:tabs>
        <w:ind w:left="1876" w:hanging="360"/>
      </w:pPr>
      <w:rPr>
        <w:rFonts w:ascii="Wingdings" w:hAnsi="Wingdings" w:hint="default"/>
      </w:rPr>
    </w:lvl>
    <w:lvl w:ilvl="3" w:tplc="FFFFFFFF" w:tentative="1">
      <w:start w:val="1"/>
      <w:numFmt w:val="bullet"/>
      <w:lvlText w:val=""/>
      <w:lvlJc w:val="left"/>
      <w:pPr>
        <w:tabs>
          <w:tab w:val="num" w:pos="2596"/>
        </w:tabs>
        <w:ind w:left="2596" w:hanging="360"/>
      </w:pPr>
      <w:rPr>
        <w:rFonts w:ascii="Symbol" w:hAnsi="Symbol" w:hint="default"/>
      </w:rPr>
    </w:lvl>
    <w:lvl w:ilvl="4" w:tplc="FFFFFFFF" w:tentative="1">
      <w:start w:val="1"/>
      <w:numFmt w:val="bullet"/>
      <w:lvlText w:val="o"/>
      <w:lvlJc w:val="left"/>
      <w:pPr>
        <w:tabs>
          <w:tab w:val="num" w:pos="3316"/>
        </w:tabs>
        <w:ind w:left="3316" w:hanging="360"/>
      </w:pPr>
      <w:rPr>
        <w:rFonts w:ascii="Courier New" w:hAnsi="Courier New" w:cs="Courier New" w:hint="default"/>
      </w:rPr>
    </w:lvl>
    <w:lvl w:ilvl="5" w:tplc="FFFFFFFF" w:tentative="1">
      <w:start w:val="1"/>
      <w:numFmt w:val="bullet"/>
      <w:lvlText w:val=""/>
      <w:lvlJc w:val="left"/>
      <w:pPr>
        <w:tabs>
          <w:tab w:val="num" w:pos="4036"/>
        </w:tabs>
        <w:ind w:left="4036" w:hanging="360"/>
      </w:pPr>
      <w:rPr>
        <w:rFonts w:ascii="Wingdings" w:hAnsi="Wingdings" w:hint="default"/>
      </w:rPr>
    </w:lvl>
    <w:lvl w:ilvl="6" w:tplc="FFFFFFFF" w:tentative="1">
      <w:start w:val="1"/>
      <w:numFmt w:val="bullet"/>
      <w:lvlText w:val=""/>
      <w:lvlJc w:val="left"/>
      <w:pPr>
        <w:tabs>
          <w:tab w:val="num" w:pos="4756"/>
        </w:tabs>
        <w:ind w:left="4756" w:hanging="360"/>
      </w:pPr>
      <w:rPr>
        <w:rFonts w:ascii="Symbol" w:hAnsi="Symbol" w:hint="default"/>
      </w:rPr>
    </w:lvl>
    <w:lvl w:ilvl="7" w:tplc="FFFFFFFF" w:tentative="1">
      <w:start w:val="1"/>
      <w:numFmt w:val="bullet"/>
      <w:lvlText w:val="o"/>
      <w:lvlJc w:val="left"/>
      <w:pPr>
        <w:tabs>
          <w:tab w:val="num" w:pos="5476"/>
        </w:tabs>
        <w:ind w:left="5476" w:hanging="360"/>
      </w:pPr>
      <w:rPr>
        <w:rFonts w:ascii="Courier New" w:hAnsi="Courier New" w:cs="Courier New" w:hint="default"/>
      </w:rPr>
    </w:lvl>
    <w:lvl w:ilvl="8" w:tplc="FFFFFFFF" w:tentative="1">
      <w:start w:val="1"/>
      <w:numFmt w:val="bullet"/>
      <w:lvlText w:val=""/>
      <w:lvlJc w:val="left"/>
      <w:pPr>
        <w:tabs>
          <w:tab w:val="num" w:pos="6196"/>
        </w:tabs>
        <w:ind w:left="6196" w:hanging="360"/>
      </w:pPr>
      <w:rPr>
        <w:rFonts w:ascii="Wingdings" w:hAnsi="Wingdings" w:hint="default"/>
      </w:rPr>
    </w:lvl>
  </w:abstractNum>
  <w:abstractNum w:abstractNumId="49">
    <w:nsid w:val="599916E5"/>
    <w:multiLevelType w:val="multilevel"/>
    <w:tmpl w:val="E7A8AFB8"/>
    <w:numStyleLink w:val="1-"/>
  </w:abstractNum>
  <w:abstractNum w:abstractNumId="50">
    <w:nsid w:val="5BE537C6"/>
    <w:multiLevelType w:val="hybridMultilevel"/>
    <w:tmpl w:val="91E23320"/>
    <w:styleLink w:val="312"/>
    <w:lvl w:ilvl="0" w:tplc="FFFFFFFF">
      <w:start w:val="1"/>
      <w:numFmt w:val="bullet"/>
      <w:pStyle w:val="21"/>
      <w:lvlText w:val="–"/>
      <w:lvlJc w:val="left"/>
      <w:pPr>
        <w:tabs>
          <w:tab w:val="num" w:pos="1418"/>
        </w:tabs>
        <w:ind w:left="1418" w:hanging="284"/>
      </w:pPr>
      <w:rPr>
        <w:rFonts w:ascii="Times New Roman" w:hAnsi="Times New Roman" w:cs="Times New Roman" w:hint="default"/>
      </w:rPr>
    </w:lvl>
    <w:lvl w:ilvl="1" w:tplc="FFFFFFFF">
      <w:start w:val="1"/>
      <w:numFmt w:val="decimal"/>
      <w:lvlText w:val="%2."/>
      <w:lvlJc w:val="left"/>
      <w:pPr>
        <w:tabs>
          <w:tab w:val="num" w:pos="284"/>
        </w:tabs>
        <w:ind w:left="340" w:hanging="340"/>
      </w:pPr>
      <w:rPr>
        <w:rFonts w:hint="default"/>
      </w:rPr>
    </w:lvl>
    <w:lvl w:ilvl="2" w:tplc="FFFFFFFF">
      <w:start w:val="1"/>
      <w:numFmt w:val="lowerRoman"/>
      <w:pStyle w:val="21"/>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nsid w:val="5BF87639"/>
    <w:multiLevelType w:val="multilevel"/>
    <w:tmpl w:val="C368F6C4"/>
    <w:lvl w:ilvl="0">
      <w:start w:val="1"/>
      <w:numFmt w:val="decimal"/>
      <w:lvlText w:val="%1."/>
      <w:lvlJc w:val="left"/>
      <w:pPr>
        <w:tabs>
          <w:tab w:val="num" w:pos="5502"/>
        </w:tabs>
        <w:ind w:left="5502" w:hanging="360"/>
      </w:pPr>
      <w:rPr>
        <w:rFonts w:hint="default"/>
      </w:rPr>
    </w:lvl>
    <w:lvl w:ilvl="1">
      <w:start w:val="1"/>
      <w:numFmt w:val="decimal"/>
      <w:isLgl/>
      <w:suff w:val="space"/>
      <w:lvlText w:val="%1.%2."/>
      <w:lvlJc w:val="left"/>
      <w:pPr>
        <w:ind w:left="5934" w:hanging="432"/>
      </w:pPr>
      <w:rPr>
        <w:rFonts w:hint="default"/>
      </w:rPr>
    </w:lvl>
    <w:lvl w:ilvl="2">
      <w:start w:val="1"/>
      <w:numFmt w:val="decimal"/>
      <w:lvlRestart w:val="0"/>
      <w:suff w:val="space"/>
      <w:lvlText w:val="%3%1.%2.7"/>
      <w:lvlJc w:val="left"/>
      <w:pPr>
        <w:ind w:left="7986" w:hanging="504"/>
      </w:pPr>
      <w:rPr>
        <w:rFonts w:hint="default"/>
      </w:rPr>
    </w:lvl>
    <w:lvl w:ilvl="3">
      <w:start w:val="1"/>
      <w:numFmt w:val="decimal"/>
      <w:lvlRestart w:val="0"/>
      <w:suff w:val="space"/>
      <w:lvlText w:val="%4%1.%2.%3."/>
      <w:lvlJc w:val="left"/>
      <w:pPr>
        <w:ind w:left="8946" w:hanging="648"/>
      </w:pPr>
      <w:rPr>
        <w:rFonts w:hint="default"/>
      </w:rPr>
    </w:lvl>
    <w:lvl w:ilvl="4">
      <w:start w:val="1"/>
      <w:numFmt w:val="decimal"/>
      <w:lvlText w:val="%1.%2.7.2.2"/>
      <w:lvlJc w:val="left"/>
      <w:pPr>
        <w:tabs>
          <w:tab w:val="num" w:pos="2154"/>
        </w:tabs>
        <w:ind w:left="7374" w:hanging="5220"/>
      </w:pPr>
      <w:rPr>
        <w:rFonts w:hint="default"/>
      </w:rPr>
    </w:lvl>
    <w:lvl w:ilvl="5">
      <w:start w:val="1"/>
      <w:numFmt w:val="decimal"/>
      <w:pStyle w:val="28"/>
      <w:lvlText w:val="%1.%2.7.2"/>
      <w:lvlJc w:val="left"/>
      <w:pPr>
        <w:tabs>
          <w:tab w:val="num" w:pos="737"/>
        </w:tabs>
        <w:ind w:left="567" w:firstLine="170"/>
      </w:pPr>
      <w:rPr>
        <w:rFonts w:hint="default"/>
      </w:rPr>
    </w:lvl>
    <w:lvl w:ilvl="6">
      <w:start w:val="1"/>
      <w:numFmt w:val="decimal"/>
      <w:lvlText w:val="%1.%2.%3.%4.%5.%6.%7."/>
      <w:lvlJc w:val="left"/>
      <w:pPr>
        <w:tabs>
          <w:tab w:val="num" w:pos="8742"/>
        </w:tabs>
        <w:ind w:left="8382" w:hanging="1080"/>
      </w:pPr>
      <w:rPr>
        <w:rFonts w:hint="default"/>
      </w:rPr>
    </w:lvl>
    <w:lvl w:ilvl="7">
      <w:start w:val="1"/>
      <w:numFmt w:val="decimal"/>
      <w:lvlText w:val="%1.%2.%3.%4.%5.%6.%7.%8."/>
      <w:lvlJc w:val="left"/>
      <w:pPr>
        <w:tabs>
          <w:tab w:val="num" w:pos="9102"/>
        </w:tabs>
        <w:ind w:left="8886" w:hanging="1224"/>
      </w:pPr>
      <w:rPr>
        <w:rFonts w:hint="default"/>
      </w:rPr>
    </w:lvl>
    <w:lvl w:ilvl="8">
      <w:start w:val="1"/>
      <w:numFmt w:val="decimal"/>
      <w:lvlText w:val="%1.%2.%3.%4.%5.%6.%7.%8.%9."/>
      <w:lvlJc w:val="left"/>
      <w:pPr>
        <w:tabs>
          <w:tab w:val="num" w:pos="9822"/>
        </w:tabs>
        <w:ind w:left="9462" w:hanging="1440"/>
      </w:pPr>
      <w:rPr>
        <w:rFonts w:hint="default"/>
      </w:rPr>
    </w:lvl>
  </w:abstractNum>
  <w:abstractNum w:abstractNumId="52">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3">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4">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55">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6">
    <w:nsid w:val="5ED14CF6"/>
    <w:multiLevelType w:val="multilevel"/>
    <w:tmpl w:val="83C6B000"/>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suff w:val="space"/>
      <w:lvlText w:val="%1.%2.12"/>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7.2.4"/>
      <w:lvlJc w:val="left"/>
      <w:pPr>
        <w:tabs>
          <w:tab w:val="num" w:pos="-2772"/>
        </w:tabs>
        <w:ind w:left="-2942" w:firstLine="170"/>
      </w:pPr>
      <w:rPr>
        <w:rFonts w:hint="default"/>
      </w:rPr>
    </w:lvl>
    <w:lvl w:ilvl="5">
      <w:start w:val="1"/>
      <w:numFmt w:val="decimal"/>
      <w:pStyle w:val="31"/>
      <w:lvlText w:val="%1.%2.7.2.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57">
    <w:nsid w:val="5F266CBC"/>
    <w:multiLevelType w:val="multilevel"/>
    <w:tmpl w:val="13526FC8"/>
    <w:lvl w:ilvl="0">
      <w:start w:val="1"/>
      <w:numFmt w:val="decimal"/>
      <w:lvlText w:val="%1."/>
      <w:lvlJc w:val="left"/>
      <w:pPr>
        <w:tabs>
          <w:tab w:val="num" w:pos="2214"/>
        </w:tabs>
        <w:ind w:left="2214" w:hanging="360"/>
      </w:pPr>
      <w:rPr>
        <w:rFonts w:hint="default"/>
      </w:rPr>
    </w:lvl>
    <w:lvl w:ilvl="1">
      <w:start w:val="1"/>
      <w:numFmt w:val="decimal"/>
      <w:isLgl/>
      <w:suff w:val="space"/>
      <w:lvlText w:val="%1.%2."/>
      <w:lvlJc w:val="left"/>
      <w:pPr>
        <w:ind w:left="2646" w:hanging="432"/>
      </w:pPr>
      <w:rPr>
        <w:rFonts w:hint="default"/>
      </w:rPr>
    </w:lvl>
    <w:lvl w:ilvl="2">
      <w:start w:val="1"/>
      <w:numFmt w:val="decimal"/>
      <w:lvlRestart w:val="0"/>
      <w:suff w:val="space"/>
      <w:lvlText w:val="%3%1.%2.6"/>
      <w:lvlJc w:val="left"/>
      <w:pPr>
        <w:ind w:left="4698" w:hanging="504"/>
      </w:pPr>
      <w:rPr>
        <w:rFonts w:hint="default"/>
      </w:rPr>
    </w:lvl>
    <w:lvl w:ilvl="3">
      <w:start w:val="1"/>
      <w:numFmt w:val="decimal"/>
      <w:lvlRestart w:val="0"/>
      <w:suff w:val="space"/>
      <w:lvlText w:val="%4%1.%2.%3."/>
      <w:lvlJc w:val="left"/>
      <w:pPr>
        <w:ind w:left="5658" w:hanging="648"/>
      </w:pPr>
      <w:rPr>
        <w:rFonts w:hint="default"/>
      </w:rPr>
    </w:lvl>
    <w:lvl w:ilvl="4">
      <w:start w:val="1"/>
      <w:numFmt w:val="decimal"/>
      <w:lvlText w:val="%1.%2.%3.%4.%5."/>
      <w:lvlJc w:val="left"/>
      <w:pPr>
        <w:tabs>
          <w:tab w:val="num" w:pos="4374"/>
        </w:tabs>
        <w:ind w:left="4086" w:hanging="792"/>
      </w:pPr>
      <w:rPr>
        <w:rFonts w:hint="default"/>
      </w:rPr>
    </w:lvl>
    <w:lvl w:ilvl="5">
      <w:start w:val="1"/>
      <w:numFmt w:val="decimal"/>
      <w:pStyle w:val="200"/>
      <w:lvlText w:val="%1.%2.7"/>
      <w:lvlJc w:val="left"/>
      <w:pPr>
        <w:tabs>
          <w:tab w:val="num" w:pos="4734"/>
        </w:tabs>
        <w:ind w:left="4590" w:hanging="936"/>
      </w:pPr>
      <w:rPr>
        <w:rFonts w:hint="default"/>
      </w:rPr>
    </w:lvl>
    <w:lvl w:ilvl="6">
      <w:start w:val="1"/>
      <w:numFmt w:val="decimal"/>
      <w:lvlText w:val="%1.%2.%3.%4.%5.%6.%7."/>
      <w:lvlJc w:val="left"/>
      <w:pPr>
        <w:tabs>
          <w:tab w:val="num" w:pos="5454"/>
        </w:tabs>
        <w:ind w:left="5094" w:hanging="1080"/>
      </w:pPr>
      <w:rPr>
        <w:rFonts w:hint="default"/>
      </w:rPr>
    </w:lvl>
    <w:lvl w:ilvl="7">
      <w:start w:val="1"/>
      <w:numFmt w:val="decimal"/>
      <w:lvlText w:val="%1.%2.%3.%4.%5.%6.%7.%8."/>
      <w:lvlJc w:val="left"/>
      <w:pPr>
        <w:tabs>
          <w:tab w:val="num" w:pos="5814"/>
        </w:tabs>
        <w:ind w:left="5598" w:hanging="1224"/>
      </w:pPr>
      <w:rPr>
        <w:rFonts w:hint="default"/>
      </w:rPr>
    </w:lvl>
    <w:lvl w:ilvl="8">
      <w:start w:val="1"/>
      <w:numFmt w:val="decimal"/>
      <w:lvlText w:val="%1.%2.%3.%4.%5.%6.%7.%8.%9."/>
      <w:lvlJc w:val="left"/>
      <w:pPr>
        <w:tabs>
          <w:tab w:val="num" w:pos="6534"/>
        </w:tabs>
        <w:ind w:left="6174" w:hanging="1440"/>
      </w:pPr>
      <w:rPr>
        <w:rFonts w:hint="default"/>
      </w:rPr>
    </w:lvl>
  </w:abstractNum>
  <w:abstractNum w:abstractNumId="58">
    <w:nsid w:val="5F8D786F"/>
    <w:multiLevelType w:val="multilevel"/>
    <w:tmpl w:val="AD10C360"/>
    <w:lvl w:ilvl="0">
      <w:start w:val="1"/>
      <w:numFmt w:val="decimal"/>
      <w:pStyle w:val="a6"/>
      <w:suff w:val="space"/>
      <w:lvlText w:val="%1."/>
      <w:lvlJc w:val="left"/>
      <w:pPr>
        <w:ind w:left="360" w:hanging="360"/>
      </w:pPr>
      <w:rPr>
        <w:rFonts w:ascii="Times New Roman" w:hAnsi="Times New Roman" w:hint="default"/>
        <w:b w:val="0"/>
        <w:i w:val="0"/>
        <w:caps/>
        <w:sz w:val="24"/>
      </w:rPr>
    </w:lvl>
    <w:lvl w:ilvl="1">
      <w:start w:val="1"/>
      <w:numFmt w:val="decimal"/>
      <w:pStyle w:val="22"/>
      <w:suff w:val="space"/>
      <w:lvlText w:val="%1.%2."/>
      <w:lvlJc w:val="left"/>
      <w:pPr>
        <w:ind w:left="792" w:hanging="432"/>
      </w:pPr>
      <w:rPr>
        <w:rFonts w:hint="default"/>
        <w:b w:val="0"/>
        <w:i w:val="0"/>
      </w:rPr>
    </w:lvl>
    <w:lvl w:ilvl="2">
      <w:start w:val="1"/>
      <w:numFmt w:val="decimal"/>
      <w:pStyle w:val="32"/>
      <w:suff w:val="space"/>
      <w:lvlText w:val="%1.%2.%3."/>
      <w:lvlJc w:val="left"/>
      <w:pPr>
        <w:ind w:left="1224" w:hanging="504"/>
      </w:pPr>
      <w:rPr>
        <w:rFonts w:hint="default"/>
      </w:rPr>
    </w:lvl>
    <w:lvl w:ilvl="3">
      <w:start w:val="1"/>
      <w:numFmt w:val="decimal"/>
      <w:pStyle w:val="4"/>
      <w:suff w:val="space"/>
      <w:lvlText w:val="%1.%2.%3.%4."/>
      <w:lvlJc w:val="left"/>
      <w:pPr>
        <w:ind w:left="1728" w:hanging="648"/>
      </w:pPr>
      <w:rPr>
        <w:rFonts w:hint="default"/>
      </w:rPr>
    </w:lvl>
    <w:lvl w:ilvl="4">
      <w:start w:val="1"/>
      <w:numFmt w:val="decimal"/>
      <w:pStyle w:val="51"/>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9">
    <w:nsid w:val="64AC6A83"/>
    <w:multiLevelType w:val="multilevel"/>
    <w:tmpl w:val="EA22D206"/>
    <w:lvl w:ilvl="0">
      <w:start w:val="1"/>
      <w:numFmt w:val="decimal"/>
      <w:pStyle w:val="26"/>
      <w:lvlText w:val="%1"/>
      <w:lvlJc w:val="left"/>
      <w:pPr>
        <w:tabs>
          <w:tab w:val="num" w:pos="4865"/>
        </w:tabs>
        <w:ind w:left="4865" w:hanging="1140"/>
      </w:pPr>
      <w:rPr>
        <w:rFonts w:hint="default"/>
      </w:rPr>
    </w:lvl>
    <w:lvl w:ilvl="1">
      <w:start w:val="1"/>
      <w:numFmt w:val="decimal"/>
      <w:lvlText w:val="%1.%2"/>
      <w:lvlJc w:val="left"/>
      <w:pPr>
        <w:tabs>
          <w:tab w:val="num" w:pos="5092"/>
        </w:tabs>
        <w:ind w:left="5092" w:hanging="1140"/>
      </w:pPr>
      <w:rPr>
        <w:rFonts w:hint="default"/>
      </w:rPr>
    </w:lvl>
    <w:lvl w:ilvl="2">
      <w:start w:val="1"/>
      <w:numFmt w:val="decimal"/>
      <w:lvlText w:val="%1.%2.%3"/>
      <w:lvlJc w:val="left"/>
      <w:pPr>
        <w:tabs>
          <w:tab w:val="num" w:pos="5319"/>
        </w:tabs>
        <w:ind w:left="5319" w:hanging="1140"/>
      </w:pPr>
      <w:rPr>
        <w:rFonts w:hint="default"/>
      </w:rPr>
    </w:lvl>
    <w:lvl w:ilvl="3">
      <w:start w:val="7"/>
      <w:numFmt w:val="decimal"/>
      <w:lvlText w:val="%1.%2.%3.%4"/>
      <w:lvlJc w:val="left"/>
      <w:pPr>
        <w:tabs>
          <w:tab w:val="num" w:pos="5546"/>
        </w:tabs>
        <w:ind w:left="5546" w:hanging="1140"/>
      </w:pPr>
      <w:rPr>
        <w:rFonts w:hint="default"/>
      </w:rPr>
    </w:lvl>
    <w:lvl w:ilvl="4">
      <w:start w:val="2"/>
      <w:numFmt w:val="decimal"/>
      <w:lvlText w:val="%1.%2.%3.%4.%5"/>
      <w:lvlJc w:val="left"/>
      <w:pPr>
        <w:tabs>
          <w:tab w:val="num" w:pos="737"/>
        </w:tabs>
        <w:ind w:left="5773" w:hanging="5036"/>
      </w:pPr>
      <w:rPr>
        <w:rFonts w:hint="default"/>
      </w:rPr>
    </w:lvl>
    <w:lvl w:ilvl="5">
      <w:start w:val="4"/>
      <w:numFmt w:val="decimal"/>
      <w:lvlText w:val="%1.%2.%4.%5.1"/>
      <w:lvlJc w:val="left"/>
      <w:pPr>
        <w:tabs>
          <w:tab w:val="num" w:pos="4462"/>
        </w:tabs>
        <w:ind w:left="6000" w:hanging="1538"/>
      </w:pPr>
      <w:rPr>
        <w:rFonts w:hint="default"/>
      </w:rPr>
    </w:lvl>
    <w:lvl w:ilvl="6">
      <w:start w:val="1"/>
      <w:numFmt w:val="decimal"/>
      <w:lvlText w:val="%1.%2.%3.%4.%5.%6.%7"/>
      <w:lvlJc w:val="left"/>
      <w:pPr>
        <w:tabs>
          <w:tab w:val="num" w:pos="6527"/>
        </w:tabs>
        <w:ind w:left="6527" w:hanging="1440"/>
      </w:pPr>
      <w:rPr>
        <w:rFonts w:hint="default"/>
      </w:rPr>
    </w:lvl>
    <w:lvl w:ilvl="7">
      <w:start w:val="1"/>
      <w:numFmt w:val="decimal"/>
      <w:lvlText w:val="%1.%2.%3.%4.%5.%6.%7.%8"/>
      <w:lvlJc w:val="left"/>
      <w:pPr>
        <w:tabs>
          <w:tab w:val="num" w:pos="6754"/>
        </w:tabs>
        <w:ind w:left="6754" w:hanging="1440"/>
      </w:pPr>
      <w:rPr>
        <w:rFonts w:hint="default"/>
      </w:rPr>
    </w:lvl>
    <w:lvl w:ilvl="8">
      <w:start w:val="1"/>
      <w:numFmt w:val="decimal"/>
      <w:lvlText w:val="%1.%2.%3.%4.%5.%6.%7.%8.%9"/>
      <w:lvlJc w:val="left"/>
      <w:pPr>
        <w:tabs>
          <w:tab w:val="num" w:pos="7341"/>
        </w:tabs>
        <w:ind w:left="7341" w:hanging="1800"/>
      </w:pPr>
      <w:rPr>
        <w:rFonts w:hint="default"/>
      </w:rPr>
    </w:lvl>
  </w:abstractNum>
  <w:abstractNum w:abstractNumId="60">
    <w:nsid w:val="6538716F"/>
    <w:multiLevelType w:val="multilevel"/>
    <w:tmpl w:val="0419001D"/>
    <w:styleLink w:val="42"/>
    <w:lvl w:ilvl="0">
      <w:start w:val="4"/>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1">
    <w:nsid w:val="69DF565C"/>
    <w:multiLevelType w:val="hybridMultilevel"/>
    <w:tmpl w:val="1F9C267E"/>
    <w:lvl w:ilvl="0" w:tplc="449CA952">
      <w:numFmt w:val="bullet"/>
      <w:pStyle w:val="11"/>
      <w:lvlText w:val="-"/>
      <w:lvlJc w:val="left"/>
      <w:pPr>
        <w:tabs>
          <w:tab w:val="num" w:pos="900"/>
        </w:tabs>
        <w:ind w:left="900" w:hanging="360"/>
      </w:pPr>
      <w:rPr>
        <w:rFonts w:hint="default"/>
      </w:rPr>
    </w:lvl>
    <w:lvl w:ilvl="1" w:tplc="FFFFFFFF">
      <w:start w:val="1"/>
      <w:numFmt w:val="bullet"/>
      <w:lvlText w:val=""/>
      <w:lvlJc w:val="left"/>
      <w:pPr>
        <w:tabs>
          <w:tab w:val="num" w:pos="2007"/>
        </w:tabs>
        <w:ind w:left="2007" w:hanging="360"/>
      </w:pPr>
      <w:rPr>
        <w:rFonts w:ascii="Symbol" w:hAnsi="Symbol" w:hint="default"/>
      </w:rPr>
    </w:lvl>
    <w:lvl w:ilvl="2" w:tplc="FFFFFFFF">
      <w:start w:val="1"/>
      <w:numFmt w:val="bullet"/>
      <w:lvlText w:val=""/>
      <w:lvlJc w:val="left"/>
      <w:pPr>
        <w:tabs>
          <w:tab w:val="num" w:pos="2727"/>
        </w:tabs>
        <w:ind w:left="2727" w:hanging="360"/>
      </w:pPr>
      <w:rPr>
        <w:rFonts w:ascii="Symbol" w:hAnsi="Symbol"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62">
    <w:nsid w:val="6CAB2DB0"/>
    <w:multiLevelType w:val="hybridMultilevel"/>
    <w:tmpl w:val="1F14BE2C"/>
    <w:styleLink w:val="1ai"/>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3">
    <w:nsid w:val="6EE460C9"/>
    <w:multiLevelType w:val="multilevel"/>
    <w:tmpl w:val="FA9AA2D8"/>
    <w:styleLink w:val="63"/>
    <w:lvl w:ilvl="0">
      <w:start w:val="1"/>
      <w:numFmt w:val="decimal"/>
      <w:lvlText w:val="%1."/>
      <w:lvlJc w:val="left"/>
      <w:pPr>
        <w:tabs>
          <w:tab w:val="num" w:pos="360"/>
        </w:tabs>
        <w:ind w:left="360" w:hanging="360"/>
      </w:pPr>
      <w:rPr>
        <w:rFonts w:hint="default"/>
        <w:sz w:val="24"/>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2.%6."/>
      <w:lvlJc w:val="left"/>
      <w:pPr>
        <w:tabs>
          <w:tab w:val="num" w:pos="2880"/>
        </w:tabs>
        <w:ind w:left="2736" w:hanging="1673"/>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4">
    <w:nsid w:val="6EF50D3A"/>
    <w:multiLevelType w:val="multilevel"/>
    <w:tmpl w:val="A3F8EA9A"/>
    <w:styleLink w:val="3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3%1.%2.7"/>
      <w:lvlJc w:val="left"/>
      <w:pPr>
        <w:ind w:left="9290" w:hanging="504"/>
      </w:pPr>
      <w:rPr>
        <w:rFonts w:hint="default"/>
      </w:rPr>
    </w:lvl>
    <w:lvl w:ilvl="3">
      <w:start w:val="1"/>
      <w:numFmt w:val="decimal"/>
      <w:lvlRestart w:val="0"/>
      <w:suff w:val="space"/>
      <w:lvlText w:val="%4.%1.4.1"/>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110"/>
      <w:lvlText w:val="%1.%2.3.1"/>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65">
    <w:nsid w:val="6F3F24B7"/>
    <w:multiLevelType w:val="multilevel"/>
    <w:tmpl w:val="7398F7DA"/>
    <w:lvl w:ilvl="0">
      <w:start w:val="1"/>
      <w:numFmt w:val="decimal"/>
      <w:lvlText w:val="%1."/>
      <w:lvlJc w:val="left"/>
      <w:pPr>
        <w:tabs>
          <w:tab w:val="num" w:pos="720"/>
        </w:tabs>
        <w:ind w:left="720" w:hanging="720"/>
      </w:pPr>
    </w:lvl>
    <w:lvl w:ilvl="1">
      <w:start w:val="1"/>
      <w:numFmt w:val="decimal"/>
      <w:pStyle w:val="-2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6">
    <w:nsid w:val="70105B0B"/>
    <w:multiLevelType w:val="multilevel"/>
    <w:tmpl w:val="72C46248"/>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40"/>
      <w:suff w:val="space"/>
      <w:lvlText w:val="%1.%2.9"/>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lvlText w:val="%1.%2.6.5.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67">
    <w:nsid w:val="76CD5BE9"/>
    <w:multiLevelType w:val="multilevel"/>
    <w:tmpl w:val="2D64D57E"/>
    <w:lvl w:ilvl="0">
      <w:start w:val="1"/>
      <w:numFmt w:val="decimal"/>
      <w:pStyle w:val="16"/>
      <w:lvlText w:val="%1."/>
      <w:lvlJc w:val="left"/>
      <w:pPr>
        <w:tabs>
          <w:tab w:val="num" w:pos="3170"/>
        </w:tabs>
        <w:ind w:left="317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602"/>
        </w:tabs>
        <w:ind w:left="3602" w:hanging="432"/>
      </w:pPr>
      <w:rPr>
        <w:rFonts w:hint="default"/>
      </w:rPr>
    </w:lvl>
    <w:lvl w:ilvl="2">
      <w:start w:val="1"/>
      <w:numFmt w:val="decimal"/>
      <w:lvlRestart w:val="0"/>
      <w:lvlText w:val="%1.%2.7.2"/>
      <w:lvlJc w:val="left"/>
      <w:pPr>
        <w:tabs>
          <w:tab w:val="num" w:pos="4250"/>
        </w:tabs>
        <w:ind w:left="4034" w:hanging="504"/>
      </w:pPr>
      <w:rPr>
        <w:rFonts w:hint="default"/>
      </w:rPr>
    </w:lvl>
    <w:lvl w:ilvl="3">
      <w:start w:val="1"/>
      <w:numFmt w:val="none"/>
      <w:suff w:val="space"/>
      <w:lvlText w:val="1.1.4.2"/>
      <w:lvlJc w:val="left"/>
      <w:pPr>
        <w:ind w:left="4538" w:hanging="648"/>
      </w:pPr>
      <w:rPr>
        <w:rFonts w:hint="default"/>
      </w:rPr>
    </w:lvl>
    <w:lvl w:ilvl="4">
      <w:start w:val="1"/>
      <w:numFmt w:val="decimal"/>
      <w:lvlText w:val="%1.%2.4.1.2"/>
      <w:lvlJc w:val="left"/>
      <w:pPr>
        <w:tabs>
          <w:tab w:val="num" w:pos="5330"/>
        </w:tabs>
        <w:ind w:left="504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5690"/>
        </w:tabs>
        <w:ind w:left="5546" w:hanging="1673"/>
      </w:pPr>
      <w:rPr>
        <w:rFonts w:hint="default"/>
      </w:rPr>
    </w:lvl>
    <w:lvl w:ilvl="6">
      <w:start w:val="1"/>
      <w:numFmt w:val="decimal"/>
      <w:lvlText w:val="%1.%2.4.2.2"/>
      <w:lvlJc w:val="left"/>
      <w:pPr>
        <w:tabs>
          <w:tab w:val="num" w:pos="5870"/>
        </w:tabs>
        <w:ind w:left="5510" w:hanging="1080"/>
      </w:pPr>
      <w:rPr>
        <w:rFonts w:hint="default"/>
      </w:rPr>
    </w:lvl>
    <w:lvl w:ilvl="7">
      <w:start w:val="1"/>
      <w:numFmt w:val="decimal"/>
      <w:lvlText w:val="%1.%2.%3.%4.%5.%6.%7.%8."/>
      <w:lvlJc w:val="left"/>
      <w:pPr>
        <w:tabs>
          <w:tab w:val="num" w:pos="6770"/>
        </w:tabs>
        <w:ind w:left="6554" w:hanging="1224"/>
      </w:pPr>
      <w:rPr>
        <w:rFonts w:hint="default"/>
      </w:rPr>
    </w:lvl>
    <w:lvl w:ilvl="8">
      <w:start w:val="1"/>
      <w:numFmt w:val="decimal"/>
      <w:lvlText w:val="%1.%2.%3.%4.%5.%6.%7.%8.%9."/>
      <w:lvlJc w:val="left"/>
      <w:pPr>
        <w:tabs>
          <w:tab w:val="num" w:pos="7490"/>
        </w:tabs>
        <w:ind w:left="7130" w:hanging="1440"/>
      </w:pPr>
      <w:rPr>
        <w:rFonts w:hint="default"/>
      </w:rPr>
    </w:lvl>
  </w:abstractNum>
  <w:abstractNum w:abstractNumId="68">
    <w:nsid w:val="784B303B"/>
    <w:multiLevelType w:val="multilevel"/>
    <w:tmpl w:val="86223F0E"/>
    <w:lvl w:ilvl="0">
      <w:start w:val="1"/>
      <w:numFmt w:val="decimal"/>
      <w:pStyle w:val="12"/>
      <w:suff w:val="nothing"/>
      <w:lvlText w:val="%1 "/>
      <w:lvlJc w:val="left"/>
      <w:pPr>
        <w:ind w:left="284" w:firstLine="567"/>
      </w:pPr>
      <w:rPr>
        <w:rFonts w:cs="Times New Roman" w:hint="default"/>
      </w:rPr>
    </w:lvl>
    <w:lvl w:ilvl="1">
      <w:start w:val="1"/>
      <w:numFmt w:val="decimal"/>
      <w:suff w:val="nothing"/>
      <w:lvlText w:val="%1.%2 "/>
      <w:lvlJc w:val="left"/>
      <w:pPr>
        <w:ind w:left="1" w:firstLine="567"/>
      </w:pPr>
      <w:rPr>
        <w:rFonts w:cs="Times New Roman" w:hint="default"/>
      </w:rPr>
    </w:lvl>
    <w:lvl w:ilvl="2">
      <w:start w:val="1"/>
      <w:numFmt w:val="decimal"/>
      <w:pStyle w:val="1111"/>
      <w:suff w:val="nothing"/>
      <w:lvlText w:val="%1.%2.%3 "/>
      <w:lvlJc w:val="left"/>
      <w:pPr>
        <w:ind w:firstLine="567"/>
      </w:pPr>
      <w:rPr>
        <w:rFonts w:cs="Times New Roman" w:hint="default"/>
      </w:rPr>
    </w:lvl>
    <w:lvl w:ilvl="3">
      <w:start w:val="1"/>
      <w:numFmt w:val="decimal"/>
      <w:pStyle w:val="11110"/>
      <w:suff w:val="nothing"/>
      <w:lvlText w:val="%1.%2.%3.%4 "/>
      <w:lvlJc w:val="left"/>
      <w:pPr>
        <w:ind w:firstLine="567"/>
      </w:pPr>
      <w:rPr>
        <w:rFonts w:cs="Times New Roman" w:hint="default"/>
      </w:rPr>
    </w:lvl>
    <w:lvl w:ilvl="4">
      <w:start w:val="1"/>
      <w:numFmt w:val="decimal"/>
      <w:lvlText w:val="%1.%2.%3.%4.%5."/>
      <w:lvlJc w:val="left"/>
      <w:pPr>
        <w:tabs>
          <w:tab w:val="num" w:pos="851"/>
        </w:tabs>
        <w:ind w:firstLine="567"/>
      </w:pPr>
      <w:rPr>
        <w:rFonts w:cs="Times New Roman" w:hint="default"/>
      </w:rPr>
    </w:lvl>
    <w:lvl w:ilvl="5">
      <w:start w:val="1"/>
      <w:numFmt w:val="decimal"/>
      <w:lvlText w:val="%1.%2.%3.%4.%5.%6."/>
      <w:lvlJc w:val="left"/>
      <w:pPr>
        <w:tabs>
          <w:tab w:val="num" w:pos="851"/>
        </w:tabs>
        <w:ind w:firstLine="567"/>
      </w:pPr>
      <w:rPr>
        <w:rFonts w:cs="Times New Roman" w:hint="default"/>
      </w:rPr>
    </w:lvl>
    <w:lvl w:ilvl="6">
      <w:start w:val="1"/>
      <w:numFmt w:val="decimal"/>
      <w:lvlText w:val="%1.%2.%3.%4.%5.%6.%7."/>
      <w:lvlJc w:val="left"/>
      <w:pPr>
        <w:tabs>
          <w:tab w:val="num" w:pos="851"/>
        </w:tabs>
        <w:ind w:firstLine="567"/>
      </w:pPr>
      <w:rPr>
        <w:rFonts w:cs="Times New Roman" w:hint="default"/>
      </w:rPr>
    </w:lvl>
    <w:lvl w:ilvl="7">
      <w:start w:val="1"/>
      <w:numFmt w:val="decimal"/>
      <w:lvlText w:val="%1.%2.%3.%4.%5.%6.%7.%8."/>
      <w:lvlJc w:val="left"/>
      <w:pPr>
        <w:tabs>
          <w:tab w:val="num" w:pos="851"/>
        </w:tabs>
        <w:ind w:firstLine="567"/>
      </w:pPr>
      <w:rPr>
        <w:rFonts w:cs="Times New Roman" w:hint="default"/>
      </w:rPr>
    </w:lvl>
    <w:lvl w:ilvl="8">
      <w:start w:val="1"/>
      <w:numFmt w:val="decimal"/>
      <w:lvlText w:val="%1.%2.%3.%4.%5.%6.%7.%8.%9."/>
      <w:lvlJc w:val="left"/>
      <w:pPr>
        <w:tabs>
          <w:tab w:val="num" w:pos="851"/>
        </w:tabs>
        <w:ind w:firstLine="567"/>
      </w:pPr>
      <w:rPr>
        <w:rFonts w:cs="Times New Roman" w:hint="default"/>
      </w:rPr>
    </w:lvl>
  </w:abstractNum>
  <w:abstractNum w:abstractNumId="69">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70">
    <w:nsid w:val="7F647F88"/>
    <w:multiLevelType w:val="multilevel"/>
    <w:tmpl w:val="6C289B00"/>
    <w:lvl w:ilvl="0">
      <w:start w:val="1"/>
      <w:numFmt w:val="decimal"/>
      <w:lvlText w:val="%1."/>
      <w:lvlJc w:val="left"/>
      <w:pPr>
        <w:tabs>
          <w:tab w:val="num" w:pos="2837"/>
        </w:tabs>
        <w:ind w:left="2837" w:hanging="360"/>
      </w:pPr>
      <w:rPr>
        <w:rFonts w:hint="default"/>
      </w:rPr>
    </w:lvl>
    <w:lvl w:ilvl="1">
      <w:start w:val="1"/>
      <w:numFmt w:val="decimal"/>
      <w:isLgl/>
      <w:suff w:val="space"/>
      <w:lvlText w:val="%1.%2."/>
      <w:lvlJc w:val="left"/>
      <w:pPr>
        <w:ind w:left="3269" w:hanging="432"/>
      </w:pPr>
      <w:rPr>
        <w:rFonts w:hint="default"/>
      </w:rPr>
    </w:lvl>
    <w:lvl w:ilvl="2">
      <w:start w:val="1"/>
      <w:numFmt w:val="decimal"/>
      <w:lvlRestart w:val="0"/>
      <w:pStyle w:val="23"/>
      <w:suff w:val="space"/>
      <w:lvlText w:val="%1.%2.3"/>
      <w:lvlJc w:val="left"/>
      <w:pPr>
        <w:ind w:left="5321" w:hanging="504"/>
      </w:pPr>
      <w:rPr>
        <w:rFonts w:hint="default"/>
      </w:rPr>
    </w:lvl>
    <w:lvl w:ilvl="3">
      <w:start w:val="1"/>
      <w:numFmt w:val="decimal"/>
      <w:lvlRestart w:val="0"/>
      <w:suff w:val="space"/>
      <w:lvlText w:val="%4%1.%2.%3."/>
      <w:lvlJc w:val="left"/>
      <w:pPr>
        <w:ind w:left="6281" w:hanging="648"/>
      </w:pPr>
      <w:rPr>
        <w:rFonts w:hint="default"/>
      </w:rPr>
    </w:lvl>
    <w:lvl w:ilvl="4">
      <w:start w:val="1"/>
      <w:numFmt w:val="decimal"/>
      <w:lvlText w:val="%1.%2.%3.%4.%5."/>
      <w:lvlJc w:val="left"/>
      <w:pPr>
        <w:tabs>
          <w:tab w:val="num" w:pos="4997"/>
        </w:tabs>
        <w:ind w:left="4709" w:hanging="792"/>
      </w:pPr>
      <w:rPr>
        <w:rFonts w:hint="default"/>
      </w:rPr>
    </w:lvl>
    <w:lvl w:ilvl="5">
      <w:start w:val="1"/>
      <w:numFmt w:val="decimal"/>
      <w:lvlText w:val="%1.%2.%3.%4.%5.%6."/>
      <w:lvlJc w:val="left"/>
      <w:pPr>
        <w:tabs>
          <w:tab w:val="num" w:pos="5357"/>
        </w:tabs>
        <w:ind w:left="5213" w:hanging="936"/>
      </w:pPr>
      <w:rPr>
        <w:rFonts w:hint="default"/>
      </w:rPr>
    </w:lvl>
    <w:lvl w:ilvl="6">
      <w:start w:val="1"/>
      <w:numFmt w:val="decimal"/>
      <w:lvlText w:val="%1.%2.%3.%4.%5.%6.%7."/>
      <w:lvlJc w:val="left"/>
      <w:pPr>
        <w:tabs>
          <w:tab w:val="num" w:pos="6077"/>
        </w:tabs>
        <w:ind w:left="5717" w:hanging="1080"/>
      </w:pPr>
      <w:rPr>
        <w:rFonts w:hint="default"/>
      </w:rPr>
    </w:lvl>
    <w:lvl w:ilvl="7">
      <w:start w:val="1"/>
      <w:numFmt w:val="decimal"/>
      <w:lvlText w:val="%1.%2.%3.%4.%5.%6.%7.%8."/>
      <w:lvlJc w:val="left"/>
      <w:pPr>
        <w:tabs>
          <w:tab w:val="num" w:pos="6437"/>
        </w:tabs>
        <w:ind w:left="6221" w:hanging="1224"/>
      </w:pPr>
      <w:rPr>
        <w:rFonts w:hint="default"/>
      </w:rPr>
    </w:lvl>
    <w:lvl w:ilvl="8">
      <w:start w:val="1"/>
      <w:numFmt w:val="decimal"/>
      <w:lvlText w:val="%1.%2.%3.%4.%5.%6.%7.%8.%9."/>
      <w:lvlJc w:val="left"/>
      <w:pPr>
        <w:tabs>
          <w:tab w:val="num" w:pos="7157"/>
        </w:tabs>
        <w:ind w:left="6797" w:hanging="1440"/>
      </w:pPr>
      <w:rPr>
        <w:rFonts w:hint="default"/>
      </w:rPr>
    </w:lvl>
  </w:abstractNum>
  <w:num w:numId="1">
    <w:abstractNumId w:val="36"/>
  </w:num>
  <w:num w:numId="2">
    <w:abstractNumId w:val="13"/>
  </w:num>
  <w:num w:numId="3">
    <w:abstractNumId w:val="40"/>
  </w:num>
  <w:num w:numId="4">
    <w:abstractNumId w:val="44"/>
  </w:num>
  <w:num w:numId="5">
    <w:abstractNumId w:val="62"/>
  </w:num>
  <w:num w:numId="6">
    <w:abstractNumId w:val="15"/>
  </w:num>
  <w:num w:numId="7">
    <w:abstractNumId w:val="17"/>
  </w:num>
  <w:num w:numId="8">
    <w:abstractNumId w:val="0"/>
  </w:num>
  <w:num w:numId="9">
    <w:abstractNumId w:val="50"/>
  </w:num>
  <w:num w:numId="10">
    <w:abstractNumId w:val="22"/>
  </w:num>
  <w:num w:numId="11">
    <w:abstractNumId w:val="39"/>
  </w:num>
  <w:num w:numId="12">
    <w:abstractNumId w:val="63"/>
  </w:num>
  <w:num w:numId="13">
    <w:abstractNumId w:val="34"/>
  </w:num>
  <w:num w:numId="14">
    <w:abstractNumId w:val="25"/>
  </w:num>
  <w:num w:numId="15">
    <w:abstractNumId w:val="60"/>
  </w:num>
  <w:num w:numId="16">
    <w:abstractNumId w:val="35"/>
  </w:num>
  <w:num w:numId="17">
    <w:abstractNumId w:val="1"/>
  </w:num>
  <w:num w:numId="18">
    <w:abstractNumId w:val="10"/>
  </w:num>
  <w:num w:numId="19">
    <w:abstractNumId w:val="32"/>
  </w:num>
  <w:num w:numId="20">
    <w:abstractNumId w:val="4"/>
  </w:num>
  <w:num w:numId="21">
    <w:abstractNumId w:val="3"/>
  </w:num>
  <w:num w:numId="22">
    <w:abstractNumId w:val="41"/>
  </w:num>
  <w:num w:numId="23">
    <w:abstractNumId w:val="37"/>
  </w:num>
  <w:num w:numId="24">
    <w:abstractNumId w:val="7"/>
  </w:num>
  <w:num w:numId="25">
    <w:abstractNumId w:val="47"/>
  </w:num>
  <w:num w:numId="26">
    <w:abstractNumId w:val="67"/>
  </w:num>
  <w:num w:numId="27">
    <w:abstractNumId w:val="33"/>
  </w:num>
  <w:num w:numId="28">
    <w:abstractNumId w:val="45"/>
  </w:num>
  <w:num w:numId="29">
    <w:abstractNumId w:val="58"/>
  </w:num>
  <w:num w:numId="30">
    <w:abstractNumId w:val="57"/>
  </w:num>
  <w:num w:numId="31">
    <w:abstractNumId w:val="70"/>
  </w:num>
  <w:num w:numId="32">
    <w:abstractNumId w:val="30"/>
  </w:num>
  <w:num w:numId="33">
    <w:abstractNumId w:val="24"/>
  </w:num>
  <w:num w:numId="34">
    <w:abstractNumId w:val="59"/>
  </w:num>
  <w:num w:numId="35">
    <w:abstractNumId w:val="51"/>
  </w:num>
  <w:num w:numId="36">
    <w:abstractNumId w:val="2"/>
  </w:num>
  <w:num w:numId="37">
    <w:abstractNumId w:val="56"/>
  </w:num>
  <w:num w:numId="38">
    <w:abstractNumId w:val="6"/>
  </w:num>
  <w:num w:numId="39">
    <w:abstractNumId w:val="19"/>
  </w:num>
  <w:num w:numId="40">
    <w:abstractNumId w:val="16"/>
  </w:num>
  <w:num w:numId="41">
    <w:abstractNumId w:val="42"/>
  </w:num>
  <w:num w:numId="42">
    <w:abstractNumId w:val="23"/>
  </w:num>
  <w:num w:numId="43">
    <w:abstractNumId w:val="8"/>
  </w:num>
  <w:num w:numId="44">
    <w:abstractNumId w:val="64"/>
  </w:num>
  <w:num w:numId="45">
    <w:abstractNumId w:val="31"/>
  </w:num>
  <w:num w:numId="46">
    <w:abstractNumId w:val="66"/>
  </w:num>
  <w:num w:numId="47">
    <w:abstractNumId w:val="27"/>
  </w:num>
  <w:num w:numId="48">
    <w:abstractNumId w:val="5"/>
  </w:num>
  <w:num w:numId="49">
    <w:abstractNumId w:val="43"/>
  </w:num>
  <w:num w:numId="50">
    <w:abstractNumId w:val="11"/>
  </w:num>
  <w:num w:numId="51">
    <w:abstractNumId w:val="20"/>
  </w:num>
  <w:num w:numId="52">
    <w:abstractNumId w:val="28"/>
  </w:num>
  <w:num w:numId="53">
    <w:abstractNumId w:val="9"/>
  </w:num>
  <w:num w:numId="54">
    <w:abstractNumId w:val="38"/>
  </w:num>
  <w:num w:numId="55">
    <w:abstractNumId w:val="49"/>
    <w:lvlOverride w:ilvl="0">
      <w:lvl w:ilvl="0">
        <w:start w:val="1"/>
        <w:numFmt w:val="decimal"/>
        <w:pStyle w:val="-20"/>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30"/>
        <w:isLgl/>
        <w:lvlText w:val="%1.%2"/>
        <w:lvlJc w:val="left"/>
        <w:pPr>
          <w:ind w:left="2421" w:hanging="360"/>
        </w:pPr>
        <w:rPr>
          <w:rFonts w:ascii="Times New Roman" w:hAnsi="Times New Roman" w:hint="default"/>
          <w:b/>
          <w:i w:val="0"/>
          <w:sz w:val="24"/>
        </w:rPr>
      </w:lvl>
    </w:lvlOverride>
    <w:lvlOverride w:ilvl="2">
      <w:lvl w:ilvl="2">
        <w:start w:val="1"/>
        <w:numFmt w:val="decimal"/>
        <w:pStyle w:val="-40"/>
        <w:isLgl/>
        <w:lvlText w:val="%1.%2.%3"/>
        <w:lvlJc w:val="left"/>
        <w:pPr>
          <w:ind w:left="2781" w:hanging="720"/>
        </w:pPr>
        <w:rPr>
          <w:rFonts w:ascii="Times New Roman" w:hAnsi="Times New Roman" w:hint="default"/>
          <w:b/>
          <w:i w:val="0"/>
          <w:sz w:val="24"/>
        </w:rPr>
      </w:lvl>
    </w:lvlOverride>
    <w:lvlOverride w:ilvl="3">
      <w:lvl w:ilvl="3">
        <w:start w:val="1"/>
        <w:numFmt w:val="decimal"/>
        <w:pStyle w:val="-5"/>
        <w:lvlText w:val="%1.%2.%3.%4"/>
        <w:lvlJc w:val="left"/>
        <w:pPr>
          <w:tabs>
            <w:tab w:val="num" w:pos="3269"/>
          </w:tabs>
          <w:ind w:left="3272" w:hanging="720"/>
        </w:pPr>
        <w:rPr>
          <w:rFonts w:ascii="Times New Roman" w:hAnsi="Times New Roman" w:hint="default"/>
          <w:b/>
          <w:i w:val="0"/>
          <w:sz w:val="24"/>
        </w:rPr>
      </w:lvl>
    </w:lvlOverride>
    <w:lvlOverride w:ilvl="4">
      <w:lvl w:ilvl="4">
        <w:start w:val="1"/>
        <w:numFmt w:val="decimal"/>
        <w:pStyle w:val="-6"/>
        <w:isLgl/>
        <w:lvlText w:val="%1.%2.%3.%4.%5"/>
        <w:lvlJc w:val="left"/>
        <w:pPr>
          <w:ind w:left="3141" w:hanging="1080"/>
        </w:pPr>
        <w:rPr>
          <w:rFonts w:hint="default"/>
        </w:rPr>
      </w:lvl>
    </w:lvlOverride>
    <w:lvlOverride w:ilvl="5">
      <w:lvl w:ilvl="5">
        <w:start w:val="1"/>
        <w:numFmt w:val="decimal"/>
        <w:isLgl/>
        <w:lvlText w:val="%1.%2.%3.%4.%5.%6"/>
        <w:lvlJc w:val="left"/>
        <w:pPr>
          <w:ind w:left="3141" w:hanging="1080"/>
        </w:pPr>
        <w:rPr>
          <w:rFonts w:hint="default"/>
        </w:rPr>
      </w:lvl>
    </w:lvlOverride>
    <w:lvlOverride w:ilvl="6">
      <w:lvl w:ilvl="6">
        <w:start w:val="1"/>
        <w:numFmt w:val="decimal"/>
        <w:isLgl/>
        <w:lvlText w:val="%1.%2.%3.%4.%5.%6.%7"/>
        <w:lvlJc w:val="left"/>
        <w:pPr>
          <w:ind w:left="3501" w:hanging="1440"/>
        </w:pPr>
        <w:rPr>
          <w:rFonts w:hint="default"/>
        </w:rPr>
      </w:lvl>
    </w:lvlOverride>
    <w:lvlOverride w:ilvl="7">
      <w:lvl w:ilvl="7">
        <w:start w:val="1"/>
        <w:numFmt w:val="decimal"/>
        <w:isLgl/>
        <w:lvlText w:val="%1.%2.%3.%4.%5.%6.%7.%8"/>
        <w:lvlJc w:val="left"/>
        <w:pPr>
          <w:ind w:left="3501" w:hanging="1440"/>
        </w:pPr>
        <w:rPr>
          <w:rFonts w:hint="default"/>
        </w:rPr>
      </w:lvl>
    </w:lvlOverride>
    <w:lvlOverride w:ilvl="8">
      <w:lvl w:ilvl="8">
        <w:start w:val="1"/>
        <w:numFmt w:val="decimal"/>
        <w:isLgl/>
        <w:lvlText w:val="%1.%2.%3.%4.%5.%6.%7.%8.%9"/>
        <w:lvlJc w:val="left"/>
        <w:pPr>
          <w:ind w:left="3861" w:hanging="1800"/>
        </w:pPr>
        <w:rPr>
          <w:rFonts w:hint="default"/>
        </w:rPr>
      </w:lvl>
    </w:lvlOverride>
  </w:num>
  <w:num w:numId="56">
    <w:abstractNumId w:val="29"/>
  </w:num>
  <w:num w:numId="57">
    <w:abstractNumId w:val="61"/>
  </w:num>
  <w:num w:numId="58">
    <w:abstractNumId w:val="68"/>
  </w:num>
  <w:num w:numId="59">
    <w:abstractNumId w:val="26"/>
  </w:num>
  <w:num w:numId="60">
    <w:abstractNumId w:val="18"/>
  </w:num>
  <w:num w:numId="61">
    <w:abstractNumId w:val="14"/>
  </w:num>
  <w:num w:numId="62">
    <w:abstractNumId w:val="21"/>
  </w:num>
  <w:num w:numId="63">
    <w:abstractNumId w:val="12"/>
  </w:num>
  <w:num w:numId="64">
    <w:abstractNumId w:val="48"/>
  </w:num>
  <w:num w:numId="65">
    <w:abstractNumId w:val="65"/>
  </w:num>
  <w:num w:numId="66">
    <w:abstractNumId w:val="69"/>
  </w:num>
  <w:num w:numId="67">
    <w:abstractNumId w:val="46"/>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26DE8"/>
    <w:rsid w:val="00034B02"/>
    <w:rsid w:val="000607ED"/>
    <w:rsid w:val="00085FC2"/>
    <w:rsid w:val="000B339C"/>
    <w:rsid w:val="000B7F48"/>
    <w:rsid w:val="000C371E"/>
    <w:rsid w:val="000D2E99"/>
    <w:rsid w:val="000F112B"/>
    <w:rsid w:val="001147C2"/>
    <w:rsid w:val="00122E49"/>
    <w:rsid w:val="00146F59"/>
    <w:rsid w:val="0014750B"/>
    <w:rsid w:val="00161974"/>
    <w:rsid w:val="0017379D"/>
    <w:rsid w:val="00176385"/>
    <w:rsid w:val="0019542B"/>
    <w:rsid w:val="001B0D67"/>
    <w:rsid w:val="001C41C7"/>
    <w:rsid w:val="001D054B"/>
    <w:rsid w:val="001E5E3F"/>
    <w:rsid w:val="001E6BCF"/>
    <w:rsid w:val="00204D03"/>
    <w:rsid w:val="00207FA7"/>
    <w:rsid w:val="0026248C"/>
    <w:rsid w:val="00266772"/>
    <w:rsid w:val="002728D5"/>
    <w:rsid w:val="00284FE1"/>
    <w:rsid w:val="002945B3"/>
    <w:rsid w:val="00295174"/>
    <w:rsid w:val="002B3ECF"/>
    <w:rsid w:val="002C4ED9"/>
    <w:rsid w:val="002F7F93"/>
    <w:rsid w:val="0030060C"/>
    <w:rsid w:val="00305BA9"/>
    <w:rsid w:val="00317CBC"/>
    <w:rsid w:val="003638E5"/>
    <w:rsid w:val="00366FC6"/>
    <w:rsid w:val="003A4F1A"/>
    <w:rsid w:val="003A59CA"/>
    <w:rsid w:val="003E10C6"/>
    <w:rsid w:val="003F6A7B"/>
    <w:rsid w:val="00406198"/>
    <w:rsid w:val="004249ED"/>
    <w:rsid w:val="00454A48"/>
    <w:rsid w:val="00463D3A"/>
    <w:rsid w:val="004715B5"/>
    <w:rsid w:val="00477A01"/>
    <w:rsid w:val="004A2E6E"/>
    <w:rsid w:val="004A58BB"/>
    <w:rsid w:val="004B190D"/>
    <w:rsid w:val="004D4FE1"/>
    <w:rsid w:val="004E67EC"/>
    <w:rsid w:val="004F0FDD"/>
    <w:rsid w:val="00536E94"/>
    <w:rsid w:val="005508E9"/>
    <w:rsid w:val="00552691"/>
    <w:rsid w:val="00556FB3"/>
    <w:rsid w:val="0058232D"/>
    <w:rsid w:val="00582E5D"/>
    <w:rsid w:val="005867EE"/>
    <w:rsid w:val="005A13B4"/>
    <w:rsid w:val="005A7049"/>
    <w:rsid w:val="005A787E"/>
    <w:rsid w:val="005B5AA7"/>
    <w:rsid w:val="005E51F3"/>
    <w:rsid w:val="006262FF"/>
    <w:rsid w:val="00637F3E"/>
    <w:rsid w:val="006520C3"/>
    <w:rsid w:val="006567BC"/>
    <w:rsid w:val="00671326"/>
    <w:rsid w:val="00673488"/>
    <w:rsid w:val="00693A5A"/>
    <w:rsid w:val="006C4661"/>
    <w:rsid w:val="006E335C"/>
    <w:rsid w:val="006F0491"/>
    <w:rsid w:val="0072358F"/>
    <w:rsid w:val="00730044"/>
    <w:rsid w:val="0075746B"/>
    <w:rsid w:val="00765328"/>
    <w:rsid w:val="00786450"/>
    <w:rsid w:val="007A35B4"/>
    <w:rsid w:val="007C2C9D"/>
    <w:rsid w:val="007C5F95"/>
    <w:rsid w:val="00807FC3"/>
    <w:rsid w:val="00834F45"/>
    <w:rsid w:val="00843104"/>
    <w:rsid w:val="00857F13"/>
    <w:rsid w:val="0086045D"/>
    <w:rsid w:val="00870A76"/>
    <w:rsid w:val="008770B4"/>
    <w:rsid w:val="008A1FB0"/>
    <w:rsid w:val="008B283C"/>
    <w:rsid w:val="008C5B30"/>
    <w:rsid w:val="008F2D4E"/>
    <w:rsid w:val="008F4022"/>
    <w:rsid w:val="00906A9F"/>
    <w:rsid w:val="00913A41"/>
    <w:rsid w:val="0091766A"/>
    <w:rsid w:val="00920CEC"/>
    <w:rsid w:val="00950859"/>
    <w:rsid w:val="00962F88"/>
    <w:rsid w:val="00967C72"/>
    <w:rsid w:val="009873CB"/>
    <w:rsid w:val="009C38F8"/>
    <w:rsid w:val="009C4752"/>
    <w:rsid w:val="009E1587"/>
    <w:rsid w:val="009F1802"/>
    <w:rsid w:val="00A17A11"/>
    <w:rsid w:val="00A422A3"/>
    <w:rsid w:val="00A647BF"/>
    <w:rsid w:val="00AB38BE"/>
    <w:rsid w:val="00AB7BBD"/>
    <w:rsid w:val="00AF542E"/>
    <w:rsid w:val="00AF7012"/>
    <w:rsid w:val="00B140E5"/>
    <w:rsid w:val="00B66325"/>
    <w:rsid w:val="00BC6D8E"/>
    <w:rsid w:val="00BE01EA"/>
    <w:rsid w:val="00BF0DD0"/>
    <w:rsid w:val="00C00E13"/>
    <w:rsid w:val="00C05D6B"/>
    <w:rsid w:val="00C34E99"/>
    <w:rsid w:val="00C41941"/>
    <w:rsid w:val="00C42592"/>
    <w:rsid w:val="00C76785"/>
    <w:rsid w:val="00CA2F87"/>
    <w:rsid w:val="00CC7F9F"/>
    <w:rsid w:val="00CF6BA9"/>
    <w:rsid w:val="00D07744"/>
    <w:rsid w:val="00D1270C"/>
    <w:rsid w:val="00D165C1"/>
    <w:rsid w:val="00D33459"/>
    <w:rsid w:val="00D334EA"/>
    <w:rsid w:val="00D54153"/>
    <w:rsid w:val="00D56EC4"/>
    <w:rsid w:val="00D724C7"/>
    <w:rsid w:val="00D83084"/>
    <w:rsid w:val="00DB3EE4"/>
    <w:rsid w:val="00DC3DB0"/>
    <w:rsid w:val="00DD5A65"/>
    <w:rsid w:val="00DE1358"/>
    <w:rsid w:val="00DE1482"/>
    <w:rsid w:val="00DE6477"/>
    <w:rsid w:val="00DF5979"/>
    <w:rsid w:val="00E45D6C"/>
    <w:rsid w:val="00E5668F"/>
    <w:rsid w:val="00E63961"/>
    <w:rsid w:val="00E84A02"/>
    <w:rsid w:val="00E85404"/>
    <w:rsid w:val="00E91981"/>
    <w:rsid w:val="00EA4DCD"/>
    <w:rsid w:val="00EA75FD"/>
    <w:rsid w:val="00ED46A4"/>
    <w:rsid w:val="00ED4F76"/>
    <w:rsid w:val="00F116C3"/>
    <w:rsid w:val="00F124DB"/>
    <w:rsid w:val="00F238BB"/>
    <w:rsid w:val="00F346F2"/>
    <w:rsid w:val="00F352AC"/>
    <w:rsid w:val="00F4507D"/>
    <w:rsid w:val="00F526E7"/>
    <w:rsid w:val="00F71B63"/>
    <w:rsid w:val="00F807D5"/>
    <w:rsid w:val="00FA6FD5"/>
    <w:rsid w:val="00FB30CE"/>
    <w:rsid w:val="00FC56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qFormat="1"/>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qFormat="1"/>
    <w:lsdException w:name="Normal (Web)" w:qFormat="1"/>
    <w:lsdException w:name="HTML Preformatted" w:uiPriority="0"/>
    <w:lsdException w:name="annotation subject" w:uiPriority="0"/>
    <w:lsdException w:name="Outline List 2" w:uiPriority="0"/>
    <w:lsdException w:name="Table Web 2" w:uiPriority="0"/>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3">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7"/>
    <w:next w:val="a7"/>
    <w:link w:val="15"/>
    <w:uiPriority w:val="9"/>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2,H2,H2 Знак,ГЛАВА,Заголовок 2 Знак Знак Знак Знак,Заголовок 2 Знак Знак Знак Знак Знак Знак Знак,Заголовок 2 Знак Знак,.1,- 1.1,- 1.1.,-1.1"/>
    <w:basedOn w:val="a7"/>
    <w:next w:val="a7"/>
    <w:link w:val="29"/>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
    <w:basedOn w:val="a7"/>
    <w:next w:val="a7"/>
    <w:link w:val="3b"/>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7"/>
    <w:next w:val="a7"/>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7"/>
    <w:next w:val="a7"/>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7"/>
    <w:next w:val="a7"/>
    <w:link w:val="61"/>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7"/>
    <w:next w:val="a7"/>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7"/>
    <w:next w:val="a7"/>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7"/>
    <w:next w:val="a7"/>
    <w:link w:val="90"/>
    <w:uiPriority w:val="9"/>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5">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8"/>
    <w:link w:val="13"/>
    <w:uiPriority w:val="99"/>
    <w:rsid w:val="00B140E5"/>
    <w:rPr>
      <w:rFonts w:ascii="Arial" w:eastAsia="Times New Roman" w:hAnsi="Arial" w:cs="Arial"/>
      <w:b/>
      <w:bCs/>
      <w:kern w:val="32"/>
      <w:sz w:val="32"/>
      <w:szCs w:val="32"/>
      <w:lang w:eastAsia="ru-RU"/>
    </w:rPr>
  </w:style>
  <w:style w:type="character" w:customStyle="1" w:styleId="29">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
    <w:basedOn w:val="a8"/>
    <w:link w:val="27"/>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2,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8"/>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8"/>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8"/>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8"/>
    <w:link w:val="60"/>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8"/>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8"/>
    <w:link w:val="80"/>
    <w:rsid w:val="00B140E5"/>
    <w:rPr>
      <w:rFonts w:ascii="Times New Roman" w:eastAsia="Times New Roman" w:hAnsi="Times New Roman" w:cs="Times New Roman"/>
      <w:i/>
      <w:iCs/>
      <w:sz w:val="24"/>
      <w:szCs w:val="24"/>
      <w:lang w:eastAsia="ru-RU"/>
    </w:rPr>
  </w:style>
  <w:style w:type="paragraph" w:styleId="ab">
    <w:name w:val="header"/>
    <w:aliases w:val="ВерхКолонтитул, Знак4,Знак4,Верхний колонтитул Знак Знак,Знак8,header-first,HeaderPort,??????? ??????????,Верхний колонтитул Знак Знак Знак Знак1,Верхний колонтитул Знак Знак Знак Знак Знак,Знак23,Titul,Heder"/>
    <w:basedOn w:val="a7"/>
    <w:link w:val="ac"/>
    <w:uiPriority w:val="99"/>
    <w:unhideWhenUsed/>
    <w:rsid w:val="00EA4DCD"/>
    <w:pPr>
      <w:tabs>
        <w:tab w:val="center" w:pos="4677"/>
        <w:tab w:val="right" w:pos="9355"/>
      </w:tabs>
    </w:pPr>
  </w:style>
  <w:style w:type="character" w:customStyle="1" w:styleId="ac">
    <w:name w:val="Верхний колонтитул Знак"/>
    <w:aliases w:val="ВерхКолонтитул Знак, Знак4 Знак,Знак4 Знак,Верхний колонтитул Знак Знак Знак,Знак8 Знак,header-first Знак,HeaderPort Знак,??????? ?????????? Знак,Верхний колонтитул Знак Знак Знак Знак1 Знак,Знак23 Знак,Titul Знак,Heder Знак"/>
    <w:basedOn w:val="a8"/>
    <w:link w:val="ab"/>
    <w:uiPriority w:val="99"/>
    <w:rsid w:val="00EA4DCD"/>
  </w:style>
  <w:style w:type="paragraph" w:styleId="ad">
    <w:name w:val="footer"/>
    <w:aliases w:val=" Знак6, Знак14,Знак6"/>
    <w:basedOn w:val="a7"/>
    <w:link w:val="ae"/>
    <w:uiPriority w:val="99"/>
    <w:unhideWhenUsed/>
    <w:rsid w:val="00EA4DCD"/>
    <w:pPr>
      <w:tabs>
        <w:tab w:val="center" w:pos="4677"/>
        <w:tab w:val="right" w:pos="9355"/>
      </w:tabs>
    </w:pPr>
  </w:style>
  <w:style w:type="character" w:customStyle="1" w:styleId="ae">
    <w:name w:val="Нижний колонтитул Знак"/>
    <w:aliases w:val=" Знак6 Знак, Знак14 Знак,Знак6 Знак"/>
    <w:basedOn w:val="a8"/>
    <w:link w:val="ad"/>
    <w:uiPriority w:val="99"/>
    <w:rsid w:val="00EA4DCD"/>
  </w:style>
  <w:style w:type="paragraph" w:styleId="af">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7"/>
    <w:link w:val="af0"/>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1">
    <w:name w:val="footnote text"/>
    <w:aliases w:val=" Знак,Table_Footnote_last,Table_Footnote_last Знак Знак Знак,Table_Footnote_last Знак,Текст сноски Знак1 Знак Знак,Текст сноски Знак Знак Знак Знак,Table_Footnote_last Знак1 Знак Знак,single space,single spac"/>
    <w:basedOn w:val="a7"/>
    <w:link w:val="af2"/>
    <w:rsid w:val="00EA4DCD"/>
    <w:pPr>
      <w:suppressAutoHyphens w:val="0"/>
    </w:pPr>
    <w:rPr>
      <w:rFonts w:ascii="Calibri" w:eastAsia="Calibri" w:hAnsi="Calibri" w:cs="Calibri"/>
      <w:color w:val="000000"/>
      <w:sz w:val="20"/>
      <w:szCs w:val="20"/>
      <w:lang w:eastAsia="en-US"/>
    </w:rPr>
  </w:style>
  <w:style w:type="character" w:customStyle="1" w:styleId="af2">
    <w:name w:val="Текст сноски Знак"/>
    <w:aliases w:val=" Знак Знак,Table_Footnote_last Знак1,Table_Footnote_last Знак Знак Знак Знак,Table_Footnote_last Знак Знак,Текст сноски Знак1 Знак Знак Знак,Текст сноски Знак Знак Знак Знак Знак,Table_Footnote_last Знак1 Знак Знак Знак"/>
    <w:basedOn w:val="a8"/>
    <w:link w:val="af1"/>
    <w:rsid w:val="00EA4DCD"/>
    <w:rPr>
      <w:rFonts w:ascii="Calibri" w:eastAsia="Calibri" w:hAnsi="Calibri" w:cs="Calibri"/>
      <w:color w:val="000000"/>
      <w:sz w:val="20"/>
      <w:szCs w:val="20"/>
    </w:rPr>
  </w:style>
  <w:style w:type="character" w:customStyle="1" w:styleId="HTML">
    <w:name w:val="Стандартный HTML Знак"/>
    <w:basedOn w:val="a8"/>
    <w:link w:val="HTML0"/>
    <w:rsid w:val="00EA4DCD"/>
    <w:rPr>
      <w:rFonts w:ascii="Courier New" w:eastAsia="Times New Roman" w:hAnsi="Courier New" w:cs="Courier New"/>
      <w:color w:val="000000"/>
      <w:sz w:val="20"/>
      <w:szCs w:val="20"/>
    </w:rPr>
  </w:style>
  <w:style w:type="paragraph" w:styleId="HTML0">
    <w:name w:val="HTML Preformatted"/>
    <w:basedOn w:val="a7"/>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aliases w:val="Основной текст с отступом 2 Знак Знак Знак Знак Знак Знак Знак Знак Знак Знак,Основной для текста,Основной текст с отступом 2 Знак Знак,Основной текст с отступом 2 Знак Знак Знак"/>
    <w:basedOn w:val="a7"/>
    <w:link w:val="2b"/>
    <w:uiPriority w:val="99"/>
    <w:qFormat/>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aliases w:val="Основной текст с отступом 2 Знак Знак Знак Знак Знак Знак Знак Знак Знак Знак Знак1,Основной для текста Знак1,Основной текст с отступом 2 Знак Знак Знак2,Основной текст с отступом 2 Знак Знак Знак Знак1"/>
    <w:basedOn w:val="a8"/>
    <w:link w:val="2a"/>
    <w:uiPriority w:val="99"/>
    <w:rsid w:val="00EA4DCD"/>
    <w:rPr>
      <w:rFonts w:ascii="Times New Roman" w:eastAsia="Times New Roman" w:hAnsi="Times New Roman" w:cs="Times New Roman"/>
      <w:color w:val="000000"/>
      <w:sz w:val="24"/>
      <w:szCs w:val="24"/>
      <w:lang w:eastAsia="ru-RU"/>
    </w:rPr>
  </w:style>
  <w:style w:type="paragraph" w:styleId="af3">
    <w:name w:val="Body Text"/>
    <w:aliases w:val="Заголовок главы,Основной текст Знак Знак,b,Основной текст таблиц,в таблице,таблицы,в таблицах,Основной текст Знак Char Char,Основной текст Знак Char Char Char Char,Основной текст Знак Char Char Char Char Char,Таймс Нью,bt,Body,body text"/>
    <w:basedOn w:val="a7"/>
    <w:link w:val="af4"/>
    <w:qFormat/>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4">
    <w:name w:val="Основной текст Знак"/>
    <w:aliases w:val="Заголовок главы Знак1,Основной текст Знак Знак Знак1,b Знак,Основной текст таблиц Знак,в таблице Знак,таблицы Знак,в таблицах Знак,Основной текст Знак Char Char Знак,Основной текст Знак Char Char Char Char Знак,Таймс Нью Знак,bt Знак"/>
    <w:basedOn w:val="a8"/>
    <w:link w:val="af3"/>
    <w:rsid w:val="00EA4DCD"/>
    <w:rPr>
      <w:rFonts w:ascii="Calibri" w:eastAsia="Calibri" w:hAnsi="Calibri" w:cs="Calibri"/>
      <w:color w:val="000000"/>
    </w:rPr>
  </w:style>
  <w:style w:type="paragraph" w:styleId="af5">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7"/>
    <w:link w:val="af6"/>
    <w:qFormat/>
    <w:rsid w:val="00EA4DCD"/>
    <w:pPr>
      <w:suppressAutoHyphens w:val="0"/>
    </w:pPr>
    <w:rPr>
      <w:rFonts w:ascii="Courier New" w:hAnsi="Courier New" w:cs="Courier New"/>
      <w:color w:val="000000"/>
      <w:sz w:val="20"/>
      <w:szCs w:val="20"/>
      <w:lang w:eastAsia="ru-RU"/>
    </w:rPr>
  </w:style>
  <w:style w:type="character" w:customStyle="1" w:styleId="af6">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8"/>
    <w:link w:val="af5"/>
    <w:rsid w:val="00EA4DCD"/>
    <w:rPr>
      <w:rFonts w:ascii="Courier New" w:eastAsia="Times New Roman" w:hAnsi="Courier New" w:cs="Courier New"/>
      <w:color w:val="000000"/>
      <w:sz w:val="20"/>
      <w:szCs w:val="20"/>
      <w:lang w:eastAsia="ru-RU"/>
    </w:rPr>
  </w:style>
  <w:style w:type="paragraph" w:styleId="af7">
    <w:name w:val="Body Text Indent"/>
    <w:aliases w:val="Основной текст 1,Нумерованный список !!,Основной текст с отступом2,Надин стиль,Основной текст лево,Основной текст с отступом Знак Знак"/>
    <w:basedOn w:val="a7"/>
    <w:link w:val="af8"/>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8">
    <w:name w:val="Основной текст с отступом Знак"/>
    <w:aliases w:val="Основной текст 1 Знак,Нумерованный список !! Знак,Основной текст с отступом2 Знак,Надин стиль Знак,Основной текст лево Знак,Основной текст с отступом Знак Знак Знак"/>
    <w:basedOn w:val="a8"/>
    <w:link w:val="af7"/>
    <w:rsid w:val="00EA4DCD"/>
    <w:rPr>
      <w:rFonts w:ascii="Calibri" w:eastAsia="Calibri" w:hAnsi="Calibri" w:cs="Calibri"/>
      <w:color w:val="000000"/>
    </w:rPr>
  </w:style>
  <w:style w:type="character" w:styleId="af9">
    <w:name w:val="page number"/>
    <w:basedOn w:val="a8"/>
    <w:rsid w:val="00EA4DCD"/>
  </w:style>
  <w:style w:type="character" w:styleId="afa">
    <w:name w:val="Strong"/>
    <w:qFormat/>
    <w:rsid w:val="00EA4DCD"/>
    <w:rPr>
      <w:b/>
      <w:bCs w:val="0"/>
    </w:rPr>
  </w:style>
  <w:style w:type="character" w:styleId="afb">
    <w:name w:val="Hyperlink"/>
    <w:uiPriority w:val="99"/>
    <w:unhideWhenUsed/>
    <w:rsid w:val="00EA4DCD"/>
    <w:rPr>
      <w:color w:val="0000FF"/>
      <w:u w:val="single"/>
    </w:rPr>
  </w:style>
  <w:style w:type="paragraph" w:customStyle="1" w:styleId="17">
    <w:name w:val="обычный_1"/>
    <w:basedOn w:val="a7"/>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c">
    <w:name w:val="обычный"/>
    <w:basedOn w:val="a7"/>
    <w:rsid w:val="00EA4DCD"/>
    <w:pPr>
      <w:suppressAutoHyphens w:val="0"/>
    </w:pPr>
    <w:rPr>
      <w:color w:val="000000"/>
      <w:sz w:val="20"/>
      <w:szCs w:val="20"/>
      <w:lang w:eastAsia="ru-RU"/>
    </w:rPr>
  </w:style>
  <w:style w:type="character" w:customStyle="1" w:styleId="19">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d">
    <w:name w:val="Balloon Text"/>
    <w:basedOn w:val="a7"/>
    <w:link w:val="afe"/>
    <w:unhideWhenUsed/>
    <w:rsid w:val="00034B02"/>
    <w:rPr>
      <w:rFonts w:ascii="Tahoma" w:hAnsi="Tahoma" w:cs="Tahoma"/>
      <w:sz w:val="16"/>
      <w:szCs w:val="16"/>
    </w:rPr>
  </w:style>
  <w:style w:type="character" w:customStyle="1" w:styleId="afe">
    <w:name w:val="Текст выноски Знак"/>
    <w:basedOn w:val="a8"/>
    <w:link w:val="afd"/>
    <w:rsid w:val="00034B02"/>
    <w:rPr>
      <w:rFonts w:ascii="Tahoma" w:eastAsia="Times New Roman" w:hAnsi="Tahoma" w:cs="Tahoma"/>
      <w:sz w:val="16"/>
      <w:szCs w:val="16"/>
      <w:lang w:eastAsia="ar-SA"/>
    </w:rPr>
  </w:style>
  <w:style w:type="paragraph" w:customStyle="1" w:styleId="Heading">
    <w:name w:val="Heading"/>
    <w:uiPriority w:val="99"/>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f">
    <w:name w:val="Block Text"/>
    <w:basedOn w:val="a7"/>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дисер"/>
    <w:basedOn w:val="a7"/>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дисер Знак"/>
    <w:basedOn w:val="a8"/>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8"/>
    <w:rsid w:val="00B140E5"/>
  </w:style>
  <w:style w:type="character" w:styleId="aff0">
    <w:name w:val="Emphasis"/>
    <w:basedOn w:val="a8"/>
    <w:qFormat/>
    <w:rsid w:val="00B140E5"/>
    <w:rPr>
      <w:i/>
      <w:iCs/>
    </w:rPr>
  </w:style>
  <w:style w:type="paragraph" w:styleId="1a">
    <w:name w:val="toc 1"/>
    <w:basedOn w:val="a7"/>
    <w:next w:val="a7"/>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c">
    <w:name w:val="toc 2"/>
    <w:basedOn w:val="a7"/>
    <w:next w:val="a7"/>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7"/>
    <w:next w:val="a7"/>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1">
    <w:name w:val="таблица"/>
    <w:basedOn w:val="a7"/>
    <w:link w:val="aff2"/>
    <w:qFormat/>
    <w:rsid w:val="005A787E"/>
    <w:pPr>
      <w:suppressAutoHyphens w:val="0"/>
      <w:spacing w:before="60" w:after="60" w:line="264" w:lineRule="auto"/>
      <w:jc w:val="both"/>
    </w:pPr>
    <w:rPr>
      <w:rFonts w:eastAsia="Calibri"/>
      <w:sz w:val="20"/>
      <w:szCs w:val="20"/>
      <w:lang w:val="x-none" w:eastAsia="x-none"/>
    </w:rPr>
  </w:style>
  <w:style w:type="character" w:customStyle="1" w:styleId="aff2">
    <w:name w:val="таблица Знак"/>
    <w:link w:val="aff1"/>
    <w:rsid w:val="005A787E"/>
    <w:rPr>
      <w:rFonts w:ascii="Times New Roman" w:eastAsia="Calibri" w:hAnsi="Times New Roman" w:cs="Times New Roman"/>
      <w:sz w:val="20"/>
      <w:szCs w:val="20"/>
      <w:lang w:val="x-none" w:eastAsia="x-none"/>
    </w:rPr>
  </w:style>
  <w:style w:type="paragraph" w:customStyle="1" w:styleId="G0">
    <w:name w:val="_G_Обычный"/>
    <w:basedOn w:val="a7"/>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0">
    <w:name w:val="Интернет-ссылка"/>
    <w:rsid w:val="005A787E"/>
    <w:rPr>
      <w:color w:val="0000FF"/>
      <w:u w:val="single"/>
    </w:rPr>
  </w:style>
  <w:style w:type="paragraph" w:customStyle="1" w:styleId="aff3">
    <w:name w:val="Содержимое таблицы"/>
    <w:basedOn w:val="a7"/>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7"/>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4">
    <w:name w:val="Table Grid"/>
    <w:basedOn w:val="a9"/>
    <w:uiPriority w:val="3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3"/>
    <w:next w:val="a7"/>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7"/>
    <w:next w:val="a7"/>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7"/>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7"/>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7"/>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7"/>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7"/>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5">
    <w:name w:val="No Spacing"/>
    <w:aliases w:val="Таблицы,Текст обычный,No Spacing,Без интервала1,Без интервала11,ТексТ,Осн.надп."/>
    <w:link w:val="aff6"/>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7">
    <w:name w:val="Основной текст_"/>
    <w:link w:val="1b"/>
    <w:rsid w:val="005A787E"/>
    <w:rPr>
      <w:rFonts w:ascii="Times New Roman" w:eastAsia="Times New Roman" w:hAnsi="Times New Roman"/>
      <w:shd w:val="clear" w:color="auto" w:fill="FFFFFF"/>
    </w:rPr>
  </w:style>
  <w:style w:type="paragraph" w:customStyle="1" w:styleId="1b">
    <w:name w:val="Основной текст1"/>
    <w:basedOn w:val="a7"/>
    <w:link w:val="aff7"/>
    <w:rsid w:val="005A787E"/>
    <w:pPr>
      <w:shd w:val="clear" w:color="auto" w:fill="FFFFFF"/>
      <w:suppressAutoHyphens w:val="0"/>
      <w:spacing w:line="0" w:lineRule="atLeast"/>
      <w:jc w:val="both"/>
    </w:pPr>
    <w:rPr>
      <w:rFonts w:cstheme="minorBidi"/>
      <w:sz w:val="22"/>
      <w:szCs w:val="22"/>
      <w:lang w:eastAsia="en-US"/>
    </w:rPr>
  </w:style>
  <w:style w:type="character" w:customStyle="1" w:styleId="2d">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0"/>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7"/>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0">
    <w:name w:val="Основной текст (12)1"/>
    <w:basedOn w:val="a7"/>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7"/>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8">
    <w:name w:val="annotation reference"/>
    <w:uiPriority w:val="99"/>
    <w:unhideWhenUsed/>
    <w:rsid w:val="005A787E"/>
    <w:rPr>
      <w:sz w:val="16"/>
      <w:szCs w:val="16"/>
    </w:rPr>
  </w:style>
  <w:style w:type="paragraph" w:styleId="aff9">
    <w:name w:val="annotation text"/>
    <w:basedOn w:val="a7"/>
    <w:link w:val="affa"/>
    <w:uiPriority w:val="9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a">
    <w:name w:val="Текст примечания Знак"/>
    <w:basedOn w:val="a8"/>
    <w:link w:val="aff9"/>
    <w:uiPriority w:val="99"/>
    <w:rsid w:val="005A787E"/>
    <w:rPr>
      <w:rFonts w:ascii="Times New Roman" w:eastAsia="Calibri" w:hAnsi="Times New Roman" w:cs="Times New Roman"/>
      <w:sz w:val="20"/>
      <w:szCs w:val="20"/>
      <w:lang w:val="x-none"/>
    </w:rPr>
  </w:style>
  <w:style w:type="paragraph" w:styleId="affb">
    <w:name w:val="annotation subject"/>
    <w:basedOn w:val="aff9"/>
    <w:next w:val="aff9"/>
    <w:link w:val="affc"/>
    <w:unhideWhenUsed/>
    <w:rsid w:val="005A787E"/>
    <w:rPr>
      <w:b/>
      <w:bCs/>
    </w:rPr>
  </w:style>
  <w:style w:type="character" w:customStyle="1" w:styleId="affc">
    <w:name w:val="Тема примечания Знак"/>
    <w:basedOn w:val="affa"/>
    <w:link w:val="affb"/>
    <w:rsid w:val="005A787E"/>
    <w:rPr>
      <w:rFonts w:ascii="Times New Roman" w:eastAsia="Calibri" w:hAnsi="Times New Roman" w:cs="Times New Roman"/>
      <w:b/>
      <w:bCs/>
      <w:sz w:val="20"/>
      <w:szCs w:val="20"/>
      <w:lang w:val="x-none"/>
    </w:rPr>
  </w:style>
  <w:style w:type="paragraph" w:styleId="affd">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7"/>
    <w:link w:val="affe"/>
    <w:uiPriority w:val="99"/>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7"/>
    <w:rsid w:val="005A787E"/>
    <w:pPr>
      <w:widowControl w:val="0"/>
      <w:autoSpaceDE w:val="0"/>
    </w:pPr>
    <w:rPr>
      <w:color w:val="000000"/>
      <w:kern w:val="1"/>
      <w:lang w:eastAsia="ru-RU"/>
    </w:rPr>
  </w:style>
  <w:style w:type="paragraph" w:customStyle="1" w:styleId="2e">
    <w:name w:val="Абзац списка2"/>
    <w:basedOn w:val="a7"/>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7"/>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f">
    <w:name w:val="заголовок 2 (НД)"/>
    <w:basedOn w:val="27"/>
    <w:link w:val="2f0"/>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0">
    <w:name w:val="заголовок 2 (НД) Знак"/>
    <w:link w:val="2f"/>
    <w:rsid w:val="005A787E"/>
    <w:rPr>
      <w:rFonts w:ascii="Times New Roman" w:eastAsia="Times New Roman" w:hAnsi="Times New Roman" w:cs="Times New Roman"/>
      <w:b/>
      <w:bCs/>
      <w:sz w:val="28"/>
      <w:szCs w:val="26"/>
      <w:lang w:val="x-none" w:eastAsia="x-none"/>
    </w:rPr>
  </w:style>
  <w:style w:type="paragraph" w:customStyle="1" w:styleId="afff">
    <w:name w:val="Название таблиц"/>
    <w:basedOn w:val="aff1"/>
    <w:link w:val="afff0"/>
    <w:qFormat/>
    <w:rsid w:val="005A787E"/>
    <w:pPr>
      <w:keepNext/>
      <w:spacing w:line="240" w:lineRule="auto"/>
    </w:pPr>
    <w:rPr>
      <w:bCs/>
      <w:i/>
      <w:sz w:val="28"/>
      <w:szCs w:val="18"/>
    </w:rPr>
  </w:style>
  <w:style w:type="character" w:customStyle="1" w:styleId="afff0">
    <w:name w:val="Название таблиц Знак"/>
    <w:link w:val="afff"/>
    <w:rsid w:val="005A787E"/>
    <w:rPr>
      <w:rFonts w:ascii="Times New Roman" w:eastAsia="Calibri" w:hAnsi="Times New Roman" w:cs="Times New Roman"/>
      <w:bCs/>
      <w:i/>
      <w:sz w:val="28"/>
      <w:szCs w:val="18"/>
      <w:lang w:val="x-none" w:eastAsia="x-none"/>
    </w:rPr>
  </w:style>
  <w:style w:type="paragraph" w:customStyle="1" w:styleId="afff1">
    <w:name w:val="текст таблиц"/>
    <w:basedOn w:val="a7"/>
    <w:link w:val="afff2"/>
    <w:qFormat/>
    <w:rsid w:val="005A787E"/>
    <w:pPr>
      <w:suppressAutoHyphens w:val="0"/>
      <w:jc w:val="center"/>
    </w:pPr>
    <w:rPr>
      <w:sz w:val="20"/>
      <w:szCs w:val="20"/>
      <w:lang w:val="x-none" w:eastAsia="x-none"/>
    </w:rPr>
  </w:style>
  <w:style w:type="character" w:customStyle="1" w:styleId="afff2">
    <w:name w:val="текст таблиц Знак"/>
    <w:link w:val="afff1"/>
    <w:rsid w:val="005A787E"/>
    <w:rPr>
      <w:rFonts w:ascii="Times New Roman" w:eastAsia="Times New Roman" w:hAnsi="Times New Roman" w:cs="Times New Roman"/>
      <w:sz w:val="20"/>
      <w:szCs w:val="20"/>
      <w:lang w:val="x-none" w:eastAsia="x-none"/>
    </w:rPr>
  </w:style>
  <w:style w:type="character" w:customStyle="1" w:styleId="2f1">
    <w:name w:val="Заголовок №2_"/>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2">
    <w:name w:val="Основной текст (2)_"/>
    <w:link w:val="2f3"/>
    <w:rsid w:val="005A787E"/>
    <w:rPr>
      <w:rFonts w:ascii="Times New Roman" w:eastAsia="Times New Roman" w:hAnsi="Times New Roman"/>
      <w:sz w:val="24"/>
      <w:szCs w:val="24"/>
      <w:shd w:val="clear" w:color="auto" w:fill="FFFFFF"/>
    </w:rPr>
  </w:style>
  <w:style w:type="paragraph" w:customStyle="1" w:styleId="2f3">
    <w:name w:val="Основной текст (2)"/>
    <w:basedOn w:val="a7"/>
    <w:link w:val="2f2"/>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7"/>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0">
    <w:name w:val="_Таблица 1.1.1"/>
    <w:basedOn w:val="a7"/>
    <w:next w:val="a7"/>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9"/>
    <w:next w:val="aff4"/>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4">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3">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7"/>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f0">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f"/>
    <w:uiPriority w:val="34"/>
    <w:qFormat/>
    <w:locked/>
    <w:rsid w:val="005A787E"/>
    <w:rPr>
      <w:rFonts w:ascii="Calibri" w:eastAsia="Calibri" w:hAnsi="Calibri" w:cs="Calibri"/>
      <w:color w:val="000000"/>
    </w:rPr>
  </w:style>
  <w:style w:type="table" w:customStyle="1" w:styleId="141">
    <w:name w:val="Сетка таблицы14"/>
    <w:basedOn w:val="a9"/>
    <w:next w:val="aff4"/>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7"/>
    <w:next w:val="afff3"/>
    <w:link w:val="afff4"/>
    <w:qFormat/>
    <w:rsid w:val="005A787E"/>
    <w:pPr>
      <w:suppressAutoHyphens w:val="0"/>
      <w:jc w:val="center"/>
    </w:pPr>
    <w:rPr>
      <w:rFonts w:ascii="Arial" w:eastAsia="Calibri" w:hAnsi="Arial"/>
      <w:b/>
      <w:sz w:val="28"/>
      <w:lang w:val="x-none" w:eastAsia="x-none"/>
    </w:rPr>
  </w:style>
  <w:style w:type="character" w:customStyle="1" w:styleId="afff4">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afff5">
    <w:basedOn w:val="a7"/>
    <w:next w:val="a7"/>
    <w:link w:val="afff6"/>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6">
    <w:name w:val="Заголовок Знак"/>
    <w:aliases w:val="Çàãîëîâîê Знак,Название таб Знак2,Таблица № Знак Знак1,Название таб Знак Знак1,Таблица № Знак2"/>
    <w:link w:val="afff5"/>
    <w:rsid w:val="005A787E"/>
    <w:rPr>
      <w:rFonts w:ascii="Calibri Light" w:eastAsia="Times New Roman" w:hAnsi="Calibri Light" w:cs="Times New Roman"/>
      <w:b/>
      <w:bCs/>
      <w:kern w:val="28"/>
      <w:sz w:val="32"/>
      <w:szCs w:val="32"/>
      <w:lang w:eastAsia="en-US"/>
    </w:rPr>
  </w:style>
  <w:style w:type="character" w:customStyle="1" w:styleId="affe">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d"/>
    <w:uiPriority w:val="99"/>
    <w:rsid w:val="005A787E"/>
    <w:rPr>
      <w:rFonts w:ascii="Times New Roman" w:eastAsia="Times New Roman" w:hAnsi="Times New Roman" w:cs="Times New Roman"/>
      <w:sz w:val="24"/>
      <w:szCs w:val="24"/>
      <w:lang w:val="x-none" w:eastAsia="ar-SA"/>
    </w:rPr>
  </w:style>
  <w:style w:type="paragraph" w:customStyle="1" w:styleId="afff7">
    <w:name w:val="ТАБЛИЦЫ"/>
    <w:basedOn w:val="aff5"/>
    <w:link w:val="afff8"/>
    <w:qFormat/>
    <w:rsid w:val="005A787E"/>
    <w:pPr>
      <w:jc w:val="center"/>
    </w:pPr>
    <w:rPr>
      <w:rFonts w:ascii="Times New Roman" w:hAnsi="Times New Roman"/>
      <w:sz w:val="24"/>
      <w:szCs w:val="20"/>
      <w:lang w:val="x-none" w:bidi="ar-SA"/>
    </w:rPr>
  </w:style>
  <w:style w:type="character" w:customStyle="1" w:styleId="afff8">
    <w:name w:val="ТАБЛИЦЫ Знак"/>
    <w:link w:val="afff7"/>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4">
    <w:name w:val="Табличный_боковик_11"/>
    <w:link w:val="115"/>
    <w:qFormat/>
    <w:rsid w:val="005A787E"/>
    <w:pPr>
      <w:spacing w:after="0" w:line="240" w:lineRule="auto"/>
    </w:pPr>
    <w:rPr>
      <w:rFonts w:ascii="Times New Roman" w:eastAsia="Times New Roman" w:hAnsi="Times New Roman" w:cs="Times New Roman"/>
      <w:szCs w:val="24"/>
      <w:lang w:eastAsia="ru-RU"/>
    </w:rPr>
  </w:style>
  <w:style w:type="character" w:customStyle="1" w:styleId="115">
    <w:name w:val="Табличный_боковик_11 Знак"/>
    <w:link w:val="114"/>
    <w:rsid w:val="005A787E"/>
    <w:rPr>
      <w:rFonts w:ascii="Times New Roman" w:eastAsia="Times New Roman" w:hAnsi="Times New Roman" w:cs="Times New Roman"/>
      <w:szCs w:val="24"/>
      <w:lang w:eastAsia="ru-RU"/>
    </w:rPr>
  </w:style>
  <w:style w:type="paragraph" w:customStyle="1" w:styleId="116">
    <w:name w:val="Табличный_таблица_11"/>
    <w:link w:val="117"/>
    <w:qFormat/>
    <w:rsid w:val="005A787E"/>
    <w:pPr>
      <w:spacing w:after="0" w:line="240" w:lineRule="auto"/>
      <w:jc w:val="center"/>
    </w:pPr>
    <w:rPr>
      <w:rFonts w:ascii="Times New Roman" w:eastAsia="Times New Roman" w:hAnsi="Times New Roman" w:cs="Times New Roman"/>
      <w:lang w:eastAsia="ru-RU"/>
    </w:rPr>
  </w:style>
  <w:style w:type="character" w:customStyle="1" w:styleId="117">
    <w:name w:val="Табличный_таблица_11 Знак"/>
    <w:link w:val="116"/>
    <w:rsid w:val="005A787E"/>
    <w:rPr>
      <w:rFonts w:ascii="Times New Roman" w:eastAsia="Times New Roman" w:hAnsi="Times New Roman" w:cs="Times New Roman"/>
      <w:lang w:eastAsia="ru-RU"/>
    </w:rPr>
  </w:style>
  <w:style w:type="paragraph" w:customStyle="1" w:styleId="-7">
    <w:name w:val="СТП-Э Позиция"/>
    <w:basedOn w:val="a7"/>
    <w:qFormat/>
    <w:rsid w:val="005A787E"/>
    <w:pPr>
      <w:suppressAutoHyphens w:val="0"/>
      <w:spacing w:after="120" w:line="240" w:lineRule="atLeast"/>
    </w:pPr>
    <w:rPr>
      <w:szCs w:val="22"/>
      <w:lang w:eastAsia="ru-RU"/>
    </w:rPr>
  </w:style>
  <w:style w:type="numbering" w:customStyle="1" w:styleId="1ai11028">
    <w:name w:val="1 / a / i11028"/>
    <w:basedOn w:val="aa"/>
    <w:next w:val="1ai"/>
    <w:semiHidden/>
    <w:rsid w:val="005A787E"/>
    <w:pPr>
      <w:numPr>
        <w:numId w:val="1"/>
      </w:numPr>
    </w:pPr>
  </w:style>
  <w:style w:type="numbering" w:styleId="1ai">
    <w:name w:val="Outline List 1"/>
    <w:basedOn w:val="aa"/>
    <w:uiPriority w:val="99"/>
    <w:semiHidden/>
    <w:unhideWhenUsed/>
    <w:rsid w:val="005A787E"/>
    <w:pPr>
      <w:numPr>
        <w:numId w:val="5"/>
      </w:numPr>
    </w:pPr>
  </w:style>
  <w:style w:type="paragraph" w:customStyle="1" w:styleId="-8">
    <w:name w:val="Название таблицы-рис"/>
    <w:basedOn w:val="a7"/>
    <w:rsid w:val="005A787E"/>
    <w:pPr>
      <w:suppressAutoHyphens w:val="0"/>
      <w:spacing w:line="360" w:lineRule="auto"/>
      <w:jc w:val="both"/>
    </w:pPr>
    <w:rPr>
      <w:b/>
      <w:szCs w:val="20"/>
      <w:lang w:eastAsia="ru-RU"/>
    </w:rPr>
  </w:style>
  <w:style w:type="character" w:customStyle="1" w:styleId="afff9">
    <w:name w:val="Другое_"/>
    <w:link w:val="afffa"/>
    <w:rsid w:val="005A787E"/>
    <w:rPr>
      <w:rFonts w:ascii="Times New Roman" w:eastAsia="Times New Roman" w:hAnsi="Times New Roman"/>
      <w:shd w:val="clear" w:color="auto" w:fill="FFFFFF"/>
    </w:rPr>
  </w:style>
  <w:style w:type="paragraph" w:customStyle="1" w:styleId="afffa">
    <w:name w:val="Другое"/>
    <w:basedOn w:val="a7"/>
    <w:link w:val="afff9"/>
    <w:rsid w:val="005A787E"/>
    <w:pPr>
      <w:widowControl w:val="0"/>
      <w:shd w:val="clear" w:color="auto" w:fill="FFFFFF"/>
      <w:suppressAutoHyphens w:val="0"/>
      <w:ind w:firstLine="400"/>
    </w:pPr>
    <w:rPr>
      <w:rFonts w:cstheme="minorBidi"/>
      <w:sz w:val="22"/>
      <w:szCs w:val="22"/>
      <w:lang w:eastAsia="en-US"/>
    </w:rPr>
  </w:style>
  <w:style w:type="table" w:customStyle="1" w:styleId="-31">
    <w:name w:val="Список-таблица 31"/>
    <w:basedOn w:val="a9"/>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7"/>
    <w:link w:val="S1"/>
    <w:autoRedefine/>
    <w:qFormat/>
    <w:rsid w:val="005A787E"/>
    <w:pPr>
      <w:keepNext/>
      <w:numPr>
        <w:numId w:val="6"/>
      </w:numPr>
      <w:suppressAutoHyphens w:val="0"/>
      <w:spacing w:line="360" w:lineRule="auto"/>
      <w:jc w:val="right"/>
    </w:pPr>
    <w:rPr>
      <w:color w:val="000000"/>
      <w:lang w:eastAsia="ru-RU"/>
    </w:rPr>
  </w:style>
  <w:style w:type="table" w:customStyle="1" w:styleId="2f5">
    <w:name w:val="Сетка таблицы2"/>
    <w:basedOn w:val="a9"/>
    <w:next w:val="aff4"/>
    <w:uiPriority w:val="5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b">
    <w:name w:val="_Обычный"/>
    <w:basedOn w:val="a7"/>
    <w:link w:val="afffc"/>
    <w:qFormat/>
    <w:rsid w:val="005A787E"/>
    <w:pPr>
      <w:suppressAutoHyphens w:val="0"/>
      <w:snapToGrid w:val="0"/>
      <w:spacing w:before="120" w:after="120"/>
      <w:ind w:firstLine="567"/>
      <w:contextualSpacing/>
      <w:jc w:val="both"/>
    </w:pPr>
    <w:rPr>
      <w:iCs/>
      <w:szCs w:val="26"/>
      <w:lang w:val="x-none" w:eastAsia="en-US"/>
    </w:rPr>
  </w:style>
  <w:style w:type="character" w:customStyle="1" w:styleId="afffc">
    <w:name w:val="_Обычный Знак"/>
    <w:link w:val="afffb"/>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7"/>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d">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7"/>
    <w:next w:val="a7"/>
    <w:link w:val="afffe"/>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7"/>
    <w:rsid w:val="005A787E"/>
    <w:pPr>
      <w:suppressAutoHyphens w:val="0"/>
      <w:spacing w:before="100" w:beforeAutospacing="1" w:after="100" w:afterAutospacing="1"/>
    </w:pPr>
    <w:rPr>
      <w:lang w:eastAsia="ru-RU"/>
    </w:rPr>
  </w:style>
  <w:style w:type="paragraph" w:customStyle="1" w:styleId="ConsPlusNormal">
    <w:name w:val="ConsPlusNormal"/>
    <w:link w:val="ConsPlusNormal0"/>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f">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0">
    <w:name w:val="Содержание"/>
    <w:basedOn w:val="a7"/>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7"/>
    <w:link w:val="S2"/>
    <w:qFormat/>
    <w:rsid w:val="005A787E"/>
    <w:pPr>
      <w:suppressAutoHyphens w:val="0"/>
      <w:spacing w:line="360" w:lineRule="auto"/>
      <w:ind w:firstLine="709"/>
      <w:jc w:val="both"/>
    </w:pPr>
  </w:style>
  <w:style w:type="paragraph" w:customStyle="1" w:styleId="affff1">
    <w:name w:val="быстрообычный"/>
    <w:basedOn w:val="a7"/>
    <w:qFormat/>
    <w:rsid w:val="005A787E"/>
    <w:pPr>
      <w:keepLines/>
      <w:spacing w:line="360" w:lineRule="auto"/>
      <w:ind w:firstLine="851"/>
      <w:jc w:val="both"/>
    </w:pPr>
    <w:rPr>
      <w:szCs w:val="36"/>
      <w:lang w:eastAsia="ru-RU"/>
    </w:rPr>
  </w:style>
  <w:style w:type="paragraph" w:customStyle="1" w:styleId="affff2">
    <w:name w:val="быстротабличный"/>
    <w:basedOn w:val="a7"/>
    <w:next w:val="a7"/>
    <w:qFormat/>
    <w:rsid w:val="005A787E"/>
    <w:pPr>
      <w:keepLines/>
      <w:suppressAutoHyphens w:val="0"/>
      <w:jc w:val="both"/>
    </w:pPr>
    <w:rPr>
      <w:b/>
      <w:kern w:val="2"/>
      <w:sz w:val="20"/>
      <w:szCs w:val="20"/>
      <w:lang w:eastAsia="en-US"/>
    </w:rPr>
  </w:style>
  <w:style w:type="table" w:customStyle="1" w:styleId="131">
    <w:name w:val="Сетка таблицы13"/>
    <w:basedOn w:val="a9"/>
    <w:next w:val="aff4"/>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3">
    <w:name w:val="Subtitle"/>
    <w:basedOn w:val="a7"/>
    <w:next w:val="a7"/>
    <w:link w:val="affff4"/>
    <w:qFormat/>
    <w:rsid w:val="005A787E"/>
    <w:pPr>
      <w:suppressAutoHyphens w:val="0"/>
      <w:spacing w:before="200" w:after="1000"/>
    </w:pPr>
    <w:rPr>
      <w:rFonts w:ascii="Calibri" w:hAnsi="Calibri"/>
      <w:caps/>
      <w:color w:val="595959"/>
      <w:spacing w:val="10"/>
      <w:lang w:val="x-none" w:eastAsia="en-US"/>
    </w:rPr>
  </w:style>
  <w:style w:type="character" w:customStyle="1" w:styleId="affff4">
    <w:name w:val="Подзаголовок Знак"/>
    <w:basedOn w:val="a8"/>
    <w:link w:val="affff3"/>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9">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6">
    <w:name w:val="Без интервала Знак"/>
    <w:aliases w:val="Таблицы Знак,Текст обычный Знак,No Spacing Знак,Без интервала1 Знак,Без интервала11 Знак,ТексТ Знак,Осн.надп. Знак"/>
    <w:link w:val="aff5"/>
    <w:rsid w:val="005A787E"/>
    <w:rPr>
      <w:rFonts w:ascii="Calibri" w:eastAsia="Calibri" w:hAnsi="Calibri" w:cs="Times New Roman"/>
      <w:lang w:val="en-US" w:bidi="en-US"/>
    </w:rPr>
  </w:style>
  <w:style w:type="paragraph" w:customStyle="1" w:styleId="180">
    <w:name w:val="Основной текст18"/>
    <w:basedOn w:val="a7"/>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7"/>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6">
    <w:name w:val="Подпись к картинке (2)_"/>
    <w:link w:val="2f7"/>
    <w:rsid w:val="005A787E"/>
    <w:rPr>
      <w:rFonts w:ascii="Times New Roman" w:eastAsia="Times New Roman" w:hAnsi="Times New Roman"/>
      <w:sz w:val="27"/>
      <w:szCs w:val="27"/>
      <w:shd w:val="clear" w:color="auto" w:fill="FFFFFF"/>
    </w:rPr>
  </w:style>
  <w:style w:type="character" w:customStyle="1" w:styleId="affff5">
    <w:name w:val="Подпись к картинке_"/>
    <w:link w:val="affff6"/>
    <w:rsid w:val="005A787E"/>
    <w:rPr>
      <w:rFonts w:ascii="Times New Roman" w:eastAsia="Times New Roman" w:hAnsi="Times New Roman"/>
      <w:sz w:val="27"/>
      <w:szCs w:val="27"/>
      <w:shd w:val="clear" w:color="auto" w:fill="FFFFFF"/>
    </w:rPr>
  </w:style>
  <w:style w:type="paragraph" w:customStyle="1" w:styleId="2f7">
    <w:name w:val="Подпись к картинке (2)"/>
    <w:basedOn w:val="a7"/>
    <w:link w:val="2f6"/>
    <w:rsid w:val="005A787E"/>
    <w:pPr>
      <w:shd w:val="clear" w:color="auto" w:fill="FFFFFF"/>
      <w:suppressAutoHyphens w:val="0"/>
      <w:spacing w:after="240" w:line="0" w:lineRule="atLeast"/>
    </w:pPr>
    <w:rPr>
      <w:rFonts w:cstheme="minorBidi"/>
      <w:sz w:val="27"/>
      <w:szCs w:val="27"/>
      <w:lang w:eastAsia="en-US"/>
    </w:rPr>
  </w:style>
  <w:style w:type="paragraph" w:customStyle="1" w:styleId="affff6">
    <w:name w:val="Подпись к картинке"/>
    <w:basedOn w:val="a7"/>
    <w:link w:val="affff5"/>
    <w:rsid w:val="005A787E"/>
    <w:pPr>
      <w:shd w:val="clear" w:color="auto" w:fill="FFFFFF"/>
      <w:suppressAutoHyphens w:val="0"/>
      <w:spacing w:before="240" w:line="0" w:lineRule="atLeast"/>
    </w:pPr>
    <w:rPr>
      <w:rFonts w:cstheme="minorBidi"/>
      <w:sz w:val="27"/>
      <w:szCs w:val="27"/>
      <w:lang w:eastAsia="en-US"/>
    </w:rPr>
  </w:style>
  <w:style w:type="character" w:customStyle="1" w:styleId="affff7">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7"/>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8">
    <w:name w:val="Основной текст (11)_"/>
    <w:link w:val="119"/>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9">
    <w:name w:val="Основной текст (11)"/>
    <w:basedOn w:val="a7"/>
    <w:link w:val="118"/>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7"/>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a">
    <w:name w:val="Оглавление (5)_"/>
    <w:link w:val="5b"/>
    <w:rsid w:val="005A787E"/>
    <w:rPr>
      <w:rFonts w:ascii="Times New Roman" w:eastAsia="Times New Roman" w:hAnsi="Times New Roman"/>
      <w:sz w:val="27"/>
      <w:szCs w:val="27"/>
      <w:shd w:val="clear" w:color="auto" w:fill="FFFFFF"/>
    </w:rPr>
  </w:style>
  <w:style w:type="character" w:customStyle="1" w:styleId="5c">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b">
    <w:name w:val="Оглавление (5)"/>
    <w:basedOn w:val="a7"/>
    <w:link w:val="5a"/>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7"/>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7"/>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8">
    <w:name w:val="_Об_Таблица"/>
    <w:basedOn w:val="afffb"/>
    <w:link w:val="affff9"/>
    <w:rsid w:val="005A787E"/>
    <w:pPr>
      <w:snapToGrid/>
      <w:ind w:firstLine="0"/>
      <w:jc w:val="center"/>
    </w:pPr>
    <w:rPr>
      <w:rFonts w:eastAsia="Calibri"/>
      <w:sz w:val="20"/>
      <w:szCs w:val="20"/>
      <w:lang w:eastAsia="x-none"/>
    </w:rPr>
  </w:style>
  <w:style w:type="character" w:customStyle="1" w:styleId="affff9">
    <w:name w:val="_Об_Таблица Знак"/>
    <w:link w:val="affff8"/>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7"/>
    <w:rsid w:val="005A787E"/>
    <w:pPr>
      <w:suppressAutoHyphens w:val="0"/>
      <w:spacing w:before="100" w:beforeAutospacing="1" w:after="100" w:afterAutospacing="1"/>
    </w:pPr>
    <w:rPr>
      <w:lang w:eastAsia="ru-RU"/>
    </w:rPr>
  </w:style>
  <w:style w:type="character" w:styleId="affffa">
    <w:name w:val="footnote reference"/>
    <w:rsid w:val="005A787E"/>
    <w:rPr>
      <w:vertAlign w:val="superscript"/>
    </w:rPr>
  </w:style>
  <w:style w:type="paragraph" w:customStyle="1" w:styleId="s11">
    <w:name w:val="s_1"/>
    <w:basedOn w:val="a7"/>
    <w:rsid w:val="005A787E"/>
    <w:pPr>
      <w:suppressAutoHyphens w:val="0"/>
      <w:spacing w:before="100" w:beforeAutospacing="1" w:after="100" w:afterAutospacing="1"/>
    </w:pPr>
    <w:rPr>
      <w:lang w:eastAsia="ru-RU"/>
    </w:rPr>
  </w:style>
  <w:style w:type="paragraph" w:styleId="afff3">
    <w:name w:val="Title"/>
    <w:aliases w:val="Введение,Çàãîëîâîê,Название таб,Таблица № Знак,Название таб Знак,Таблица №"/>
    <w:basedOn w:val="a7"/>
    <w:next w:val="a7"/>
    <w:link w:val="2f8"/>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2f8">
    <w:name w:val="Название Знак2"/>
    <w:aliases w:val="Введение Знак2,Çàãîëîâîê Знак2,Название таб Знак3,Таблица № Знак Знак2,Название таб Знак Знак2,Таблица № Знак3"/>
    <w:basedOn w:val="a8"/>
    <w:link w:val="afff3"/>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b">
    <w:name w:val="Основной"/>
    <w:basedOn w:val="af3"/>
    <w:link w:val="affffc"/>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c">
    <w:name w:val="Основной Знак"/>
    <w:link w:val="affffb"/>
    <w:rsid w:val="00870A76"/>
    <w:rPr>
      <w:rFonts w:ascii="Times New Roman" w:eastAsia="Calibri" w:hAnsi="Times New Roman" w:cs="Times New Roman"/>
      <w:sz w:val="24"/>
      <w:szCs w:val="18"/>
      <w:lang w:val="x-none" w:eastAsia="ru-RU"/>
    </w:rPr>
  </w:style>
  <w:style w:type="paragraph" w:customStyle="1" w:styleId="1234">
    <w:name w:val="1234"/>
    <w:basedOn w:val="a7"/>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8"/>
    <w:link w:val="9"/>
    <w:uiPriority w:val="9"/>
    <w:rsid w:val="005508E9"/>
    <w:rPr>
      <w:rFonts w:ascii="Arial" w:eastAsia="Times New Roman" w:hAnsi="Arial" w:cs="Times New Roman"/>
      <w:b/>
      <w:i/>
      <w:sz w:val="18"/>
      <w:szCs w:val="20"/>
      <w:lang w:val="x-none" w:eastAsia="ru-RU"/>
    </w:rPr>
  </w:style>
  <w:style w:type="paragraph" w:styleId="2f9">
    <w:name w:val="Body Text 2"/>
    <w:basedOn w:val="a7"/>
    <w:link w:val="2fa"/>
    <w:unhideWhenUsed/>
    <w:rsid w:val="005508E9"/>
    <w:pPr>
      <w:suppressAutoHyphens w:val="0"/>
      <w:spacing w:after="120" w:line="480" w:lineRule="auto"/>
    </w:pPr>
    <w:rPr>
      <w:rFonts w:ascii="Calibri" w:eastAsia="Calibri" w:hAnsi="Calibri"/>
      <w:sz w:val="22"/>
      <w:szCs w:val="22"/>
      <w:lang w:eastAsia="en-US"/>
    </w:rPr>
  </w:style>
  <w:style w:type="character" w:customStyle="1" w:styleId="2fa">
    <w:name w:val="Основной текст 2 Знак"/>
    <w:basedOn w:val="a8"/>
    <w:link w:val="2f9"/>
    <w:rsid w:val="005508E9"/>
    <w:rPr>
      <w:rFonts w:ascii="Calibri" w:eastAsia="Calibri" w:hAnsi="Calibri" w:cs="Times New Roman"/>
    </w:rPr>
  </w:style>
  <w:style w:type="numbering" w:customStyle="1" w:styleId="1c">
    <w:name w:val="Нет списка1"/>
    <w:next w:val="aa"/>
    <w:uiPriority w:val="99"/>
    <w:semiHidden/>
    <w:unhideWhenUsed/>
    <w:rsid w:val="005508E9"/>
  </w:style>
  <w:style w:type="table" w:customStyle="1" w:styleId="1d">
    <w:name w:val="Сетка таблицы1"/>
    <w:basedOn w:val="a9"/>
    <w:next w:val="aff4"/>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аголовок1"/>
    <w:basedOn w:val="af7"/>
    <w:autoRedefine/>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3">
    <w:name w:val="Основной текст 21"/>
    <w:basedOn w:val="a7"/>
    <w:link w:val="BodyText2"/>
    <w:rsid w:val="005508E9"/>
    <w:pPr>
      <w:suppressAutoHyphens w:val="0"/>
      <w:ind w:firstLine="284"/>
      <w:jc w:val="both"/>
    </w:pPr>
    <w:rPr>
      <w:szCs w:val="20"/>
      <w:lang w:eastAsia="ru-RU"/>
    </w:rPr>
  </w:style>
  <w:style w:type="character" w:customStyle="1" w:styleId="BodyText2">
    <w:name w:val="Body Text 2 Знак"/>
    <w:link w:val="213"/>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7"/>
    <w:autoRedefine/>
    <w:rsid w:val="005508E9"/>
    <w:pPr>
      <w:numPr>
        <w:numId w:val="8"/>
      </w:numPr>
      <w:tabs>
        <w:tab w:val="clear" w:pos="643"/>
        <w:tab w:val="num" w:pos="4244"/>
      </w:tabs>
      <w:suppressAutoHyphens w:val="0"/>
      <w:ind w:left="4244"/>
      <w:jc w:val="both"/>
    </w:pPr>
    <w:rPr>
      <w:lang w:eastAsia="ru-RU"/>
    </w:rPr>
  </w:style>
  <w:style w:type="paragraph" w:customStyle="1" w:styleId="214">
    <w:name w:val="Основной текст с отступом 21"/>
    <w:basedOn w:val="a7"/>
    <w:rsid w:val="005508E9"/>
    <w:pPr>
      <w:suppressAutoHyphens w:val="0"/>
      <w:ind w:firstLine="284"/>
    </w:pPr>
    <w:rPr>
      <w:szCs w:val="20"/>
      <w:lang w:val="en-US" w:eastAsia="ru-RU"/>
    </w:rPr>
  </w:style>
  <w:style w:type="paragraph" w:styleId="affffd">
    <w:name w:val="List"/>
    <w:basedOn w:val="a7"/>
    <w:link w:val="affffe"/>
    <w:rsid w:val="005508E9"/>
    <w:pPr>
      <w:suppressAutoHyphens w:val="0"/>
      <w:ind w:left="283" w:hanging="283"/>
    </w:pPr>
    <w:rPr>
      <w:lang w:eastAsia="ru-RU"/>
    </w:rPr>
  </w:style>
  <w:style w:type="paragraph" w:styleId="2fb">
    <w:name w:val="List 2"/>
    <w:basedOn w:val="a7"/>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7"/>
    <w:rsid w:val="005508E9"/>
    <w:pPr>
      <w:widowControl w:val="0"/>
      <w:suppressAutoHyphens w:val="0"/>
      <w:autoSpaceDE w:val="0"/>
      <w:autoSpaceDN w:val="0"/>
      <w:adjustRightInd w:val="0"/>
      <w:ind w:firstLine="284"/>
      <w:jc w:val="both"/>
    </w:pPr>
    <w:rPr>
      <w:lang w:eastAsia="ru-RU"/>
    </w:rPr>
  </w:style>
  <w:style w:type="paragraph" w:customStyle="1" w:styleId="afffff">
    <w:name w:val="Пз"/>
    <w:basedOn w:val="a7"/>
    <w:rsid w:val="005508E9"/>
    <w:pPr>
      <w:suppressAutoHyphens w:val="0"/>
      <w:ind w:firstLine="284"/>
      <w:jc w:val="both"/>
    </w:pPr>
    <w:rPr>
      <w:lang w:eastAsia="ru-RU"/>
    </w:rPr>
  </w:style>
  <w:style w:type="paragraph" w:styleId="3f3">
    <w:name w:val="List 3"/>
    <w:basedOn w:val="a7"/>
    <w:rsid w:val="005508E9"/>
    <w:pPr>
      <w:suppressAutoHyphens w:val="0"/>
      <w:ind w:left="849" w:hanging="283"/>
    </w:pPr>
    <w:rPr>
      <w:lang w:eastAsia="ru-RU"/>
    </w:rPr>
  </w:style>
  <w:style w:type="paragraph" w:customStyle="1" w:styleId="1">
    <w:name w:val="список1"/>
    <w:basedOn w:val="af3"/>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7"/>
    <w:rsid w:val="005508E9"/>
    <w:pPr>
      <w:numPr>
        <w:ilvl w:val="2"/>
        <w:numId w:val="9"/>
      </w:numPr>
      <w:tabs>
        <w:tab w:val="clear" w:pos="2160"/>
        <w:tab w:val="num" w:pos="1418"/>
      </w:tabs>
      <w:suppressAutoHyphens w:val="0"/>
      <w:ind w:left="1418" w:hanging="284"/>
    </w:pPr>
    <w:rPr>
      <w:lang w:eastAsia="ru-RU"/>
    </w:rPr>
  </w:style>
  <w:style w:type="paragraph" w:styleId="afffff0">
    <w:name w:val="Document Map"/>
    <w:basedOn w:val="a7"/>
    <w:link w:val="afffff1"/>
    <w:rsid w:val="005508E9"/>
    <w:pPr>
      <w:shd w:val="clear" w:color="auto" w:fill="000080"/>
      <w:suppressAutoHyphens w:val="0"/>
    </w:pPr>
    <w:rPr>
      <w:rFonts w:ascii="Tahoma" w:hAnsi="Tahoma" w:cs="Tahoma"/>
      <w:sz w:val="20"/>
      <w:szCs w:val="20"/>
      <w:lang w:eastAsia="ru-RU"/>
    </w:rPr>
  </w:style>
  <w:style w:type="character" w:customStyle="1" w:styleId="afffff1">
    <w:name w:val="Схема документа Знак"/>
    <w:basedOn w:val="a8"/>
    <w:link w:val="afffff0"/>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c">
    <w:name w:val="Стиль Заголовок 2 + не курсив"/>
    <w:basedOn w:val="27"/>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7"/>
    <w:rsid w:val="005508E9"/>
    <w:pPr>
      <w:numPr>
        <w:ilvl w:val="2"/>
        <w:numId w:val="11"/>
      </w:numPr>
      <w:suppressAutoHyphens w:val="0"/>
    </w:pPr>
    <w:rPr>
      <w:lang w:eastAsia="ru-RU"/>
    </w:rPr>
  </w:style>
  <w:style w:type="paragraph" w:customStyle="1" w:styleId="2fd">
    <w:name w:val="заголовок2"/>
    <w:basedOn w:val="27"/>
    <w:rsid w:val="005508E9"/>
    <w:pPr>
      <w:spacing w:before="240" w:after="60"/>
    </w:pPr>
    <w:rPr>
      <w:rFonts w:cs="Arial"/>
      <w:b/>
      <w:bCs/>
      <w:iCs/>
      <w:sz w:val="24"/>
      <w:szCs w:val="28"/>
    </w:rPr>
  </w:style>
  <w:style w:type="numbering" w:customStyle="1" w:styleId="2fe">
    <w:name w:val="Стиль2"/>
    <w:rsid w:val="005508E9"/>
  </w:style>
  <w:style w:type="numbering" w:customStyle="1" w:styleId="1f">
    <w:name w:val="Стиль1"/>
    <w:rsid w:val="005508E9"/>
  </w:style>
  <w:style w:type="numbering" w:customStyle="1" w:styleId="3f4">
    <w:name w:val="Стиль3"/>
    <w:rsid w:val="005508E9"/>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a"/>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7"/>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3"/>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3"/>
    <w:autoRedefine/>
    <w:rsid w:val="005508E9"/>
    <w:pPr>
      <w:numPr>
        <w:numId w:val="26"/>
      </w:numPr>
      <w:tabs>
        <w:tab w:val="clear" w:pos="3170"/>
        <w:tab w:val="num" w:pos="360"/>
      </w:tabs>
      <w:ind w:left="360" w:firstLine="284"/>
    </w:pPr>
    <w:rPr>
      <w:b/>
      <w:bCs/>
    </w:rPr>
  </w:style>
  <w:style w:type="paragraph" w:customStyle="1" w:styleId="171">
    <w:name w:val="Стиль17"/>
    <w:basedOn w:val="a7"/>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7"/>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7"/>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7"/>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f2">
    <w:name w:val="Название_под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3">
    <w:name w:val="Название_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4">
    <w:name w:val="Таблица_центр"/>
    <w:basedOn w:val="afffff5"/>
    <w:rsid w:val="005508E9"/>
    <w:pPr>
      <w:keepNext w:val="0"/>
      <w:numPr>
        <w:ilvl w:val="12"/>
      </w:numPr>
      <w:spacing w:before="0" w:after="0"/>
    </w:pPr>
    <w:rPr>
      <w:b w:val="0"/>
      <w:smallCaps w:val="0"/>
      <w:spacing w:val="0"/>
      <w:sz w:val="20"/>
    </w:rPr>
  </w:style>
  <w:style w:type="paragraph" w:customStyle="1" w:styleId="afffff5">
    <w:name w:val="Заголовок_главы"/>
    <w:basedOn w:val="a7"/>
    <w:next w:val="a7"/>
    <w:autoRedefine/>
    <w:rsid w:val="005508E9"/>
    <w:pPr>
      <w:keepNext/>
      <w:suppressAutoHyphens w:val="0"/>
      <w:spacing w:before="840" w:after="600" w:line="288" w:lineRule="auto"/>
      <w:jc w:val="center"/>
    </w:pPr>
    <w:rPr>
      <w:b/>
      <w:smallCaps/>
      <w:spacing w:val="20"/>
      <w:szCs w:val="20"/>
      <w:lang w:eastAsia="ru-RU"/>
    </w:rPr>
  </w:style>
  <w:style w:type="paragraph" w:customStyle="1" w:styleId="afffff6">
    <w:name w:val="основной_абзац"/>
    <w:basedOn w:val="a7"/>
    <w:rsid w:val="005508E9"/>
    <w:pPr>
      <w:tabs>
        <w:tab w:val="left" w:pos="34"/>
      </w:tabs>
      <w:suppressAutoHyphens w:val="0"/>
      <w:spacing w:line="360" w:lineRule="auto"/>
      <w:ind w:firstLine="720"/>
      <w:jc w:val="both"/>
    </w:pPr>
    <w:rPr>
      <w:noProof/>
      <w:sz w:val="26"/>
      <w:szCs w:val="20"/>
      <w:lang w:eastAsia="ru-RU"/>
    </w:rPr>
  </w:style>
  <w:style w:type="paragraph" w:customStyle="1" w:styleId="afffff7">
    <w:name w:val="Заголовок_подглавы"/>
    <w:basedOn w:val="a7"/>
    <w:rsid w:val="005508E9"/>
    <w:pPr>
      <w:suppressAutoHyphens w:val="0"/>
      <w:spacing w:before="120" w:after="120" w:line="288" w:lineRule="auto"/>
    </w:pPr>
    <w:rPr>
      <w:b/>
      <w:i/>
      <w:spacing w:val="20"/>
      <w:szCs w:val="20"/>
      <w:lang w:eastAsia="ru-RU"/>
    </w:rPr>
  </w:style>
  <w:style w:type="paragraph" w:customStyle="1" w:styleId="afffff8">
    <w:name w:val="название_таблицы"/>
    <w:basedOn w:val="a7"/>
    <w:rsid w:val="005508E9"/>
    <w:pPr>
      <w:widowControl w:val="0"/>
      <w:suppressAutoHyphens w:val="0"/>
      <w:autoSpaceDE w:val="0"/>
      <w:autoSpaceDN w:val="0"/>
      <w:spacing w:line="288" w:lineRule="auto"/>
      <w:jc w:val="center"/>
    </w:pPr>
    <w:rPr>
      <w:szCs w:val="20"/>
      <w:lang w:eastAsia="ru-RU"/>
    </w:rPr>
  </w:style>
  <w:style w:type="paragraph" w:customStyle="1" w:styleId="afffff9">
    <w:name w:val="Таблица_сдвиг"/>
    <w:basedOn w:val="afffff4"/>
    <w:rsid w:val="005508E9"/>
    <w:pPr>
      <w:jc w:val="left"/>
    </w:pPr>
  </w:style>
  <w:style w:type="paragraph" w:customStyle="1" w:styleId="afffffa">
    <w:name w:val="Таблица_формула"/>
    <w:basedOn w:val="a7"/>
    <w:rsid w:val="005508E9"/>
    <w:pPr>
      <w:tabs>
        <w:tab w:val="left" w:pos="284"/>
        <w:tab w:val="num" w:pos="432"/>
      </w:tabs>
      <w:suppressAutoHyphens w:val="0"/>
      <w:spacing w:line="288" w:lineRule="auto"/>
      <w:ind w:left="432" w:hanging="432"/>
    </w:pPr>
    <w:rPr>
      <w:sz w:val="22"/>
      <w:szCs w:val="20"/>
      <w:lang w:eastAsia="ru-RU"/>
    </w:rPr>
  </w:style>
  <w:style w:type="paragraph" w:customStyle="1" w:styleId="64">
    <w:name w:val="заголовок 6"/>
    <w:basedOn w:val="a7"/>
    <w:next w:val="a7"/>
    <w:rsid w:val="005508E9"/>
    <w:pPr>
      <w:keepNext/>
      <w:widowControl w:val="0"/>
      <w:suppressAutoHyphens w:val="0"/>
      <w:jc w:val="center"/>
    </w:pPr>
    <w:rPr>
      <w:szCs w:val="20"/>
      <w:lang w:eastAsia="ru-RU"/>
    </w:rPr>
  </w:style>
  <w:style w:type="paragraph" w:customStyle="1" w:styleId="1f0">
    <w:name w:val="Обычный1"/>
    <w:link w:val="Normal"/>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f">
    <w:name w:val="çàãîëîâîê 2"/>
    <w:basedOn w:val="a7"/>
    <w:next w:val="a7"/>
    <w:rsid w:val="005508E9"/>
    <w:pPr>
      <w:keepNext/>
      <w:widowControl w:val="0"/>
      <w:suppressAutoHyphens w:val="0"/>
    </w:pPr>
    <w:rPr>
      <w:rFonts w:ascii="Lucida Console" w:eastAsia="Lucida Console" w:hAnsi="Lucida Console"/>
      <w:szCs w:val="20"/>
      <w:lang w:eastAsia="ru-RU"/>
    </w:rPr>
  </w:style>
  <w:style w:type="paragraph" w:styleId="3f5">
    <w:name w:val="Body Text 3"/>
    <w:basedOn w:val="a7"/>
    <w:link w:val="3f6"/>
    <w:rsid w:val="005508E9"/>
    <w:pPr>
      <w:suppressAutoHyphens w:val="0"/>
      <w:jc w:val="both"/>
    </w:pPr>
    <w:rPr>
      <w:lang w:eastAsia="ru-RU"/>
    </w:rPr>
  </w:style>
  <w:style w:type="character" w:customStyle="1" w:styleId="3f6">
    <w:name w:val="Основной текст 3 Знак"/>
    <w:basedOn w:val="a8"/>
    <w:link w:val="3f5"/>
    <w:rsid w:val="005508E9"/>
    <w:rPr>
      <w:rFonts w:ascii="Times New Roman" w:eastAsia="Times New Roman" w:hAnsi="Times New Roman" w:cs="Times New Roman"/>
      <w:sz w:val="24"/>
      <w:szCs w:val="24"/>
      <w:lang w:eastAsia="ru-RU"/>
    </w:rPr>
  </w:style>
  <w:style w:type="paragraph" w:customStyle="1" w:styleId="xl31">
    <w:name w:val="xl31"/>
    <w:basedOn w:val="a7"/>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7"/>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b">
    <w:name w:val="текст письма"/>
    <w:basedOn w:val="a7"/>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7"/>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c">
    <w:name w:val="Название таблицы"/>
    <w:basedOn w:val="a7"/>
    <w:next w:val="a7"/>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d">
    <w:name w:val="Поясн.зап"/>
    <w:basedOn w:val="a7"/>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e">
    <w:name w:val="Заг.раздела"/>
    <w:basedOn w:val="a7"/>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7"/>
    <w:rsid w:val="005508E9"/>
    <w:pPr>
      <w:numPr>
        <w:numId w:val="7"/>
      </w:numPr>
      <w:suppressAutoHyphens w:val="0"/>
    </w:pPr>
    <w:rPr>
      <w:lang w:eastAsia="ru-RU"/>
    </w:rPr>
  </w:style>
  <w:style w:type="paragraph" w:customStyle="1" w:styleId="Ic1Caaieiaie">
    <w:name w:val="Ic 1.Caaieiaie"/>
    <w:basedOn w:val="a7"/>
    <w:next w:val="a7"/>
    <w:rsid w:val="005508E9"/>
    <w:pPr>
      <w:spacing w:before="120" w:after="120"/>
      <w:jc w:val="center"/>
    </w:pPr>
    <w:rPr>
      <w:b/>
      <w:szCs w:val="20"/>
      <w:lang w:eastAsia="ru-RU"/>
    </w:rPr>
  </w:style>
  <w:style w:type="paragraph" w:styleId="a6">
    <w:name w:val="List Number"/>
    <w:basedOn w:val="a7"/>
    <w:rsid w:val="005508E9"/>
    <w:pPr>
      <w:numPr>
        <w:numId w:val="29"/>
      </w:numPr>
      <w:suppressAutoHyphens w:val="0"/>
      <w:jc w:val="both"/>
    </w:pPr>
    <w:rPr>
      <w:szCs w:val="20"/>
      <w:lang w:eastAsia="ru-RU"/>
    </w:rPr>
  </w:style>
  <w:style w:type="paragraph" w:styleId="22">
    <w:name w:val="List Number 2"/>
    <w:basedOn w:val="a7"/>
    <w:rsid w:val="005508E9"/>
    <w:pPr>
      <w:numPr>
        <w:ilvl w:val="1"/>
        <w:numId w:val="29"/>
      </w:numPr>
      <w:suppressAutoHyphens w:val="0"/>
      <w:jc w:val="both"/>
    </w:pPr>
    <w:rPr>
      <w:bCs/>
      <w:szCs w:val="20"/>
      <w:lang w:eastAsia="ru-RU"/>
    </w:rPr>
  </w:style>
  <w:style w:type="paragraph" w:styleId="4">
    <w:name w:val="List Number 4"/>
    <w:basedOn w:val="a7"/>
    <w:rsid w:val="005508E9"/>
    <w:pPr>
      <w:numPr>
        <w:ilvl w:val="3"/>
        <w:numId w:val="29"/>
      </w:numPr>
      <w:suppressAutoHyphens w:val="0"/>
      <w:jc w:val="both"/>
    </w:pPr>
    <w:rPr>
      <w:szCs w:val="20"/>
      <w:lang w:eastAsia="ru-RU"/>
    </w:rPr>
  </w:style>
  <w:style w:type="paragraph" w:styleId="51">
    <w:name w:val="List Number 5"/>
    <w:basedOn w:val="a7"/>
    <w:rsid w:val="005508E9"/>
    <w:pPr>
      <w:numPr>
        <w:ilvl w:val="4"/>
        <w:numId w:val="29"/>
      </w:numPr>
      <w:suppressAutoHyphens w:val="0"/>
      <w:jc w:val="both"/>
    </w:pPr>
    <w:rPr>
      <w:szCs w:val="20"/>
      <w:lang w:eastAsia="ru-RU"/>
    </w:rPr>
  </w:style>
  <w:style w:type="paragraph" w:styleId="32">
    <w:name w:val="List Number 3"/>
    <w:basedOn w:val="a7"/>
    <w:rsid w:val="005508E9"/>
    <w:pPr>
      <w:numPr>
        <w:ilvl w:val="2"/>
        <w:numId w:val="29"/>
      </w:numPr>
      <w:suppressAutoHyphens w:val="0"/>
      <w:jc w:val="both"/>
    </w:pPr>
    <w:rPr>
      <w:szCs w:val="20"/>
      <w:lang w:eastAsia="ru-RU"/>
    </w:rPr>
  </w:style>
  <w:style w:type="paragraph" w:customStyle="1" w:styleId="affffff">
    <w:name w:val="ПЗ (текст таблицы)"/>
    <w:basedOn w:val="a7"/>
    <w:next w:val="a7"/>
    <w:rsid w:val="005508E9"/>
    <w:pPr>
      <w:widowControl w:val="0"/>
      <w:suppressAutoHyphens w:val="0"/>
      <w:jc w:val="center"/>
    </w:pPr>
    <w:rPr>
      <w:szCs w:val="20"/>
      <w:lang w:eastAsia="ru-RU"/>
    </w:rPr>
  </w:style>
  <w:style w:type="paragraph" w:customStyle="1" w:styleId="affffff0">
    <w:name w:val="Çàãîëîâîê_ãëàâû"/>
    <w:basedOn w:val="a7"/>
    <w:next w:val="a7"/>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7"/>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f1">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f2">
    <w:name w:val="ПЗ (Заголовок)"/>
    <w:basedOn w:val="affffff1"/>
    <w:next w:val="affffff1"/>
    <w:rsid w:val="005508E9"/>
    <w:pPr>
      <w:jc w:val="left"/>
    </w:pPr>
    <w:rPr>
      <w:b/>
      <w:bCs/>
      <w:szCs w:val="24"/>
    </w:rPr>
  </w:style>
  <w:style w:type="paragraph" w:customStyle="1" w:styleId="2110">
    <w:name w:val="Основной текст 211"/>
    <w:basedOn w:val="a7"/>
    <w:rsid w:val="005508E9"/>
    <w:pPr>
      <w:widowControl w:val="0"/>
      <w:suppressAutoHyphens w:val="0"/>
      <w:jc w:val="both"/>
    </w:pPr>
    <w:rPr>
      <w:rFonts w:ascii="Lucida Console" w:eastAsia="Lucida Console" w:hAnsi="Lucida Console"/>
      <w:szCs w:val="20"/>
      <w:lang w:eastAsia="ru-RU"/>
    </w:rPr>
  </w:style>
  <w:style w:type="paragraph" w:customStyle="1" w:styleId="affffff3">
    <w:name w:val="Òàáëèöà_öåíòð"/>
    <w:basedOn w:val="affffff0"/>
    <w:rsid w:val="005508E9"/>
    <w:pPr>
      <w:keepNext w:val="0"/>
    </w:pPr>
    <w:rPr>
      <w:rFonts w:ascii="Times New Roman" w:hAnsi="Times New Roman"/>
      <w:b w:val="0"/>
      <w:smallCaps w:val="0"/>
      <w:spacing w:val="0"/>
      <w:sz w:val="20"/>
    </w:rPr>
  </w:style>
  <w:style w:type="paragraph" w:customStyle="1" w:styleId="font5">
    <w:name w:val="font5"/>
    <w:basedOn w:val="a7"/>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7"/>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7"/>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7"/>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7"/>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7"/>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7"/>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7"/>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7"/>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7"/>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7"/>
    <w:next w:val="a7"/>
    <w:rsid w:val="005508E9"/>
    <w:pPr>
      <w:keepNext/>
      <w:suppressAutoHyphens w:val="0"/>
      <w:jc w:val="center"/>
    </w:pPr>
    <w:rPr>
      <w:smallCaps/>
      <w:szCs w:val="20"/>
      <w:lang w:eastAsia="ru-RU"/>
    </w:rPr>
  </w:style>
  <w:style w:type="paragraph" w:customStyle="1" w:styleId="affffff4">
    <w:name w:val="Подпись к рисунку"/>
    <w:basedOn w:val="a7"/>
    <w:rsid w:val="005508E9"/>
    <w:pPr>
      <w:keepLines/>
      <w:spacing w:after="360" w:line="360" w:lineRule="auto"/>
      <w:jc w:val="center"/>
    </w:pPr>
    <w:rPr>
      <w:szCs w:val="20"/>
      <w:lang w:eastAsia="ru-RU"/>
    </w:rPr>
  </w:style>
  <w:style w:type="paragraph" w:customStyle="1" w:styleId="affffff5">
    <w:name w:val="таблица_центр"/>
    <w:basedOn w:val="a7"/>
    <w:next w:val="a7"/>
    <w:rsid w:val="005508E9"/>
    <w:pPr>
      <w:suppressAutoHyphens w:val="0"/>
      <w:jc w:val="center"/>
    </w:pPr>
    <w:rPr>
      <w:sz w:val="22"/>
      <w:lang w:eastAsia="ru-RU"/>
    </w:rPr>
  </w:style>
  <w:style w:type="paragraph" w:customStyle="1" w:styleId="3f7">
    <w:name w:val="çàãîëîâîê 3"/>
    <w:basedOn w:val="a7"/>
    <w:next w:val="a7"/>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7"/>
    <w:rsid w:val="005508E9"/>
    <w:pPr>
      <w:suppressAutoHyphens w:val="0"/>
      <w:ind w:firstLine="284"/>
    </w:pPr>
    <w:rPr>
      <w:rFonts w:ascii="Courier New" w:hAnsi="Courier New"/>
      <w:szCs w:val="20"/>
      <w:lang w:eastAsia="ru-RU"/>
    </w:rPr>
  </w:style>
  <w:style w:type="paragraph" w:customStyle="1" w:styleId="1f1">
    <w:name w:val="заголовок 1"/>
    <w:basedOn w:val="a7"/>
    <w:next w:val="a7"/>
    <w:rsid w:val="005508E9"/>
    <w:pPr>
      <w:keepNext/>
      <w:suppressAutoHyphens w:val="0"/>
      <w:spacing w:before="240" w:after="120"/>
      <w:ind w:firstLine="284"/>
      <w:jc w:val="both"/>
    </w:pPr>
    <w:rPr>
      <w:b/>
      <w:caps/>
      <w:sz w:val="28"/>
      <w:szCs w:val="20"/>
      <w:lang w:eastAsia="ru-RU"/>
    </w:rPr>
  </w:style>
  <w:style w:type="paragraph" w:customStyle="1" w:styleId="affffff6">
    <w:name w:val="таблица_край"/>
    <w:basedOn w:val="a7"/>
    <w:next w:val="a7"/>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5">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7"/>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0">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7"/>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0"/>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5">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2">
    <w:name w:val="1Стиль"/>
    <w:basedOn w:val="a7"/>
    <w:link w:val="1f3"/>
    <w:rsid w:val="005508E9"/>
    <w:pPr>
      <w:ind w:left="284" w:right="284" w:firstLine="360"/>
      <w:jc w:val="both"/>
    </w:pPr>
  </w:style>
  <w:style w:type="character" w:customStyle="1" w:styleId="1f3">
    <w:name w:val="1Стиль Знак"/>
    <w:link w:val="1f2"/>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7"/>
    <w:uiPriority w:val="99"/>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4">
    <w:name w:val="1 СТИЛЬ"/>
    <w:basedOn w:val="a7"/>
    <w:autoRedefine/>
    <w:rsid w:val="005508E9"/>
    <w:pPr>
      <w:ind w:left="180" w:right="170" w:firstLine="180"/>
      <w:jc w:val="both"/>
    </w:pPr>
  </w:style>
  <w:style w:type="paragraph" w:customStyle="1" w:styleId="affffff7">
    <w:name w:val="Íàçâ.òàáë."/>
    <w:basedOn w:val="a7"/>
    <w:rsid w:val="005508E9"/>
    <w:pPr>
      <w:suppressAutoHyphens w:val="0"/>
      <w:jc w:val="right"/>
    </w:pPr>
    <w:rPr>
      <w:rFonts w:ascii="HelvDL" w:hAnsi="HelvDL"/>
      <w:i/>
      <w:sz w:val="22"/>
      <w:szCs w:val="20"/>
      <w:lang w:eastAsia="ru-RU"/>
    </w:rPr>
  </w:style>
  <w:style w:type="paragraph" w:customStyle="1" w:styleId="affffff8">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9">
    <w:name w:val="Normal Indent"/>
    <w:basedOn w:val="a7"/>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a">
    <w:name w:val="текст отчета"/>
    <w:basedOn w:val="a7"/>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b">
    <w:name w:val="Таблотст"/>
    <w:basedOn w:val="a7"/>
    <w:rsid w:val="005508E9"/>
    <w:pPr>
      <w:suppressAutoHyphens w:val="0"/>
      <w:spacing w:line="220" w:lineRule="exact"/>
      <w:ind w:left="85"/>
    </w:pPr>
    <w:rPr>
      <w:rFonts w:ascii="Arial" w:hAnsi="Arial"/>
      <w:sz w:val="20"/>
      <w:szCs w:val="20"/>
      <w:lang w:eastAsia="ru-RU"/>
    </w:rPr>
  </w:style>
  <w:style w:type="character" w:customStyle="1" w:styleId="1f5">
    <w:name w:val="Основной текст Знак1"/>
    <w:aliases w:val="Заголовок главы Знак,Основной текст Знак Знак Знак,Основной текст Знак Знак1,Основной текст Знак Char Char Знак1,Основной текст Знак Char Char Char Char Знак1,Основной текст Знак Char Char Char Char Char Знак1,bt Знак1,b Знак1"/>
    <w:rsid w:val="005508E9"/>
    <w:rPr>
      <w:sz w:val="24"/>
      <w:szCs w:val="24"/>
    </w:rPr>
  </w:style>
  <w:style w:type="paragraph" w:customStyle="1" w:styleId="2ff0">
    <w:name w:val="Основной с отступом 2"/>
    <w:basedOn w:val="a7"/>
    <w:rsid w:val="005508E9"/>
    <w:pPr>
      <w:suppressAutoHyphens w:val="0"/>
      <w:ind w:firstLine="340"/>
      <w:jc w:val="both"/>
    </w:pPr>
    <w:rPr>
      <w:lang w:eastAsia="ru-RU"/>
    </w:rPr>
  </w:style>
  <w:style w:type="character" w:styleId="affffffc">
    <w:name w:val="FollowedHyperlink"/>
    <w:uiPriority w:val="99"/>
    <w:unhideWhenUsed/>
    <w:rsid w:val="005508E9"/>
    <w:rPr>
      <w:color w:val="800080"/>
      <w:u w:val="single"/>
    </w:rPr>
  </w:style>
  <w:style w:type="paragraph" w:customStyle="1" w:styleId="msonormal0">
    <w:name w:val="msonormal"/>
    <w:basedOn w:val="a7"/>
    <w:rsid w:val="005508E9"/>
    <w:pPr>
      <w:suppressAutoHyphens w:val="0"/>
      <w:spacing w:before="100" w:beforeAutospacing="1" w:after="100" w:afterAutospacing="1"/>
    </w:pPr>
    <w:rPr>
      <w:lang w:eastAsia="ru-RU"/>
    </w:rPr>
  </w:style>
  <w:style w:type="character" w:customStyle="1" w:styleId="1f6">
    <w:name w:val="Верхний колонтитул Знак1"/>
    <w:aliases w:val="ВерхКолонтитул Знак1"/>
    <w:basedOn w:val="a8"/>
    <w:semiHidden/>
    <w:rsid w:val="005508E9"/>
    <w:rPr>
      <w:sz w:val="22"/>
      <w:szCs w:val="22"/>
      <w:lang w:eastAsia="en-US"/>
    </w:rPr>
  </w:style>
  <w:style w:type="character" w:customStyle="1" w:styleId="1f7">
    <w:name w:val="Заголовок Знак1"/>
    <w:aliases w:val="Введение Знак1"/>
    <w:basedOn w:val="a8"/>
    <w:rsid w:val="005508E9"/>
    <w:rPr>
      <w:rFonts w:asciiTheme="majorHAnsi" w:eastAsiaTheme="majorEastAsia" w:hAnsiTheme="majorHAnsi" w:cstheme="majorBidi"/>
      <w:spacing w:val="-10"/>
      <w:kern w:val="28"/>
      <w:sz w:val="56"/>
      <w:szCs w:val="56"/>
      <w:lang w:eastAsia="en-US"/>
    </w:rPr>
  </w:style>
  <w:style w:type="character" w:customStyle="1" w:styleId="1f8">
    <w:name w:val="Основной текст с отступом Знак1"/>
    <w:aliases w:val="Основной текст 1 Знак1,Нумерованный список !! Знак1,Основной текст с отступом2 Знак1,Надин стиль Знак1"/>
    <w:basedOn w:val="a8"/>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8"/>
    <w:semiHidden/>
    <w:rsid w:val="005508E9"/>
    <w:rPr>
      <w:sz w:val="16"/>
      <w:szCs w:val="16"/>
      <w:lang w:eastAsia="en-US"/>
    </w:rPr>
  </w:style>
  <w:style w:type="paragraph" w:customStyle="1" w:styleId="xl63">
    <w:name w:val="xl63"/>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7"/>
    <w:link w:val="12a"/>
    <w:qFormat/>
    <w:rsid w:val="005508E9"/>
    <w:pPr>
      <w:suppressAutoHyphens w:val="0"/>
      <w:ind w:left="284" w:firstLine="567"/>
      <w:jc w:val="both"/>
    </w:pPr>
    <w:rPr>
      <w:rFonts w:cs="Arial"/>
      <w:lang w:eastAsia="ru-RU"/>
    </w:rPr>
  </w:style>
  <w:style w:type="character" w:customStyle="1" w:styleId="12a">
    <w:name w:val="ПЗ12 Знак"/>
    <w:basedOn w:val="a8"/>
    <w:link w:val="129"/>
    <w:rsid w:val="005508E9"/>
    <w:rPr>
      <w:rFonts w:ascii="Times New Roman" w:eastAsia="Times New Roman" w:hAnsi="Times New Roman" w:cs="Arial"/>
      <w:sz w:val="24"/>
      <w:szCs w:val="24"/>
      <w:lang w:eastAsia="ru-RU"/>
    </w:rPr>
  </w:style>
  <w:style w:type="paragraph" w:customStyle="1" w:styleId="2ff1">
    <w:name w:val="Обычный2"/>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d">
    <w:name w:val="Разделитель таблиц"/>
    <w:basedOn w:val="a7"/>
    <w:rsid w:val="005508E9"/>
    <w:pPr>
      <w:suppressAutoHyphens w:val="0"/>
      <w:spacing w:line="14" w:lineRule="exact"/>
    </w:pPr>
    <w:rPr>
      <w:sz w:val="2"/>
      <w:szCs w:val="20"/>
      <w:lang w:eastAsia="ru-RU"/>
    </w:rPr>
  </w:style>
  <w:style w:type="paragraph" w:customStyle="1" w:styleId="affffffe">
    <w:name w:val="Название подраздела"/>
    <w:basedOn w:val="2ff1"/>
    <w:rsid w:val="005508E9"/>
    <w:pPr>
      <w:keepNext/>
      <w:spacing w:before="240"/>
      <w:jc w:val="center"/>
    </w:pPr>
    <w:rPr>
      <w:b/>
    </w:rPr>
  </w:style>
  <w:style w:type="paragraph" w:customStyle="1" w:styleId="afffffff">
    <w:name w:val="Заголовок таблицы"/>
    <w:basedOn w:val="2ff1"/>
    <w:rsid w:val="005508E9"/>
    <w:pPr>
      <w:keepNext/>
      <w:jc w:val="center"/>
    </w:pPr>
    <w:rPr>
      <w:b/>
    </w:rPr>
  </w:style>
  <w:style w:type="paragraph" w:customStyle="1" w:styleId="afffffff0">
    <w:name w:val="Название раздела"/>
    <w:basedOn w:val="a7"/>
    <w:rsid w:val="005508E9"/>
    <w:pPr>
      <w:suppressAutoHyphens w:val="0"/>
      <w:jc w:val="center"/>
    </w:pPr>
    <w:rPr>
      <w:b/>
      <w:sz w:val="28"/>
      <w:szCs w:val="28"/>
      <w:lang w:eastAsia="ru-RU"/>
    </w:rPr>
  </w:style>
  <w:style w:type="paragraph" w:customStyle="1" w:styleId="afffffff1">
    <w:name w:val="Текст таблицы"/>
    <w:basedOn w:val="2ff1"/>
    <w:rsid w:val="005508E9"/>
  </w:style>
  <w:style w:type="paragraph" w:customStyle="1" w:styleId="a3">
    <w:name w:val="Автонумератор в таблице"/>
    <w:basedOn w:val="2ff1"/>
    <w:rsid w:val="005508E9"/>
    <w:pPr>
      <w:numPr>
        <w:numId w:val="52"/>
      </w:numPr>
      <w:jc w:val="center"/>
    </w:pPr>
  </w:style>
  <w:style w:type="paragraph" w:customStyle="1" w:styleId="afffffff2">
    <w:name w:val="Заголовок таблицы повторяющийся"/>
    <w:basedOn w:val="2ff1"/>
    <w:rsid w:val="005508E9"/>
    <w:pPr>
      <w:jc w:val="center"/>
    </w:pPr>
    <w:rPr>
      <w:b/>
    </w:rPr>
  </w:style>
  <w:style w:type="paragraph" w:customStyle="1" w:styleId="226">
    <w:name w:val="Основной текст 22"/>
    <w:basedOn w:val="a7"/>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7"/>
    <w:rsid w:val="005508E9"/>
    <w:pPr>
      <w:tabs>
        <w:tab w:val="left" w:pos="5670"/>
      </w:tabs>
      <w:suppressAutoHyphens w:val="0"/>
      <w:ind w:firstLine="284"/>
      <w:jc w:val="both"/>
    </w:pPr>
    <w:rPr>
      <w:lang w:eastAsia="ru-RU"/>
    </w:rPr>
  </w:style>
  <w:style w:type="paragraph" w:customStyle="1" w:styleId="1f9">
    <w:name w:val="çàãîëîâîê 1"/>
    <w:basedOn w:val="a7"/>
    <w:next w:val="a7"/>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3">
    <w:name w:val="line number"/>
    <w:basedOn w:val="a8"/>
    <w:rsid w:val="005508E9"/>
  </w:style>
  <w:style w:type="paragraph" w:customStyle="1" w:styleId="3f8">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7"/>
    <w:next w:val="a7"/>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4">
    <w:name w:val="Текст отчета"/>
    <w:basedOn w:val="a7"/>
    <w:link w:val="afffffff5"/>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6">
    <w:name w:val="endnote text"/>
    <w:basedOn w:val="a7"/>
    <w:link w:val="afffffff7"/>
    <w:rsid w:val="005508E9"/>
    <w:pPr>
      <w:keepNext/>
      <w:suppressAutoHyphens w:val="0"/>
    </w:pPr>
    <w:rPr>
      <w:rFonts w:ascii="Tms Rmn" w:hAnsi="Tms Rmn"/>
      <w:sz w:val="20"/>
      <w:szCs w:val="20"/>
      <w:lang w:eastAsia="ru-RU"/>
    </w:rPr>
  </w:style>
  <w:style w:type="character" w:customStyle="1" w:styleId="afffffff7">
    <w:name w:val="Текст концевой сноски Знак"/>
    <w:basedOn w:val="a8"/>
    <w:link w:val="afffffff6"/>
    <w:rsid w:val="005508E9"/>
    <w:rPr>
      <w:rFonts w:ascii="Tms Rmn" w:eastAsia="Times New Roman" w:hAnsi="Tms Rmn" w:cs="Times New Roman"/>
      <w:sz w:val="20"/>
      <w:szCs w:val="20"/>
      <w:lang w:eastAsia="ru-RU"/>
    </w:rPr>
  </w:style>
  <w:style w:type="paragraph" w:styleId="4b">
    <w:name w:val="List Bullet 4"/>
    <w:basedOn w:val="a7"/>
    <w:autoRedefine/>
    <w:rsid w:val="005508E9"/>
    <w:pPr>
      <w:keepNext/>
      <w:tabs>
        <w:tab w:val="num" w:pos="644"/>
      </w:tabs>
      <w:suppressAutoHyphens w:val="0"/>
      <w:ind w:left="624" w:hanging="340"/>
      <w:jc w:val="both"/>
    </w:pPr>
    <w:rPr>
      <w:szCs w:val="20"/>
      <w:lang w:eastAsia="ru-RU"/>
    </w:rPr>
  </w:style>
  <w:style w:type="paragraph" w:customStyle="1" w:styleId="afffffff8">
    <w:name w:val="òàáëèöà"/>
    <w:basedOn w:val="a7"/>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7"/>
    <w:link w:val="1fa"/>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7"/>
    <w:next w:val="a7"/>
    <w:rsid w:val="005508E9"/>
    <w:pPr>
      <w:keepNext/>
      <w:widowControl w:val="0"/>
      <w:suppressAutoHyphens w:val="0"/>
      <w:jc w:val="center"/>
    </w:pPr>
    <w:rPr>
      <w:szCs w:val="20"/>
      <w:lang w:eastAsia="ru-RU"/>
    </w:rPr>
  </w:style>
  <w:style w:type="paragraph" w:customStyle="1" w:styleId="Caaieiaieiiaaeaau">
    <w:name w:val="Caaieiaie_iiaaeaau"/>
    <w:basedOn w:val="a7"/>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7"/>
    <w:next w:val="a7"/>
    <w:rsid w:val="005508E9"/>
    <w:pPr>
      <w:keepNext/>
      <w:widowControl w:val="0"/>
      <w:suppressAutoHyphens w:val="0"/>
      <w:ind w:firstLine="284"/>
      <w:jc w:val="both"/>
    </w:pPr>
    <w:rPr>
      <w:szCs w:val="20"/>
      <w:lang w:eastAsia="ru-RU"/>
    </w:rPr>
  </w:style>
  <w:style w:type="paragraph" w:customStyle="1" w:styleId="oaaeeoa">
    <w:name w:val="oaaeeoa"/>
    <w:basedOn w:val="13"/>
    <w:next w:val="a7"/>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2">
    <w:name w:val="заголовок 2"/>
    <w:basedOn w:val="a7"/>
    <w:next w:val="a7"/>
    <w:rsid w:val="005508E9"/>
    <w:pPr>
      <w:keepNext/>
      <w:widowControl w:val="0"/>
      <w:suppressAutoHyphens w:val="0"/>
    </w:pPr>
    <w:rPr>
      <w:snapToGrid w:val="0"/>
      <w:szCs w:val="20"/>
      <w:lang w:eastAsia="ru-RU"/>
    </w:rPr>
  </w:style>
  <w:style w:type="paragraph" w:customStyle="1" w:styleId="Normal0">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b">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d">
    <w:name w:val="Стиль5 Знак"/>
    <w:rsid w:val="005508E9"/>
    <w:rPr>
      <w:sz w:val="24"/>
      <w:szCs w:val="24"/>
      <w:lang w:val="ru-RU" w:eastAsia="ru-RU" w:bidi="ar-SA"/>
    </w:rPr>
  </w:style>
  <w:style w:type="paragraph" w:customStyle="1" w:styleId="afffffff9">
    <w:name w:val="табл_строка"/>
    <w:basedOn w:val="af3"/>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a">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7"/>
    <w:rsid w:val="005508E9"/>
    <w:pPr>
      <w:suppressAutoHyphens w:val="0"/>
      <w:ind w:firstLine="360"/>
    </w:pPr>
    <w:rPr>
      <w:sz w:val="20"/>
      <w:szCs w:val="20"/>
      <w:lang w:eastAsia="ru-RU"/>
    </w:rPr>
  </w:style>
  <w:style w:type="character" w:customStyle="1" w:styleId="11a">
    <w:name w:val=".1 Знак1"/>
    <w:aliases w:val="- 1.1 Знак1,- 1.1. Знак Знак"/>
    <w:rsid w:val="005508E9"/>
    <w:rPr>
      <w:sz w:val="24"/>
      <w:lang w:val="ru-RU" w:eastAsia="ru-RU" w:bidi="ar-SA"/>
    </w:rPr>
  </w:style>
  <w:style w:type="paragraph" w:customStyle="1" w:styleId="BodiTextNormal">
    <w:name w:val="Bodi Text Normal"/>
    <w:basedOn w:val="a7"/>
    <w:next w:val="27"/>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c">
    <w:name w:val=".1 Знак"/>
    <w:aliases w:val="- 1.1 Знак Знак"/>
    <w:rsid w:val="005508E9"/>
    <w:rPr>
      <w:rFonts w:cs="Arial"/>
      <w:b/>
      <w:sz w:val="28"/>
      <w:szCs w:val="28"/>
    </w:rPr>
  </w:style>
  <w:style w:type="paragraph" w:styleId="2ff3">
    <w:name w:val="List Continue 2"/>
    <w:basedOn w:val="a7"/>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d">
    <w:name w:val="Основной шрифт абзаца1"/>
    <w:rsid w:val="005508E9"/>
  </w:style>
  <w:style w:type="character" w:customStyle="1" w:styleId="4c">
    <w:name w:val="Знак Знак4"/>
    <w:rsid w:val="005508E9"/>
    <w:rPr>
      <w:lang w:val="ru-RU" w:eastAsia="ar-SA" w:bidi="ar-SA"/>
    </w:rPr>
  </w:style>
  <w:style w:type="character" w:customStyle="1" w:styleId="3f9">
    <w:name w:val="Знак Знак3"/>
    <w:rsid w:val="005508E9"/>
    <w:rPr>
      <w:lang w:val="ru-RU" w:eastAsia="ar-SA" w:bidi="ar-SA"/>
    </w:rPr>
  </w:style>
  <w:style w:type="character" w:customStyle="1" w:styleId="2ff4">
    <w:name w:val="Знак Знак2"/>
    <w:rsid w:val="005508E9"/>
    <w:rPr>
      <w:b/>
      <w:bCs/>
      <w:sz w:val="24"/>
      <w:szCs w:val="24"/>
      <w:lang w:val="ru-RU" w:eastAsia="ar-SA" w:bidi="ar-SA"/>
    </w:rPr>
  </w:style>
  <w:style w:type="character" w:customStyle="1" w:styleId="3fa">
    <w:name w:val="Основной текст с выступом 3 Знак Знак"/>
    <w:rsid w:val="005508E9"/>
    <w:rPr>
      <w:sz w:val="16"/>
      <w:szCs w:val="16"/>
      <w:lang w:val="ru-RU" w:eastAsia="ar-SA" w:bidi="ar-SA"/>
    </w:rPr>
  </w:style>
  <w:style w:type="character" w:customStyle="1" w:styleId="afffffffb">
    <w:name w:val="Маркеры списка"/>
    <w:rsid w:val="005508E9"/>
    <w:rPr>
      <w:rFonts w:ascii="StarSymbol" w:eastAsia="StarSymbol" w:hAnsi="StarSymbol" w:cs="StarSymbol"/>
      <w:sz w:val="18"/>
      <w:szCs w:val="18"/>
    </w:rPr>
  </w:style>
  <w:style w:type="character" w:customStyle="1" w:styleId="afffffffc">
    <w:name w:val="Символ нумерации"/>
    <w:rsid w:val="005508E9"/>
  </w:style>
  <w:style w:type="paragraph" w:customStyle="1" w:styleId="1fe">
    <w:name w:val="Название1"/>
    <w:basedOn w:val="a7"/>
    <w:rsid w:val="005508E9"/>
    <w:pPr>
      <w:suppressLineNumbers/>
      <w:spacing w:before="120" w:after="120"/>
    </w:pPr>
    <w:rPr>
      <w:rFonts w:ascii="Arial" w:hAnsi="Arial" w:cs="Tahoma"/>
      <w:i/>
      <w:iCs/>
      <w:sz w:val="20"/>
    </w:rPr>
  </w:style>
  <w:style w:type="paragraph" w:customStyle="1" w:styleId="1ff">
    <w:name w:val="Указатель1"/>
    <w:basedOn w:val="a7"/>
    <w:rsid w:val="005508E9"/>
    <w:pPr>
      <w:suppressLineNumbers/>
    </w:pPr>
    <w:rPr>
      <w:rFonts w:ascii="Arial" w:hAnsi="Arial" w:cs="Tahoma"/>
      <w:sz w:val="20"/>
      <w:szCs w:val="20"/>
    </w:rPr>
  </w:style>
  <w:style w:type="paragraph" w:customStyle="1" w:styleId="1ff0">
    <w:name w:val="Текст1"/>
    <w:basedOn w:val="a7"/>
    <w:rsid w:val="005508E9"/>
    <w:rPr>
      <w:rFonts w:ascii="Courier New" w:hAnsi="Courier New" w:cs="Courier New"/>
      <w:sz w:val="20"/>
      <w:szCs w:val="20"/>
    </w:rPr>
  </w:style>
  <w:style w:type="paragraph" w:customStyle="1" w:styleId="2210">
    <w:name w:val="Основной текст с отступом 221"/>
    <w:basedOn w:val="a7"/>
    <w:rsid w:val="005508E9"/>
    <w:pPr>
      <w:spacing w:after="120" w:line="480" w:lineRule="auto"/>
      <w:ind w:left="283"/>
    </w:pPr>
  </w:style>
  <w:style w:type="paragraph" w:customStyle="1" w:styleId="2211">
    <w:name w:val="Основной текст 221"/>
    <w:basedOn w:val="a7"/>
    <w:rsid w:val="005508E9"/>
    <w:pPr>
      <w:spacing w:after="120" w:line="480" w:lineRule="auto"/>
    </w:pPr>
  </w:style>
  <w:style w:type="paragraph" w:customStyle="1" w:styleId="1ff1">
    <w:name w:val="Цитата1"/>
    <w:basedOn w:val="a7"/>
    <w:rsid w:val="005508E9"/>
    <w:pPr>
      <w:ind w:left="113" w:right="113"/>
      <w:jc w:val="both"/>
    </w:pPr>
  </w:style>
  <w:style w:type="paragraph" w:customStyle="1" w:styleId="311">
    <w:name w:val="Основной текст с отступом 31"/>
    <w:basedOn w:val="a7"/>
    <w:rsid w:val="005508E9"/>
    <w:pPr>
      <w:spacing w:after="120"/>
      <w:ind w:left="283"/>
    </w:pPr>
    <w:rPr>
      <w:sz w:val="16"/>
      <w:szCs w:val="16"/>
    </w:rPr>
  </w:style>
  <w:style w:type="paragraph" w:customStyle="1" w:styleId="216">
    <w:name w:val="Маркированный список 21"/>
    <w:basedOn w:val="a7"/>
    <w:rsid w:val="005508E9"/>
    <w:pPr>
      <w:keepNext/>
      <w:tabs>
        <w:tab w:val="num" w:pos="643"/>
      </w:tabs>
      <w:spacing w:line="288" w:lineRule="auto"/>
      <w:jc w:val="both"/>
    </w:pPr>
    <w:rPr>
      <w:szCs w:val="20"/>
    </w:rPr>
  </w:style>
  <w:style w:type="paragraph" w:customStyle="1" w:styleId="313">
    <w:name w:val="Основной текст 31"/>
    <w:basedOn w:val="a7"/>
    <w:rsid w:val="005508E9"/>
    <w:pPr>
      <w:widowControl w:val="0"/>
      <w:jc w:val="both"/>
    </w:pPr>
    <w:rPr>
      <w:sz w:val="20"/>
    </w:rPr>
  </w:style>
  <w:style w:type="paragraph" w:customStyle="1" w:styleId="1ff2">
    <w:name w:val="Схема документа1"/>
    <w:basedOn w:val="a7"/>
    <w:rsid w:val="005508E9"/>
    <w:pPr>
      <w:shd w:val="clear" w:color="auto" w:fill="000080"/>
    </w:pPr>
    <w:rPr>
      <w:rFonts w:ascii="Tahoma" w:hAnsi="Tahoma" w:cs="Tahoma"/>
    </w:rPr>
  </w:style>
  <w:style w:type="paragraph" w:customStyle="1" w:styleId="1ff3">
    <w:name w:val="Текст примечания1"/>
    <w:basedOn w:val="a7"/>
    <w:rsid w:val="005508E9"/>
    <w:rPr>
      <w:sz w:val="20"/>
    </w:rPr>
  </w:style>
  <w:style w:type="paragraph" w:customStyle="1" w:styleId="1ff4">
    <w:name w:val="Название объекта1"/>
    <w:basedOn w:val="a7"/>
    <w:next w:val="a7"/>
    <w:rsid w:val="005508E9"/>
    <w:pPr>
      <w:spacing w:before="120" w:after="120"/>
    </w:pPr>
    <w:rPr>
      <w:b/>
      <w:bCs/>
      <w:sz w:val="20"/>
      <w:szCs w:val="20"/>
    </w:rPr>
  </w:style>
  <w:style w:type="paragraph" w:customStyle="1" w:styleId="410">
    <w:name w:val="Маркированный список 41"/>
    <w:basedOn w:val="a7"/>
    <w:rsid w:val="005508E9"/>
    <w:pPr>
      <w:keepNext/>
      <w:jc w:val="both"/>
    </w:pPr>
    <w:rPr>
      <w:szCs w:val="20"/>
    </w:rPr>
  </w:style>
  <w:style w:type="paragraph" w:customStyle="1" w:styleId="217">
    <w:name w:val="Продолжение списка 21"/>
    <w:basedOn w:val="a7"/>
    <w:rsid w:val="005508E9"/>
    <w:pPr>
      <w:spacing w:after="120"/>
      <w:ind w:left="566"/>
    </w:pPr>
  </w:style>
  <w:style w:type="paragraph" w:customStyle="1" w:styleId="218">
    <w:name w:val="Список 21"/>
    <w:basedOn w:val="a7"/>
    <w:rsid w:val="005508E9"/>
    <w:pPr>
      <w:ind w:left="566" w:hanging="283"/>
    </w:pPr>
  </w:style>
  <w:style w:type="paragraph" w:customStyle="1" w:styleId="afffffffd">
    <w:name w:val="Содержимое врезки"/>
    <w:basedOn w:val="af3"/>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e">
    <w:name w:val="П.З."/>
    <w:basedOn w:val="a7"/>
    <w:link w:val="affffffff"/>
    <w:autoRedefine/>
    <w:rsid w:val="005508E9"/>
    <w:pPr>
      <w:suppressAutoHyphens w:val="0"/>
      <w:spacing w:line="360" w:lineRule="auto"/>
      <w:jc w:val="both"/>
    </w:pPr>
    <w:rPr>
      <w:iCs/>
      <w:noProof/>
      <w:snapToGrid w:val="0"/>
      <w:kern w:val="2"/>
      <w:lang w:val="x-none" w:eastAsia="x-none"/>
    </w:rPr>
  </w:style>
  <w:style w:type="character" w:customStyle="1" w:styleId="affffffff">
    <w:name w:val="П.З. Знак"/>
    <w:link w:val="afffffffe"/>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7"/>
    <w:rsid w:val="005508E9"/>
    <w:pPr>
      <w:suppressAutoHyphens w:val="0"/>
    </w:pPr>
    <w:rPr>
      <w:rFonts w:ascii="Verdana" w:hAnsi="Verdana" w:cs="Verdana"/>
      <w:sz w:val="20"/>
      <w:szCs w:val="20"/>
      <w:lang w:val="en-US" w:eastAsia="en-US"/>
    </w:rPr>
  </w:style>
  <w:style w:type="character" w:customStyle="1" w:styleId="afffffff5">
    <w:name w:val="Текст отчета Знак"/>
    <w:link w:val="afffffff4"/>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f0">
    <w:name w:val="основной стиль с отступом"/>
    <w:basedOn w:val="2a"/>
    <w:next w:val="2a"/>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5508E9"/>
    <w:rPr>
      <w:szCs w:val="24"/>
    </w:rPr>
  </w:style>
  <w:style w:type="character" w:customStyle="1" w:styleId="1ff6">
    <w:name w:val="Тема примечания Знак1"/>
    <w:rsid w:val="005508E9"/>
    <w:rPr>
      <w:b/>
      <w:bCs/>
      <w:szCs w:val="24"/>
    </w:rPr>
  </w:style>
  <w:style w:type="paragraph" w:customStyle="1" w:styleId="affffffff1">
    <w:name w:val="МГП Обычный"/>
    <w:basedOn w:val="a7"/>
    <w:link w:val="affffffff2"/>
    <w:qFormat/>
    <w:rsid w:val="005508E9"/>
    <w:pPr>
      <w:suppressAutoHyphens w:val="0"/>
      <w:ind w:right="284" w:firstLine="851"/>
      <w:jc w:val="both"/>
    </w:pPr>
    <w:rPr>
      <w:rFonts w:eastAsia="Batang"/>
      <w:color w:val="000000"/>
      <w:sz w:val="28"/>
      <w:szCs w:val="28"/>
      <w:lang w:eastAsia="ru-RU"/>
    </w:rPr>
  </w:style>
  <w:style w:type="character" w:customStyle="1" w:styleId="affffffff2">
    <w:name w:val="МГП Обычный Знак"/>
    <w:link w:val="affffffff1"/>
    <w:rsid w:val="005508E9"/>
    <w:rPr>
      <w:rFonts w:ascii="Times New Roman" w:eastAsia="Batang" w:hAnsi="Times New Roman" w:cs="Times New Roman"/>
      <w:color w:val="000000"/>
      <w:sz w:val="28"/>
      <w:szCs w:val="28"/>
      <w:lang w:eastAsia="ru-RU"/>
    </w:rPr>
  </w:style>
  <w:style w:type="character" w:customStyle="1" w:styleId="65">
    <w:name w:val="Основной текст (6)_"/>
    <w:basedOn w:val="a8"/>
    <w:link w:val="66"/>
    <w:rsid w:val="005508E9"/>
    <w:rPr>
      <w:rFonts w:ascii="Times New Roman" w:eastAsia="Times New Roman" w:hAnsi="Times New Roman"/>
      <w:b/>
      <w:bCs/>
      <w:sz w:val="26"/>
      <w:szCs w:val="26"/>
      <w:shd w:val="clear" w:color="auto" w:fill="FFFFFF"/>
    </w:rPr>
  </w:style>
  <w:style w:type="paragraph" w:customStyle="1" w:styleId="66">
    <w:name w:val="Основной текст (6)"/>
    <w:basedOn w:val="a7"/>
    <w:link w:val="65"/>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7"/>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7"/>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7"/>
    <w:rsid w:val="005508E9"/>
    <w:pPr>
      <w:suppressAutoHyphens w:val="0"/>
      <w:ind w:left="170" w:right="170" w:firstLine="851"/>
      <w:jc w:val="both"/>
    </w:pPr>
    <w:rPr>
      <w:szCs w:val="20"/>
      <w:lang w:eastAsia="ru-RU"/>
    </w:rPr>
  </w:style>
  <w:style w:type="paragraph" w:customStyle="1" w:styleId="-20">
    <w:name w:val="Заголовок-2"/>
    <w:basedOn w:val="afffd"/>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0">
    <w:name w:val="Заголовок-3"/>
    <w:basedOn w:val="-20"/>
    <w:link w:val="-32"/>
    <w:qFormat/>
    <w:rsid w:val="005508E9"/>
    <w:pPr>
      <w:widowControl w:val="0"/>
      <w:numPr>
        <w:ilvl w:val="1"/>
      </w:numPr>
      <w:ind w:left="2211" w:right="170" w:hanging="510"/>
      <w:outlineLvl w:val="2"/>
    </w:pPr>
    <w:rPr>
      <w:szCs w:val="24"/>
    </w:rPr>
  </w:style>
  <w:style w:type="paragraph" w:customStyle="1" w:styleId="-40">
    <w:name w:val="Заголовок-4"/>
    <w:basedOn w:val="-30"/>
    <w:link w:val="-41"/>
    <w:qFormat/>
    <w:rsid w:val="005508E9"/>
    <w:pPr>
      <w:numPr>
        <w:ilvl w:val="2"/>
      </w:numPr>
      <w:ind w:left="2909" w:hanging="851"/>
      <w:outlineLvl w:val="3"/>
    </w:pPr>
  </w:style>
  <w:style w:type="paragraph" w:customStyle="1" w:styleId="-5">
    <w:name w:val="Заголовок-5"/>
    <w:basedOn w:val="a7"/>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7"/>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7"/>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8"/>
    <w:link w:val="-10"/>
    <w:rsid w:val="005508E9"/>
    <w:rPr>
      <w:rFonts w:ascii="Times New Roman" w:eastAsia="Calibri" w:hAnsi="Times New Roman" w:cs="Times New Roman"/>
      <w:sz w:val="24"/>
    </w:rPr>
  </w:style>
  <w:style w:type="paragraph" w:customStyle="1" w:styleId="affffffff3">
    <w:name w:val="Пожарка"/>
    <w:basedOn w:val="affffb"/>
    <w:rsid w:val="005508E9"/>
    <w:pPr>
      <w:spacing w:line="240" w:lineRule="auto"/>
      <w:ind w:left="142" w:right="142" w:firstLine="709"/>
    </w:pPr>
  </w:style>
  <w:style w:type="paragraph" w:customStyle="1" w:styleId="affffffff4">
    <w:name w:val="СТП основной текст"/>
    <w:basedOn w:val="a7"/>
    <w:link w:val="affffffff5"/>
    <w:qFormat/>
    <w:rsid w:val="005508E9"/>
    <w:pPr>
      <w:keepNext/>
      <w:tabs>
        <w:tab w:val="left" w:pos="10275"/>
      </w:tabs>
      <w:suppressAutoHyphens w:val="0"/>
      <w:ind w:left="170" w:right="-1" w:firstLine="681"/>
      <w:jc w:val="both"/>
    </w:pPr>
    <w:rPr>
      <w:bCs/>
      <w:lang w:eastAsia="ru-RU"/>
    </w:rPr>
  </w:style>
  <w:style w:type="character" w:customStyle="1" w:styleId="affffffff5">
    <w:name w:val="СТП основной текст Знак"/>
    <w:link w:val="affffffff4"/>
    <w:rsid w:val="005508E9"/>
    <w:rPr>
      <w:rFonts w:ascii="Times New Roman" w:eastAsia="Times New Roman" w:hAnsi="Times New Roman" w:cs="Times New Roman"/>
      <w:bCs/>
      <w:sz w:val="24"/>
      <w:szCs w:val="24"/>
      <w:lang w:eastAsia="ru-RU"/>
    </w:rPr>
  </w:style>
  <w:style w:type="character" w:customStyle="1" w:styleId="-32">
    <w:name w:val="Заголовок-3 Знак"/>
    <w:basedOn w:val="a8"/>
    <w:link w:val="-30"/>
    <w:rsid w:val="005508E9"/>
    <w:rPr>
      <w:rFonts w:ascii="Times New Roman" w:eastAsia="Times New Roman" w:hAnsi="Times New Roman" w:cs="Times New Roman"/>
      <w:b/>
      <w:sz w:val="24"/>
      <w:szCs w:val="24"/>
      <w:lang w:eastAsia="ru-RU"/>
    </w:rPr>
  </w:style>
  <w:style w:type="character" w:customStyle="1" w:styleId="-41">
    <w:name w:val="Заголовок-4 Знак"/>
    <w:basedOn w:val="-32"/>
    <w:link w:val="-40"/>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8"/>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b">
    <w:name w:val="Сетка таблицы3"/>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6">
    <w:name w:val="Нормальный (таблица)"/>
    <w:basedOn w:val="a7"/>
    <w:next w:val="a7"/>
    <w:uiPriority w:val="99"/>
    <w:rsid w:val="008A1FB0"/>
    <w:pPr>
      <w:suppressAutoHyphens w:val="0"/>
      <w:autoSpaceDE w:val="0"/>
      <w:autoSpaceDN w:val="0"/>
      <w:adjustRightInd w:val="0"/>
      <w:jc w:val="both"/>
    </w:pPr>
    <w:rPr>
      <w:rFonts w:eastAsia="Calibri"/>
      <w:lang w:eastAsia="ru-RU"/>
    </w:rPr>
  </w:style>
  <w:style w:type="paragraph" w:customStyle="1" w:styleId="affffffff7">
    <w:name w:val="Таблицы (моноширинный)"/>
    <w:basedOn w:val="a7"/>
    <w:next w:val="a7"/>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8">
    <w:name w:val="Цветовое выделение"/>
    <w:uiPriority w:val="99"/>
    <w:rsid w:val="008A1FB0"/>
    <w:rPr>
      <w:b/>
      <w:bCs/>
      <w:color w:val="26282F"/>
    </w:rPr>
  </w:style>
  <w:style w:type="paragraph" w:customStyle="1" w:styleId="Char">
    <w:name w:val="Char Знак Знак"/>
    <w:basedOn w:val="a7"/>
    <w:rsid w:val="008A1FB0"/>
    <w:pPr>
      <w:widowControl w:val="0"/>
      <w:suppressAutoHyphens w:val="0"/>
      <w:adjustRightInd w:val="0"/>
      <w:spacing w:after="160" w:line="240" w:lineRule="exact"/>
      <w:jc w:val="right"/>
    </w:pPr>
    <w:rPr>
      <w:sz w:val="20"/>
      <w:szCs w:val="20"/>
      <w:lang w:val="en-GB" w:eastAsia="en-US"/>
    </w:rPr>
  </w:style>
  <w:style w:type="character" w:customStyle="1" w:styleId="1ff7">
    <w:name w:val="Стиль1 Знак"/>
    <w:rsid w:val="008A1FB0"/>
    <w:rPr>
      <w:sz w:val="26"/>
      <w:szCs w:val="26"/>
      <w:lang w:val="ru-RU" w:eastAsia="ru-RU" w:bidi="ar-SA"/>
    </w:rPr>
  </w:style>
  <w:style w:type="character" w:customStyle="1" w:styleId="ConsPlusNormal0">
    <w:name w:val="ConsPlusNormal Знак"/>
    <w:link w:val="ConsPlusNormal"/>
    <w:rsid w:val="008A1FB0"/>
    <w:rPr>
      <w:rFonts w:ascii="Arial" w:eastAsia="Times New Roman" w:hAnsi="Arial" w:cs="Arial"/>
      <w:sz w:val="20"/>
      <w:szCs w:val="20"/>
      <w:lang w:eastAsia="ru-RU"/>
    </w:rPr>
  </w:style>
  <w:style w:type="character" w:customStyle="1" w:styleId="affffffff9">
    <w:name w:val="Гипертекстовая ссылка"/>
    <w:uiPriority w:val="99"/>
    <w:rsid w:val="008A1FB0"/>
    <w:rPr>
      <w:color w:val="106BBE"/>
    </w:rPr>
  </w:style>
  <w:style w:type="paragraph" w:customStyle="1" w:styleId="affffffffa">
    <w:name w:val="Заголовок статьи"/>
    <w:basedOn w:val="a7"/>
    <w:next w:val="a7"/>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8"/>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7"/>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4">
    <w:name w:val="Заголовок №7_"/>
    <w:basedOn w:val="a8"/>
    <w:link w:val="75"/>
    <w:rsid w:val="008A1FB0"/>
    <w:rPr>
      <w:rFonts w:ascii="Times New Roman" w:eastAsia="Times New Roman" w:hAnsi="Times New Roman"/>
      <w:b/>
      <w:bCs/>
      <w:shd w:val="clear" w:color="auto" w:fill="FFFFFF"/>
    </w:rPr>
  </w:style>
  <w:style w:type="paragraph" w:customStyle="1" w:styleId="75">
    <w:name w:val="Заголовок №7"/>
    <w:basedOn w:val="a7"/>
    <w:link w:val="74"/>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7"/>
    <w:rsid w:val="008A1FB0"/>
    <w:pPr>
      <w:suppressAutoHyphens w:val="0"/>
      <w:spacing w:before="100" w:beforeAutospacing="1" w:after="100" w:afterAutospacing="1"/>
    </w:pPr>
    <w:rPr>
      <w:lang w:eastAsia="ru-RU"/>
    </w:rPr>
  </w:style>
  <w:style w:type="character" w:customStyle="1" w:styleId="match">
    <w:name w:val="match"/>
    <w:basedOn w:val="a8"/>
    <w:rsid w:val="008A1FB0"/>
  </w:style>
  <w:style w:type="character" w:styleId="affffffffb">
    <w:name w:val="endnote reference"/>
    <w:basedOn w:val="a8"/>
    <w:unhideWhenUsed/>
    <w:rsid w:val="008A1FB0"/>
    <w:rPr>
      <w:vertAlign w:val="superscript"/>
    </w:rPr>
  </w:style>
  <w:style w:type="numbering" w:customStyle="1" w:styleId="2ff5">
    <w:name w:val="Нет списка2"/>
    <w:next w:val="aa"/>
    <w:uiPriority w:val="99"/>
    <w:semiHidden/>
    <w:unhideWhenUsed/>
    <w:rsid w:val="008A1FB0"/>
  </w:style>
  <w:style w:type="table" w:customStyle="1" w:styleId="11b">
    <w:name w:val="Сетка таблицы11"/>
    <w:basedOn w:val="a9"/>
    <w:next w:val="aff4"/>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e">
    <w:name w:val="Сетка таблицы5"/>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c">
    <w:name w:val="Нет списка3"/>
    <w:next w:val="aa"/>
    <w:uiPriority w:val="99"/>
    <w:semiHidden/>
    <w:unhideWhenUsed/>
    <w:rsid w:val="008A1FB0"/>
  </w:style>
  <w:style w:type="table" w:customStyle="1" w:styleId="67">
    <w:name w:val="Сетка таблицы6"/>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c">
    <w:name w:val="Нет списка11"/>
    <w:next w:val="aa"/>
    <w:uiPriority w:val="99"/>
    <w:semiHidden/>
    <w:unhideWhenUsed/>
    <w:rsid w:val="008A1FB0"/>
  </w:style>
  <w:style w:type="table" w:customStyle="1" w:styleId="219">
    <w:name w:val="Сетка таблицы21"/>
    <w:basedOn w:val="a9"/>
    <w:next w:val="aff4"/>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a"/>
    <w:uiPriority w:val="99"/>
    <w:semiHidden/>
    <w:unhideWhenUsed/>
    <w:rsid w:val="00730044"/>
  </w:style>
  <w:style w:type="table" w:customStyle="1" w:styleId="76">
    <w:name w:val="Сетка таблицы7"/>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c">
    <w:name w:val="TOC Heading"/>
    <w:basedOn w:val="13"/>
    <w:next w:val="a7"/>
    <w:uiPriority w:val="39"/>
    <w:qFormat/>
    <w:rsid w:val="00730044"/>
    <w:pPr>
      <w:keepLines/>
      <w:spacing w:before="480" w:after="0" w:line="360" w:lineRule="auto"/>
      <w:ind w:left="709" w:firstLine="709"/>
      <w:jc w:val="both"/>
      <w:outlineLvl w:val="9"/>
    </w:pPr>
    <w:rPr>
      <w:rFonts w:ascii="Cambria" w:eastAsia="Calibri" w:hAnsi="Cambria" w:cs="Times New Roman"/>
      <w:color w:val="365F91"/>
      <w:kern w:val="0"/>
      <w:sz w:val="28"/>
      <w:szCs w:val="28"/>
      <w:lang w:eastAsia="en-US"/>
    </w:rPr>
  </w:style>
  <w:style w:type="character" w:customStyle="1" w:styleId="11d">
    <w:name w:val="Знак Знак11"/>
    <w:locked/>
    <w:rsid w:val="00730044"/>
    <w:rPr>
      <w:b/>
      <w:kern w:val="32"/>
      <w:sz w:val="32"/>
      <w:lang w:val="ru-RU" w:eastAsia="en-US"/>
    </w:rPr>
  </w:style>
  <w:style w:type="character" w:customStyle="1" w:styleId="85">
    <w:name w:val="Знак Знак8"/>
    <w:locked/>
    <w:rsid w:val="00730044"/>
    <w:rPr>
      <w:sz w:val="24"/>
      <w:lang w:val="ru-RU" w:eastAsia="en-US"/>
    </w:rPr>
  </w:style>
  <w:style w:type="paragraph" w:customStyle="1" w:styleId="1ff8">
    <w:name w:val="Знак Знак Знак1 Знак Знак Знак Знак Знак Знак"/>
    <w:basedOn w:val="a7"/>
    <w:next w:val="13"/>
    <w:rsid w:val="00730044"/>
    <w:pPr>
      <w:tabs>
        <w:tab w:val="num" w:pos="360"/>
      </w:tabs>
      <w:suppressAutoHyphens w:val="0"/>
      <w:spacing w:after="160" w:line="240" w:lineRule="exact"/>
      <w:ind w:firstLine="709"/>
      <w:jc w:val="both"/>
    </w:pPr>
    <w:rPr>
      <w:rFonts w:ascii="Verdana" w:eastAsia="Calibri" w:hAnsi="Verdana" w:cs="Verdana"/>
      <w:sz w:val="20"/>
      <w:szCs w:val="20"/>
      <w:lang w:val="en-US" w:eastAsia="en-US"/>
    </w:rPr>
  </w:style>
  <w:style w:type="character" w:customStyle="1" w:styleId="3fd">
    <w:name w:val="Основной текст (3)_"/>
    <w:link w:val="314"/>
    <w:locked/>
    <w:rsid w:val="00730044"/>
    <w:rPr>
      <w:b/>
      <w:sz w:val="26"/>
      <w:shd w:val="clear" w:color="auto" w:fill="FFFFFF"/>
    </w:rPr>
  </w:style>
  <w:style w:type="paragraph" w:customStyle="1" w:styleId="314">
    <w:name w:val="Основной текст (3)1"/>
    <w:basedOn w:val="a7"/>
    <w:link w:val="3fd"/>
    <w:rsid w:val="00730044"/>
    <w:pPr>
      <w:widowControl w:val="0"/>
      <w:shd w:val="clear" w:color="auto" w:fill="FFFFFF"/>
      <w:suppressAutoHyphens w:val="0"/>
      <w:spacing w:after="240" w:line="240" w:lineRule="atLeast"/>
      <w:ind w:firstLine="709"/>
      <w:jc w:val="both"/>
    </w:pPr>
    <w:rPr>
      <w:rFonts w:asciiTheme="minorHAnsi" w:eastAsiaTheme="minorHAnsi" w:hAnsiTheme="minorHAnsi" w:cstheme="minorBidi"/>
      <w:b/>
      <w:sz w:val="26"/>
      <w:szCs w:val="22"/>
      <w:lang w:eastAsia="en-US"/>
    </w:rPr>
  </w:style>
  <w:style w:type="table" w:customStyle="1" w:styleId="151">
    <w:name w:val="Сетка таблицы15"/>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tekstj">
    <w:name w:val="otekstj"/>
    <w:basedOn w:val="a7"/>
    <w:rsid w:val="00730044"/>
    <w:pPr>
      <w:suppressAutoHyphens w:val="0"/>
      <w:spacing w:before="100" w:beforeAutospacing="1" w:after="100" w:afterAutospacing="1"/>
      <w:ind w:firstLine="709"/>
      <w:jc w:val="both"/>
    </w:pPr>
    <w:rPr>
      <w:rFonts w:eastAsia="Calibri"/>
      <w:lang w:eastAsia="ru-RU"/>
    </w:rPr>
  </w:style>
  <w:style w:type="character" w:customStyle="1" w:styleId="104">
    <w:name w:val="Знак Знак10"/>
    <w:rsid w:val="00730044"/>
    <w:rPr>
      <w:kern w:val="32"/>
      <w:sz w:val="32"/>
      <w:lang w:val="ru-RU" w:eastAsia="en-US"/>
    </w:rPr>
  </w:style>
  <w:style w:type="paragraph" w:customStyle="1" w:styleId="Style3">
    <w:name w:val="Style3"/>
    <w:basedOn w:val="a7"/>
    <w:rsid w:val="00730044"/>
    <w:pPr>
      <w:widowControl w:val="0"/>
      <w:suppressAutoHyphens w:val="0"/>
      <w:autoSpaceDE w:val="0"/>
      <w:autoSpaceDN w:val="0"/>
      <w:adjustRightInd w:val="0"/>
      <w:spacing w:line="259" w:lineRule="exact"/>
      <w:ind w:firstLine="979"/>
      <w:jc w:val="both"/>
    </w:pPr>
    <w:rPr>
      <w:lang w:eastAsia="ru-RU"/>
    </w:rPr>
  </w:style>
  <w:style w:type="character" w:customStyle="1" w:styleId="FontStyle21">
    <w:name w:val="Font Style21"/>
    <w:rsid w:val="00730044"/>
    <w:rPr>
      <w:rFonts w:ascii="Times New Roman" w:hAnsi="Times New Roman"/>
      <w:sz w:val="20"/>
    </w:rPr>
  </w:style>
  <w:style w:type="character" w:customStyle="1" w:styleId="FontStyle20">
    <w:name w:val="Font Style20"/>
    <w:rsid w:val="00730044"/>
    <w:rPr>
      <w:rFonts w:ascii="Times New Roman" w:hAnsi="Times New Roman"/>
      <w:b/>
      <w:sz w:val="20"/>
    </w:rPr>
  </w:style>
  <w:style w:type="paragraph" w:customStyle="1" w:styleId="xl77">
    <w:name w:val="xl77"/>
    <w:basedOn w:val="a7"/>
    <w:rsid w:val="00730044"/>
    <w:pPr>
      <w:pBdr>
        <w:top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78">
    <w:name w:val="xl78"/>
    <w:basedOn w:val="a7"/>
    <w:rsid w:val="00730044"/>
    <w:pPr>
      <w:pBdr>
        <w:top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79">
    <w:name w:val="xl79"/>
    <w:basedOn w:val="a7"/>
    <w:rsid w:val="00730044"/>
    <w:pPr>
      <w:pBdr>
        <w:top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0">
    <w:name w:val="xl80"/>
    <w:basedOn w:val="a7"/>
    <w:rsid w:val="00730044"/>
    <w:pPr>
      <w:pBdr>
        <w:left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1">
    <w:name w:val="xl81"/>
    <w:basedOn w:val="a7"/>
    <w:rsid w:val="00730044"/>
    <w:pPr>
      <w:pBdr>
        <w:left w:val="single" w:sz="12" w:space="0" w:color="000000"/>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2">
    <w:name w:val="xl82"/>
    <w:basedOn w:val="a7"/>
    <w:rsid w:val="00730044"/>
    <w:pPr>
      <w:pBdr>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3">
    <w:name w:val="xl83"/>
    <w:basedOn w:val="a7"/>
    <w:rsid w:val="00730044"/>
    <w:pPr>
      <w:pBdr>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4">
    <w:name w:val="xl84"/>
    <w:basedOn w:val="a7"/>
    <w:rsid w:val="00730044"/>
    <w:pPr>
      <w:pBdr>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5">
    <w:name w:val="xl85"/>
    <w:basedOn w:val="a7"/>
    <w:rsid w:val="00730044"/>
    <w:pPr>
      <w:pBdr>
        <w:top w:val="single" w:sz="12" w:space="0" w:color="000000"/>
        <w:left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6">
    <w:name w:val="xl86"/>
    <w:basedOn w:val="a7"/>
    <w:rsid w:val="00730044"/>
    <w:pPr>
      <w:pBdr>
        <w:top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7">
    <w:name w:val="xl87"/>
    <w:basedOn w:val="a7"/>
    <w:rsid w:val="00730044"/>
    <w:pPr>
      <w:pBdr>
        <w:top w:val="single" w:sz="12"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88">
    <w:name w:val="xl88"/>
    <w:basedOn w:val="a7"/>
    <w:rsid w:val="00730044"/>
    <w:pPr>
      <w:pBdr>
        <w:top w:val="single" w:sz="12"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9">
    <w:name w:val="xl89"/>
    <w:basedOn w:val="a7"/>
    <w:rsid w:val="00730044"/>
    <w:pPr>
      <w:pBdr>
        <w:top w:val="single" w:sz="12"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0">
    <w:name w:val="xl90"/>
    <w:basedOn w:val="a7"/>
    <w:rsid w:val="00730044"/>
    <w:pPr>
      <w:pBdr>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28"/>
      <w:szCs w:val="28"/>
      <w:lang w:eastAsia="ru-RU"/>
    </w:rPr>
  </w:style>
  <w:style w:type="paragraph" w:customStyle="1" w:styleId="xl91">
    <w:name w:val="xl91"/>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lang w:eastAsia="ru-RU"/>
    </w:rPr>
  </w:style>
  <w:style w:type="paragraph" w:customStyle="1" w:styleId="xl92">
    <w:name w:val="xl92"/>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3">
    <w:name w:val="xl93"/>
    <w:basedOn w:val="a7"/>
    <w:rsid w:val="00730044"/>
    <w:pPr>
      <w:pBdr>
        <w:top w:val="single" w:sz="4"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4">
    <w:name w:val="xl94"/>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5">
    <w:name w:val="xl95"/>
    <w:basedOn w:val="a7"/>
    <w:rsid w:val="00730044"/>
    <w:pPr>
      <w:pBdr>
        <w:top w:val="single" w:sz="4"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6">
    <w:name w:val="xl96"/>
    <w:basedOn w:val="a7"/>
    <w:rsid w:val="00730044"/>
    <w:pPr>
      <w:pBdr>
        <w:top w:val="single" w:sz="4"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7">
    <w:name w:val="xl97"/>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8">
    <w:name w:val="xl98"/>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9">
    <w:name w:val="xl99"/>
    <w:basedOn w:val="a7"/>
    <w:rsid w:val="00730044"/>
    <w:pPr>
      <w:pBdr>
        <w:top w:val="single" w:sz="12"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0">
    <w:name w:val="xl100"/>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101">
    <w:name w:val="xl101"/>
    <w:basedOn w:val="a7"/>
    <w:rsid w:val="00730044"/>
    <w:pPr>
      <w:pBdr>
        <w:top w:val="single" w:sz="4" w:space="0" w:color="000000"/>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2">
    <w:name w:val="xl102"/>
    <w:basedOn w:val="a7"/>
    <w:rsid w:val="00730044"/>
    <w:pPr>
      <w:pBdr>
        <w:top w:val="single" w:sz="4" w:space="0" w:color="000000"/>
        <w:bottom w:val="single" w:sz="12"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3">
    <w:name w:val="xl103"/>
    <w:basedOn w:val="a7"/>
    <w:rsid w:val="00730044"/>
    <w:pPr>
      <w:pBdr>
        <w:top w:val="single" w:sz="4" w:space="0" w:color="000000"/>
        <w:left w:val="single" w:sz="4"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4">
    <w:name w:val="xl104"/>
    <w:basedOn w:val="a7"/>
    <w:rsid w:val="00730044"/>
    <w:pPr>
      <w:pBdr>
        <w:top w:val="single" w:sz="4" w:space="0" w:color="000000"/>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5">
    <w:name w:val="xl105"/>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106">
    <w:name w:val="xl106"/>
    <w:basedOn w:val="a7"/>
    <w:rsid w:val="00730044"/>
    <w:pPr>
      <w:pBdr>
        <w:top w:val="single" w:sz="4" w:space="0" w:color="000000"/>
        <w:left w:val="single" w:sz="12"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7">
    <w:name w:val="xl107"/>
    <w:basedOn w:val="a7"/>
    <w:rsid w:val="00730044"/>
    <w:pPr>
      <w:pBdr>
        <w:top w:val="single" w:sz="12" w:space="0" w:color="000000"/>
        <w:left w:val="single" w:sz="4" w:space="0" w:color="000000"/>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08">
    <w:name w:val="xl108"/>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20"/>
      <w:szCs w:val="20"/>
      <w:lang w:eastAsia="ru-RU"/>
    </w:rPr>
  </w:style>
  <w:style w:type="paragraph" w:customStyle="1" w:styleId="xl109">
    <w:name w:val="xl109"/>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10">
    <w:name w:val="xl110"/>
    <w:basedOn w:val="a7"/>
    <w:rsid w:val="00730044"/>
    <w:pPr>
      <w:pBdr>
        <w:top w:val="single" w:sz="4" w:space="0" w:color="000000"/>
        <w:left w:val="single" w:sz="12"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11">
    <w:name w:val="xl111"/>
    <w:basedOn w:val="a7"/>
    <w:rsid w:val="0073004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affffffffd">
    <w:name w:val="Таблица по середине"/>
    <w:basedOn w:val="a7"/>
    <w:next w:val="a7"/>
    <w:link w:val="affffffffe"/>
    <w:rsid w:val="00730044"/>
    <w:pPr>
      <w:suppressAutoHyphens w:val="0"/>
      <w:jc w:val="center"/>
    </w:pPr>
    <w:rPr>
      <w:rFonts w:eastAsia="Calibri"/>
      <w:lang w:eastAsia="ru-RU"/>
    </w:rPr>
  </w:style>
  <w:style w:type="character" w:customStyle="1" w:styleId="affffffffe">
    <w:name w:val="Таблица по середине Знак"/>
    <w:link w:val="affffffffd"/>
    <w:locked/>
    <w:rsid w:val="00730044"/>
    <w:rPr>
      <w:rFonts w:ascii="Times New Roman" w:eastAsia="Calibri" w:hAnsi="Times New Roman" w:cs="Times New Roman"/>
      <w:sz w:val="24"/>
      <w:szCs w:val="24"/>
      <w:lang w:eastAsia="ru-RU"/>
    </w:rPr>
  </w:style>
  <w:style w:type="paragraph" w:customStyle="1" w:styleId="afffffffff">
    <w:name w:val="Таблица шапка"/>
    <w:basedOn w:val="affffffffd"/>
    <w:rsid w:val="00730044"/>
    <w:rPr>
      <w:b/>
      <w:bCs/>
      <w:szCs w:val="20"/>
    </w:rPr>
  </w:style>
  <w:style w:type="character" w:customStyle="1" w:styleId="21a">
    <w:name w:val="Основной текст с отступом 2 Знак1"/>
    <w:aliases w:val="Основной текст с отступом 2 Знак Знак Знак Знак Знак Знак Знак Знак Знак Знак Знак,Основной для текста Знак,Основной текст с отступом 2 Знак Знак Знак1,Основной текст с отступом 2 Знак Знак Знак Знак"/>
    <w:locked/>
    <w:rsid w:val="00730044"/>
    <w:rPr>
      <w:rFonts w:ascii="Times New Roman" w:hAnsi="Times New Roman"/>
      <w:sz w:val="24"/>
      <w:szCs w:val="24"/>
    </w:rPr>
  </w:style>
  <w:style w:type="table" w:customStyle="1" w:styleId="1112">
    <w:name w:val="Сетка таблицы1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Сетка таблицы3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етка таблицы2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9">
    <w:name w:val="Знак Знак Знак1 Знак Знак Знак Знак Знак Знак Знак Знак"/>
    <w:basedOn w:val="a7"/>
    <w:next w:val="13"/>
    <w:rsid w:val="00730044"/>
    <w:pPr>
      <w:tabs>
        <w:tab w:val="num" w:pos="360"/>
      </w:tabs>
      <w:suppressAutoHyphens w:val="0"/>
      <w:spacing w:after="160" w:line="240" w:lineRule="exact"/>
    </w:pPr>
    <w:rPr>
      <w:rFonts w:ascii="Verdana" w:eastAsia="Calibri" w:hAnsi="Verdana" w:cs="Verdana"/>
      <w:sz w:val="20"/>
      <w:szCs w:val="20"/>
      <w:lang w:val="en-US" w:eastAsia="en-US"/>
    </w:rPr>
  </w:style>
  <w:style w:type="character" w:customStyle="1" w:styleId="330">
    <w:name w:val="Основной текст (33)_"/>
    <w:link w:val="331"/>
    <w:locked/>
    <w:rsid w:val="00730044"/>
    <w:rPr>
      <w:shd w:val="clear" w:color="auto" w:fill="FFFFFF"/>
    </w:rPr>
  </w:style>
  <w:style w:type="paragraph" w:customStyle="1" w:styleId="331">
    <w:name w:val="Основной текст (33)1"/>
    <w:basedOn w:val="a7"/>
    <w:link w:val="330"/>
    <w:rsid w:val="00730044"/>
    <w:pPr>
      <w:widowControl w:val="0"/>
      <w:shd w:val="clear" w:color="auto" w:fill="FFFFFF"/>
      <w:suppressAutoHyphens w:val="0"/>
      <w:spacing w:before="600" w:after="300" w:line="240" w:lineRule="atLeast"/>
      <w:ind w:hanging="400"/>
      <w:jc w:val="center"/>
    </w:pPr>
    <w:rPr>
      <w:rFonts w:asciiTheme="minorHAnsi" w:eastAsiaTheme="minorHAnsi" w:hAnsiTheme="minorHAnsi" w:cstheme="minorBidi"/>
      <w:sz w:val="22"/>
      <w:szCs w:val="22"/>
      <w:lang w:eastAsia="en-US"/>
    </w:rPr>
  </w:style>
  <w:style w:type="paragraph" w:customStyle="1" w:styleId="21b">
    <w:name w:val="Основной текст (2)1"/>
    <w:basedOn w:val="a7"/>
    <w:rsid w:val="00730044"/>
    <w:pPr>
      <w:widowControl w:val="0"/>
      <w:shd w:val="clear" w:color="auto" w:fill="FFFFFF"/>
      <w:suppressAutoHyphens w:val="0"/>
      <w:spacing w:before="120" w:after="420" w:line="240" w:lineRule="atLeast"/>
      <w:jc w:val="center"/>
    </w:pPr>
    <w:rPr>
      <w:rFonts w:ascii="Calibri" w:eastAsia="Calibri" w:hAnsi="Calibri"/>
      <w:sz w:val="20"/>
      <w:szCs w:val="20"/>
      <w:lang w:eastAsia="ru-RU"/>
    </w:rPr>
  </w:style>
  <w:style w:type="character" w:customStyle="1" w:styleId="250">
    <w:name w:val="Основной текст (2)5"/>
    <w:rsid w:val="00730044"/>
    <w:rPr>
      <w:rFonts w:ascii="Times New Roman" w:hAnsi="Times New Roman" w:cs="Times New Roman"/>
      <w:u w:val="none"/>
      <w:lang w:bidi="ar-SA"/>
    </w:rPr>
  </w:style>
  <w:style w:type="paragraph" w:customStyle="1" w:styleId="ConsPlusCell">
    <w:name w:val="ConsPlusCell"/>
    <w:uiPriority w:val="99"/>
    <w:rsid w:val="00730044"/>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tx1">
    <w:name w:val="tx1"/>
    <w:rsid w:val="00730044"/>
    <w:rPr>
      <w:rFonts w:cs="Times New Roman"/>
      <w:b/>
      <w:bCs/>
    </w:rPr>
  </w:style>
  <w:style w:type="paragraph" w:customStyle="1" w:styleId="xl23">
    <w:name w:val="xl23"/>
    <w:basedOn w:val="a7"/>
    <w:rsid w:val="00730044"/>
    <w:pPr>
      <w:pBdr>
        <w:bottom w:val="single" w:sz="8" w:space="0" w:color="auto"/>
        <w:right w:val="single" w:sz="8" w:space="0" w:color="auto"/>
      </w:pBdr>
      <w:suppressAutoHyphens w:val="0"/>
      <w:spacing w:before="100" w:beforeAutospacing="1" w:after="100" w:afterAutospacing="1"/>
      <w:jc w:val="center"/>
    </w:pPr>
    <w:rPr>
      <w:rFonts w:eastAsia="Calibri"/>
      <w:lang w:eastAsia="ru-RU"/>
    </w:rPr>
  </w:style>
  <w:style w:type="character" w:customStyle="1" w:styleId="11e">
    <w:name w:val="Знак Знак11"/>
    <w:locked/>
    <w:rsid w:val="00730044"/>
    <w:rPr>
      <w:rFonts w:cs="Arial"/>
      <w:b/>
      <w:bCs/>
      <w:kern w:val="32"/>
      <w:sz w:val="24"/>
      <w:szCs w:val="32"/>
      <w:lang w:val="ru-RU" w:eastAsia="en-US" w:bidi="ar-SA"/>
    </w:rPr>
  </w:style>
  <w:style w:type="character" w:customStyle="1" w:styleId="87">
    <w:name w:val="Знак Знак8"/>
    <w:locked/>
    <w:rsid w:val="00730044"/>
    <w:rPr>
      <w:sz w:val="24"/>
      <w:szCs w:val="24"/>
      <w:lang w:val="ru-RU" w:eastAsia="en-US" w:bidi="ar-SA"/>
    </w:rPr>
  </w:style>
  <w:style w:type="character" w:customStyle="1" w:styleId="77">
    <w:name w:val="Знак Знак7"/>
    <w:locked/>
    <w:rsid w:val="00730044"/>
    <w:rPr>
      <w:b/>
      <w:i/>
      <w:sz w:val="32"/>
      <w:lang w:val="ru-RU" w:eastAsia="ru-RU" w:bidi="ar-SA"/>
    </w:rPr>
  </w:style>
  <w:style w:type="character" w:customStyle="1" w:styleId="4f">
    <w:name w:val="Знак Знак4"/>
    <w:locked/>
    <w:rsid w:val="00730044"/>
    <w:rPr>
      <w:rFonts w:ascii="Times New Roman" w:eastAsia="Times New Roman" w:hAnsi="Times New Roman" w:cs="Arial"/>
      <w:b/>
      <w:bCs/>
      <w:kern w:val="32"/>
      <w:sz w:val="24"/>
      <w:szCs w:val="32"/>
      <w:lang w:eastAsia="en-US"/>
    </w:rPr>
  </w:style>
  <w:style w:type="character" w:customStyle="1" w:styleId="5f">
    <w:name w:val="Знак Знак5"/>
    <w:rsid w:val="00730044"/>
    <w:rPr>
      <w:rFonts w:ascii="Tahoma" w:hAnsi="Tahoma" w:cs="Tahoma"/>
      <w:sz w:val="16"/>
      <w:szCs w:val="16"/>
      <w:lang w:val="ru-RU" w:eastAsia="en-US" w:bidi="ar-SA"/>
    </w:rPr>
  </w:style>
  <w:style w:type="character" w:customStyle="1" w:styleId="106">
    <w:name w:val="Знак Знак10"/>
    <w:rsid w:val="00730044"/>
    <w:rPr>
      <w:rFonts w:cs="Arial"/>
      <w:bCs/>
      <w:kern w:val="32"/>
      <w:sz w:val="24"/>
      <w:szCs w:val="32"/>
      <w:lang w:val="ru-RU" w:eastAsia="en-US" w:bidi="ar-SA"/>
    </w:rPr>
  </w:style>
  <w:style w:type="character" w:customStyle="1" w:styleId="3fe">
    <w:name w:val="Знак Знак3"/>
    <w:rsid w:val="00730044"/>
    <w:rPr>
      <w:rFonts w:ascii="NTHelvetica/Cyrillic" w:hAnsi="NTHelvetica/Cyrillic"/>
      <w:sz w:val="24"/>
      <w:lang w:val="en-GB" w:eastAsia="x-none" w:bidi="ar-SA"/>
    </w:rPr>
  </w:style>
  <w:style w:type="numbering" w:customStyle="1" w:styleId="12d">
    <w:name w:val="Нет списка12"/>
    <w:next w:val="aa"/>
    <w:semiHidden/>
    <w:unhideWhenUsed/>
    <w:rsid w:val="00730044"/>
  </w:style>
  <w:style w:type="character" w:customStyle="1" w:styleId="94">
    <w:name w:val="Знак Знак9"/>
    <w:rsid w:val="00730044"/>
    <w:rPr>
      <w:rFonts w:ascii="Cambria" w:hAnsi="Cambria"/>
      <w:b/>
      <w:bCs/>
      <w:sz w:val="26"/>
      <w:szCs w:val="26"/>
      <w:lang w:val="ru-RU" w:eastAsia="en-US" w:bidi="ar-SA"/>
    </w:rPr>
  </w:style>
  <w:style w:type="character" w:customStyle="1" w:styleId="2ff6">
    <w:name w:val="Знак Знак2"/>
    <w:rsid w:val="00730044"/>
    <w:rPr>
      <w:sz w:val="24"/>
      <w:szCs w:val="24"/>
      <w:lang w:val="ru-RU" w:eastAsia="en-US" w:bidi="ar-SA"/>
    </w:rPr>
  </w:style>
  <w:style w:type="numbering" w:customStyle="1" w:styleId="21c">
    <w:name w:val="Нет списка21"/>
    <w:next w:val="aa"/>
    <w:semiHidden/>
    <w:unhideWhenUsed/>
    <w:rsid w:val="00730044"/>
  </w:style>
  <w:style w:type="numbering" w:customStyle="1" w:styleId="1113">
    <w:name w:val="Нет списка111"/>
    <w:next w:val="aa"/>
    <w:semiHidden/>
    <w:rsid w:val="00730044"/>
  </w:style>
  <w:style w:type="character" w:customStyle="1" w:styleId="68">
    <w:name w:val="Знак Знак6"/>
    <w:rsid w:val="00730044"/>
    <w:rPr>
      <w:rFonts w:ascii="Courier New" w:hAnsi="Courier New" w:cs="Courier New"/>
      <w:lang w:val="ru-RU" w:eastAsia="ru-RU" w:bidi="ar-SA"/>
    </w:rPr>
  </w:style>
  <w:style w:type="numbering" w:customStyle="1" w:styleId="11112">
    <w:name w:val="Нет списка1111"/>
    <w:next w:val="aa"/>
    <w:semiHidden/>
    <w:unhideWhenUsed/>
    <w:rsid w:val="00730044"/>
  </w:style>
  <w:style w:type="numbering" w:customStyle="1" w:styleId="316">
    <w:name w:val="Нет списка31"/>
    <w:next w:val="aa"/>
    <w:semiHidden/>
    <w:rsid w:val="00730044"/>
  </w:style>
  <w:style w:type="character" w:customStyle="1" w:styleId="1ffa">
    <w:name w:val="Знак Знак1"/>
    <w:rsid w:val="00730044"/>
    <w:rPr>
      <w:lang w:val="ru-RU" w:eastAsia="en-US" w:bidi="ar-SA"/>
    </w:rPr>
  </w:style>
  <w:style w:type="numbering" w:customStyle="1" w:styleId="413">
    <w:name w:val="Нет списка41"/>
    <w:next w:val="aa"/>
    <w:semiHidden/>
    <w:rsid w:val="00730044"/>
  </w:style>
  <w:style w:type="numbering" w:customStyle="1" w:styleId="5f0">
    <w:name w:val="Нет списка5"/>
    <w:next w:val="aa"/>
    <w:semiHidden/>
    <w:unhideWhenUsed/>
    <w:rsid w:val="00730044"/>
  </w:style>
  <w:style w:type="numbering" w:customStyle="1" w:styleId="1211">
    <w:name w:val="Нет списка121"/>
    <w:next w:val="aa"/>
    <w:semiHidden/>
    <w:unhideWhenUsed/>
    <w:rsid w:val="00730044"/>
  </w:style>
  <w:style w:type="numbering" w:customStyle="1" w:styleId="2112">
    <w:name w:val="Нет списка211"/>
    <w:next w:val="aa"/>
    <w:semiHidden/>
    <w:unhideWhenUsed/>
    <w:rsid w:val="00730044"/>
  </w:style>
  <w:style w:type="numbering" w:customStyle="1" w:styleId="1120">
    <w:name w:val="Нет списка112"/>
    <w:next w:val="aa"/>
    <w:semiHidden/>
    <w:rsid w:val="00730044"/>
  </w:style>
  <w:style w:type="numbering" w:customStyle="1" w:styleId="111110">
    <w:name w:val="Нет списка11111"/>
    <w:next w:val="aa"/>
    <w:semiHidden/>
    <w:unhideWhenUsed/>
    <w:rsid w:val="00730044"/>
  </w:style>
  <w:style w:type="numbering" w:customStyle="1" w:styleId="3110">
    <w:name w:val="Нет списка311"/>
    <w:next w:val="aa"/>
    <w:semiHidden/>
    <w:rsid w:val="00730044"/>
  </w:style>
  <w:style w:type="numbering" w:customStyle="1" w:styleId="4110">
    <w:name w:val="Нет списка411"/>
    <w:next w:val="aa"/>
    <w:semiHidden/>
    <w:rsid w:val="00730044"/>
  </w:style>
  <w:style w:type="numbering" w:customStyle="1" w:styleId="69">
    <w:name w:val="Нет списка6"/>
    <w:next w:val="aa"/>
    <w:semiHidden/>
    <w:rsid w:val="00730044"/>
  </w:style>
  <w:style w:type="character" w:customStyle="1" w:styleId="Heading2Char">
    <w:name w:val="Heading 2 Char"/>
    <w:locked/>
    <w:rsid w:val="00730044"/>
    <w:rPr>
      <w:rFonts w:eastAsia="Calibri"/>
      <w:b/>
      <w:color w:val="000000"/>
      <w:sz w:val="28"/>
      <w:szCs w:val="26"/>
      <w:lang w:val="ru-RU" w:eastAsia="en-US" w:bidi="ar-SA"/>
    </w:rPr>
  </w:style>
  <w:style w:type="character" w:customStyle="1" w:styleId="Heading1Char">
    <w:name w:val="Heading 1 Char"/>
    <w:locked/>
    <w:rsid w:val="00730044"/>
    <w:rPr>
      <w:rFonts w:ascii="Times New Roman" w:hAnsi="Times New Roman" w:cs="Times New Roman"/>
      <w:b/>
      <w:color w:val="000000"/>
      <w:sz w:val="32"/>
      <w:szCs w:val="32"/>
    </w:rPr>
  </w:style>
  <w:style w:type="character" w:customStyle="1" w:styleId="Heading3Char">
    <w:name w:val="Heading 3 Char"/>
    <w:locked/>
    <w:rsid w:val="00730044"/>
    <w:rPr>
      <w:rFonts w:ascii="Times New Roman" w:hAnsi="Times New Roman" w:cs="Times New Roman"/>
      <w:b/>
      <w:i/>
      <w:color w:val="000000"/>
      <w:sz w:val="24"/>
      <w:szCs w:val="24"/>
    </w:rPr>
  </w:style>
  <w:style w:type="paragraph" w:customStyle="1" w:styleId="1ffb">
    <w:name w:val="1_обычный ПЗ"/>
    <w:basedOn w:val="a7"/>
    <w:link w:val="1ffc"/>
    <w:rsid w:val="00730044"/>
    <w:pPr>
      <w:suppressAutoHyphens w:val="0"/>
      <w:spacing w:line="360" w:lineRule="auto"/>
      <w:ind w:firstLine="851"/>
      <w:contextualSpacing/>
      <w:jc w:val="both"/>
    </w:pPr>
    <w:rPr>
      <w:sz w:val="26"/>
      <w:szCs w:val="20"/>
      <w:lang w:eastAsia="ru-RU"/>
    </w:rPr>
  </w:style>
  <w:style w:type="character" w:customStyle="1" w:styleId="1ffc">
    <w:name w:val="1_обычный ПЗ Знак Знак"/>
    <w:link w:val="1ffb"/>
    <w:locked/>
    <w:rsid w:val="00730044"/>
    <w:rPr>
      <w:rFonts w:ascii="Times New Roman" w:eastAsia="Times New Roman" w:hAnsi="Times New Roman" w:cs="Times New Roman"/>
      <w:sz w:val="26"/>
      <w:szCs w:val="20"/>
      <w:lang w:eastAsia="ru-RU"/>
    </w:rPr>
  </w:style>
  <w:style w:type="character" w:customStyle="1" w:styleId="HeaderChar">
    <w:name w:val="Header Char"/>
    <w:aliases w:val="header-first Char,HeaderPort Char,??????? ?????????? Char,ВерхКолонтитул Char,Знак23 Char,Titul Char,Heder Char,Верхний колонтитул1 Char,Верхний колонтитул2 Char,Верхний колонтитул3 Char,Верхний колонтитул4 Char,Верхний колонтитул11 Char"/>
    <w:locked/>
    <w:rsid w:val="00730044"/>
    <w:rPr>
      <w:rFonts w:cs="Times New Roman"/>
    </w:rPr>
  </w:style>
  <w:style w:type="character" w:customStyle="1" w:styleId="FooterChar">
    <w:name w:val="Footer Char"/>
    <w:locked/>
    <w:rsid w:val="00730044"/>
    <w:rPr>
      <w:rFonts w:cs="Times New Roman"/>
    </w:rPr>
  </w:style>
  <w:style w:type="paragraph" w:customStyle="1" w:styleId="1ffd">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paragraph" w:customStyle="1" w:styleId="afffffffff0">
    <w:name w:val="! Таблица. Текст. Влево"/>
    <w:basedOn w:val="a7"/>
    <w:rsid w:val="00730044"/>
    <w:pPr>
      <w:tabs>
        <w:tab w:val="left" w:pos="2268"/>
      </w:tabs>
      <w:suppressAutoHyphens w:val="0"/>
      <w:spacing w:before="60" w:after="60"/>
      <w:contextualSpacing/>
    </w:pPr>
    <w:rPr>
      <w:rFonts w:eastAsia="Calibri"/>
      <w:lang w:eastAsia="ru-RU"/>
    </w:rPr>
  </w:style>
  <w:style w:type="character" w:customStyle="1" w:styleId="ListParagraphChar">
    <w:name w:val="List Paragraph Char"/>
    <w:aliases w:val="ОТЧЕТ Char"/>
    <w:locked/>
    <w:rsid w:val="00730044"/>
    <w:rPr>
      <w:rFonts w:eastAsia="Times New Roman"/>
      <w:sz w:val="22"/>
      <w:szCs w:val="22"/>
      <w:lang w:eastAsia="en-US"/>
    </w:rPr>
  </w:style>
  <w:style w:type="paragraph" w:customStyle="1" w:styleId="a4">
    <w:name w:val="! Маркированный"/>
    <w:basedOn w:val="a7"/>
    <w:rsid w:val="00730044"/>
    <w:pPr>
      <w:numPr>
        <w:numId w:val="1"/>
      </w:numPr>
      <w:tabs>
        <w:tab w:val="left" w:pos="8364"/>
      </w:tabs>
      <w:suppressAutoHyphens w:val="0"/>
      <w:spacing w:line="276" w:lineRule="auto"/>
      <w:ind w:left="113" w:firstLine="454"/>
      <w:jc w:val="both"/>
    </w:pPr>
    <w:rPr>
      <w:rFonts w:eastAsia="ArialMT"/>
      <w:sz w:val="26"/>
      <w:szCs w:val="22"/>
      <w:lang w:eastAsia="en-US"/>
    </w:rPr>
  </w:style>
  <w:style w:type="paragraph" w:customStyle="1" w:styleId="afffffffff1">
    <w:name w:val="Основной текст абзаца"/>
    <w:basedOn w:val="aff5"/>
    <w:link w:val="afffffffff2"/>
    <w:rsid w:val="00730044"/>
    <w:pPr>
      <w:spacing w:before="120"/>
      <w:ind w:firstLine="709"/>
      <w:contextualSpacing/>
      <w:jc w:val="both"/>
    </w:pPr>
    <w:rPr>
      <w:sz w:val="24"/>
      <w:lang w:val="ru-RU" w:eastAsia="ru-RU" w:bidi="ar-SA"/>
    </w:rPr>
  </w:style>
  <w:style w:type="character" w:customStyle="1" w:styleId="NoSpacingChar">
    <w:name w:val="No Spacing Char"/>
    <w:locked/>
    <w:rsid w:val="00730044"/>
    <w:rPr>
      <w:rFonts w:eastAsia="Times New Roman"/>
      <w:sz w:val="22"/>
      <w:szCs w:val="22"/>
      <w:lang w:eastAsia="en-US"/>
    </w:rPr>
  </w:style>
  <w:style w:type="character" w:customStyle="1" w:styleId="afffffffff2">
    <w:name w:val="Основной текст абзаца Знак"/>
    <w:link w:val="afffffffff1"/>
    <w:locked/>
    <w:rsid w:val="00730044"/>
    <w:rPr>
      <w:rFonts w:ascii="Calibri" w:eastAsia="Calibri" w:hAnsi="Calibri" w:cs="Times New Roman"/>
      <w:sz w:val="24"/>
      <w:lang w:eastAsia="ru-RU"/>
    </w:rPr>
  </w:style>
  <w:style w:type="paragraph" w:customStyle="1" w:styleId="Style165">
    <w:name w:val="Style165"/>
    <w:basedOn w:val="a7"/>
    <w:rsid w:val="00730044"/>
    <w:pPr>
      <w:widowControl w:val="0"/>
      <w:suppressAutoHyphens w:val="0"/>
      <w:autoSpaceDE w:val="0"/>
      <w:autoSpaceDN w:val="0"/>
      <w:adjustRightInd w:val="0"/>
      <w:jc w:val="center"/>
    </w:pPr>
    <w:rPr>
      <w:rFonts w:ascii="Franklin Gothic Medium" w:eastAsia="Calibri" w:hAnsi="Franklin Gothic Medium"/>
      <w:lang w:eastAsia="ru-RU"/>
    </w:rPr>
  </w:style>
  <w:style w:type="paragraph" w:customStyle="1" w:styleId="Style13">
    <w:name w:val="Style13"/>
    <w:basedOn w:val="a7"/>
    <w:rsid w:val="00730044"/>
    <w:pPr>
      <w:widowControl w:val="0"/>
      <w:suppressAutoHyphens w:val="0"/>
      <w:autoSpaceDE w:val="0"/>
      <w:autoSpaceDN w:val="0"/>
      <w:adjustRightInd w:val="0"/>
    </w:pPr>
    <w:rPr>
      <w:rFonts w:eastAsia="Calibri"/>
      <w:lang w:eastAsia="ru-RU"/>
    </w:rPr>
  </w:style>
  <w:style w:type="paragraph" w:customStyle="1" w:styleId="Style166">
    <w:name w:val="Style166"/>
    <w:basedOn w:val="a7"/>
    <w:rsid w:val="00730044"/>
    <w:pPr>
      <w:widowControl w:val="0"/>
      <w:suppressAutoHyphens w:val="0"/>
      <w:autoSpaceDE w:val="0"/>
      <w:autoSpaceDN w:val="0"/>
      <w:adjustRightInd w:val="0"/>
      <w:spacing w:line="230" w:lineRule="exact"/>
    </w:pPr>
    <w:rPr>
      <w:rFonts w:eastAsia="Calibri"/>
      <w:lang w:eastAsia="ru-RU"/>
    </w:rPr>
  </w:style>
  <w:style w:type="paragraph" w:customStyle="1" w:styleId="Style55">
    <w:name w:val="Style55"/>
    <w:basedOn w:val="a7"/>
    <w:rsid w:val="00730044"/>
    <w:pPr>
      <w:widowControl w:val="0"/>
      <w:suppressAutoHyphens w:val="0"/>
      <w:autoSpaceDE w:val="0"/>
      <w:autoSpaceDN w:val="0"/>
      <w:adjustRightInd w:val="0"/>
    </w:pPr>
    <w:rPr>
      <w:rFonts w:ascii="Franklin Gothic Medium" w:eastAsia="Calibri" w:hAnsi="Franklin Gothic Medium"/>
      <w:lang w:eastAsia="ru-RU"/>
    </w:rPr>
  </w:style>
  <w:style w:type="paragraph" w:customStyle="1" w:styleId="afffffffff3">
    <w:name w:val="! Текст записки"/>
    <w:basedOn w:val="a7"/>
    <w:link w:val="afffffffff4"/>
    <w:rsid w:val="00730044"/>
    <w:pPr>
      <w:tabs>
        <w:tab w:val="left" w:pos="8364"/>
      </w:tabs>
      <w:suppressAutoHyphens w:val="0"/>
      <w:spacing w:line="276" w:lineRule="auto"/>
      <w:ind w:firstLine="567"/>
      <w:jc w:val="both"/>
    </w:pPr>
    <w:rPr>
      <w:rFonts w:eastAsia="Calibri"/>
      <w:sz w:val="26"/>
      <w:szCs w:val="20"/>
      <w:lang w:eastAsia="ru-RU"/>
    </w:rPr>
  </w:style>
  <w:style w:type="character" w:customStyle="1" w:styleId="afffffffff4">
    <w:name w:val="! Текст записки Знак"/>
    <w:link w:val="afffffffff3"/>
    <w:locked/>
    <w:rsid w:val="00730044"/>
    <w:rPr>
      <w:rFonts w:ascii="Times New Roman" w:eastAsia="Calibri" w:hAnsi="Times New Roman" w:cs="Times New Roman"/>
      <w:sz w:val="26"/>
      <w:szCs w:val="20"/>
      <w:lang w:eastAsia="ru-RU"/>
    </w:rPr>
  </w:style>
  <w:style w:type="paragraph" w:customStyle="1" w:styleId="Style29">
    <w:name w:val="Style29"/>
    <w:basedOn w:val="a7"/>
    <w:rsid w:val="00730044"/>
    <w:pPr>
      <w:widowControl w:val="0"/>
      <w:suppressAutoHyphens w:val="0"/>
      <w:autoSpaceDE w:val="0"/>
      <w:autoSpaceDN w:val="0"/>
      <w:adjustRightInd w:val="0"/>
    </w:pPr>
    <w:rPr>
      <w:rFonts w:ascii="Arial Narrow" w:eastAsia="Calibri" w:hAnsi="Arial Narrow"/>
      <w:lang w:eastAsia="ru-RU"/>
    </w:rPr>
  </w:style>
  <w:style w:type="paragraph" w:customStyle="1" w:styleId="Style10">
    <w:name w:val="Style10"/>
    <w:basedOn w:val="a7"/>
    <w:rsid w:val="00730044"/>
    <w:pPr>
      <w:widowControl w:val="0"/>
      <w:suppressAutoHyphens w:val="0"/>
      <w:autoSpaceDE w:val="0"/>
      <w:autoSpaceDN w:val="0"/>
      <w:adjustRightInd w:val="0"/>
      <w:jc w:val="center"/>
    </w:pPr>
    <w:rPr>
      <w:rFonts w:ascii="Arial Narrow" w:eastAsia="Calibri" w:hAnsi="Arial Narrow"/>
      <w:lang w:eastAsia="ru-RU"/>
    </w:rPr>
  </w:style>
  <w:style w:type="paragraph" w:customStyle="1" w:styleId="Style44">
    <w:name w:val="Style44"/>
    <w:basedOn w:val="a7"/>
    <w:rsid w:val="00730044"/>
    <w:pPr>
      <w:widowControl w:val="0"/>
      <w:suppressAutoHyphens w:val="0"/>
      <w:autoSpaceDE w:val="0"/>
      <w:autoSpaceDN w:val="0"/>
      <w:adjustRightInd w:val="0"/>
      <w:spacing w:line="230" w:lineRule="exact"/>
      <w:jc w:val="center"/>
    </w:pPr>
    <w:rPr>
      <w:rFonts w:ascii="Arial Narrow" w:eastAsia="Calibri" w:hAnsi="Arial Narrow"/>
      <w:lang w:eastAsia="ru-RU"/>
    </w:rPr>
  </w:style>
  <w:style w:type="character" w:customStyle="1" w:styleId="FontStyle330">
    <w:name w:val="Font Style330"/>
    <w:rsid w:val="00730044"/>
    <w:rPr>
      <w:rFonts w:ascii="MS Mincho" w:eastAsia="MS Mincho"/>
      <w:b/>
      <w:sz w:val="28"/>
    </w:rPr>
  </w:style>
  <w:style w:type="paragraph" w:customStyle="1" w:styleId="Style11">
    <w:name w:val="Style11"/>
    <w:basedOn w:val="a7"/>
    <w:rsid w:val="00730044"/>
    <w:pPr>
      <w:widowControl w:val="0"/>
      <w:suppressAutoHyphens w:val="0"/>
      <w:autoSpaceDE w:val="0"/>
      <w:autoSpaceDN w:val="0"/>
      <w:adjustRightInd w:val="0"/>
    </w:pPr>
    <w:rPr>
      <w:rFonts w:ascii="Arial Narrow" w:eastAsia="Calibri" w:hAnsi="Arial Narrow"/>
      <w:lang w:eastAsia="ru-RU"/>
    </w:rPr>
  </w:style>
  <w:style w:type="character" w:customStyle="1" w:styleId="FontStyle114">
    <w:name w:val="Font Style114"/>
    <w:rsid w:val="00730044"/>
    <w:rPr>
      <w:rFonts w:ascii="Times New Roman" w:hAnsi="Times New Roman"/>
      <w:b/>
      <w:sz w:val="18"/>
    </w:rPr>
  </w:style>
  <w:style w:type="character" w:customStyle="1" w:styleId="FontStyle126">
    <w:name w:val="Font Style126"/>
    <w:rsid w:val="00730044"/>
    <w:rPr>
      <w:rFonts w:ascii="Bookman Old Style" w:hAnsi="Bookman Old Style"/>
      <w:b/>
      <w:i/>
      <w:spacing w:val="-20"/>
      <w:sz w:val="20"/>
    </w:rPr>
  </w:style>
  <w:style w:type="character" w:customStyle="1" w:styleId="BodyTextChar">
    <w:name w:val="Body Text Char"/>
    <w:aliases w:val="Основной текст таблиц Char,в таблице Char,таблицы Char,в таблицах Char,Основной текст Знак Знак Знак Char,Основной текст Знак Char Char Char,Основной текст Знак Char Char Char Char Char1,Основной текст Знак Char Char Char Char Char Char"/>
    <w:locked/>
    <w:rsid w:val="00730044"/>
    <w:rPr>
      <w:rFonts w:ascii="Times New Roman" w:hAnsi="Times New Roman" w:cs="Times New Roman"/>
      <w:sz w:val="24"/>
      <w:szCs w:val="24"/>
      <w:lang w:val="x-none" w:eastAsia="ru-RU"/>
    </w:rPr>
  </w:style>
  <w:style w:type="paragraph" w:customStyle="1" w:styleId="-110">
    <w:name w:val="Заг-к 1.1"/>
    <w:basedOn w:val="27"/>
    <w:link w:val="11f"/>
    <w:rsid w:val="00730044"/>
    <w:pPr>
      <w:spacing w:before="240" w:after="120" w:line="360" w:lineRule="auto"/>
      <w:ind w:firstLine="567"/>
      <w:jc w:val="center"/>
    </w:pPr>
    <w:rPr>
      <w:rFonts w:eastAsia="Calibri"/>
      <w:b/>
      <w:bCs/>
      <w:sz w:val="28"/>
      <w:szCs w:val="24"/>
    </w:rPr>
  </w:style>
  <w:style w:type="character" w:customStyle="1" w:styleId="11f">
    <w:name w:val="Заголовок 1.1 Знак"/>
    <w:link w:val="-110"/>
    <w:locked/>
    <w:rsid w:val="00730044"/>
    <w:rPr>
      <w:rFonts w:ascii="Times New Roman" w:eastAsia="Calibri" w:hAnsi="Times New Roman" w:cs="Times New Roman"/>
      <w:b/>
      <w:bCs/>
      <w:sz w:val="28"/>
      <w:szCs w:val="24"/>
      <w:lang w:eastAsia="ru-RU"/>
    </w:rPr>
  </w:style>
  <w:style w:type="paragraph" w:customStyle="1" w:styleId="3ff">
    <w:name w:val="! 3_Заголовок"/>
    <w:basedOn w:val="3a"/>
    <w:next w:val="a7"/>
    <w:rsid w:val="00730044"/>
    <w:pPr>
      <w:spacing w:before="240" w:after="240"/>
      <w:ind w:left="0" w:right="0" w:firstLine="851"/>
      <w:jc w:val="both"/>
    </w:pPr>
    <w:rPr>
      <w:rFonts w:eastAsia="Calibri" w:cs="Arial"/>
      <w:sz w:val="24"/>
    </w:rPr>
  </w:style>
  <w:style w:type="paragraph" w:customStyle="1" w:styleId="11">
    <w:name w:val="Список маркированный 1"/>
    <w:basedOn w:val="a7"/>
    <w:link w:val="1ffe"/>
    <w:rsid w:val="00730044"/>
    <w:pPr>
      <w:numPr>
        <w:numId w:val="57"/>
      </w:numPr>
      <w:suppressAutoHyphens w:val="0"/>
      <w:overflowPunct w:val="0"/>
      <w:autoSpaceDE w:val="0"/>
      <w:autoSpaceDN w:val="0"/>
      <w:adjustRightInd w:val="0"/>
      <w:spacing w:line="360" w:lineRule="auto"/>
      <w:jc w:val="both"/>
      <w:textAlignment w:val="baseline"/>
    </w:pPr>
    <w:rPr>
      <w:rFonts w:eastAsia="Calibri"/>
      <w:iCs/>
      <w:lang w:eastAsia="ru-RU"/>
    </w:rPr>
  </w:style>
  <w:style w:type="character" w:customStyle="1" w:styleId="1ffe">
    <w:name w:val="Список маркированный 1 Знак"/>
    <w:link w:val="11"/>
    <w:locked/>
    <w:rsid w:val="00730044"/>
    <w:rPr>
      <w:rFonts w:ascii="Times New Roman" w:eastAsia="Calibri" w:hAnsi="Times New Roman" w:cs="Times New Roman"/>
      <w:iCs/>
      <w:sz w:val="24"/>
      <w:szCs w:val="24"/>
      <w:lang w:eastAsia="ru-RU"/>
    </w:rPr>
  </w:style>
  <w:style w:type="character" w:customStyle="1" w:styleId="2ff7">
    <w:name w:val="заголовок 2 Знак"/>
    <w:rsid w:val="00730044"/>
    <w:rPr>
      <w:b/>
      <w:sz w:val="24"/>
      <w:lang w:val="ru-RU" w:eastAsia="ru-RU"/>
    </w:rPr>
  </w:style>
  <w:style w:type="character" w:customStyle="1" w:styleId="BalloonTextChar">
    <w:name w:val="Balloon Text Char"/>
    <w:semiHidden/>
    <w:locked/>
    <w:rsid w:val="00730044"/>
    <w:rPr>
      <w:rFonts w:ascii="Segoe UI" w:hAnsi="Segoe UI" w:cs="Segoe UI"/>
      <w:sz w:val="18"/>
      <w:szCs w:val="18"/>
    </w:rPr>
  </w:style>
  <w:style w:type="paragraph" w:customStyle="1" w:styleId="11110">
    <w:name w:val="! 1.1.1.1 Заголовок подпункта"/>
    <w:basedOn w:val="afffffffff3"/>
    <w:next w:val="afffffffff3"/>
    <w:autoRedefine/>
    <w:rsid w:val="00730044"/>
    <w:pPr>
      <w:keepNext/>
      <w:numPr>
        <w:ilvl w:val="3"/>
        <w:numId w:val="58"/>
      </w:numPr>
      <w:tabs>
        <w:tab w:val="num" w:pos="567"/>
        <w:tab w:val="num" w:pos="2880"/>
      </w:tabs>
      <w:suppressAutoHyphens/>
      <w:spacing w:before="240" w:after="240"/>
      <w:ind w:left="2880" w:hanging="360"/>
      <w:jc w:val="left"/>
      <w:outlineLvl w:val="3"/>
    </w:pPr>
    <w:rPr>
      <w:b/>
    </w:rPr>
  </w:style>
  <w:style w:type="paragraph" w:customStyle="1" w:styleId="11f0">
    <w:name w:val="! 1.1 Заголовок подраздела"/>
    <w:basedOn w:val="afffffffff3"/>
    <w:next w:val="afffffffff3"/>
    <w:autoRedefine/>
    <w:rsid w:val="00730044"/>
    <w:pPr>
      <w:keepNext/>
      <w:suppressAutoHyphens/>
      <w:spacing w:line="240" w:lineRule="auto"/>
    </w:pPr>
    <w:rPr>
      <w:i/>
      <w:szCs w:val="19"/>
    </w:rPr>
  </w:style>
  <w:style w:type="paragraph" w:customStyle="1" w:styleId="1111">
    <w:name w:val="! 1.1.1 Заголовок пункта"/>
    <w:basedOn w:val="afffffffff3"/>
    <w:next w:val="afffffffff3"/>
    <w:autoRedefine/>
    <w:rsid w:val="00730044"/>
    <w:pPr>
      <w:keepNext/>
      <w:numPr>
        <w:ilvl w:val="2"/>
        <w:numId w:val="58"/>
      </w:numPr>
      <w:tabs>
        <w:tab w:val="num" w:pos="2160"/>
      </w:tabs>
      <w:suppressAutoHyphens/>
      <w:spacing w:before="240" w:after="240"/>
      <w:ind w:left="2160" w:hanging="360"/>
      <w:jc w:val="left"/>
      <w:outlineLvl w:val="2"/>
    </w:pPr>
    <w:rPr>
      <w:b/>
      <w:szCs w:val="19"/>
    </w:rPr>
  </w:style>
  <w:style w:type="paragraph" w:customStyle="1" w:styleId="12">
    <w:name w:val="! 1 Заголовок раздела"/>
    <w:basedOn w:val="afffffffff3"/>
    <w:next w:val="afffffffff3"/>
    <w:autoRedefine/>
    <w:rsid w:val="00730044"/>
    <w:pPr>
      <w:keepNext/>
      <w:pageBreakBefore/>
      <w:numPr>
        <w:numId w:val="58"/>
      </w:numPr>
      <w:tabs>
        <w:tab w:val="num" w:pos="720"/>
      </w:tabs>
      <w:suppressAutoHyphens/>
      <w:ind w:left="720" w:hanging="360"/>
    </w:pPr>
    <w:rPr>
      <w:b/>
      <w:sz w:val="28"/>
      <w:szCs w:val="19"/>
    </w:rPr>
  </w:style>
  <w:style w:type="paragraph" w:customStyle="1" w:styleId="2ff8">
    <w:name w:val="! Таблица. Нум_текст. 2 уровень"/>
    <w:basedOn w:val="a7"/>
    <w:rsid w:val="00730044"/>
    <w:pPr>
      <w:tabs>
        <w:tab w:val="left" w:pos="462"/>
      </w:tabs>
      <w:suppressAutoHyphens w:val="0"/>
      <w:spacing w:before="60" w:after="60"/>
    </w:pPr>
    <w:rPr>
      <w:rFonts w:eastAsia="Calibri"/>
      <w:szCs w:val="22"/>
      <w:lang w:eastAsia="ru-RU"/>
    </w:rPr>
  </w:style>
  <w:style w:type="paragraph" w:customStyle="1" w:styleId="afffffffff5">
    <w:name w:val="! Таблица. Заголовок"/>
    <w:basedOn w:val="a7"/>
    <w:rsid w:val="00730044"/>
    <w:pPr>
      <w:suppressAutoHyphens w:val="0"/>
      <w:spacing w:before="60" w:after="60" w:line="276" w:lineRule="auto"/>
      <w:ind w:left="567"/>
    </w:pPr>
    <w:rPr>
      <w:sz w:val="26"/>
      <w:szCs w:val="22"/>
      <w:lang w:eastAsia="en-US"/>
    </w:rPr>
  </w:style>
  <w:style w:type="paragraph" w:customStyle="1" w:styleId="1fff">
    <w:name w:val="Обычный мой 1"/>
    <w:basedOn w:val="a7"/>
    <w:rsid w:val="00730044"/>
    <w:pPr>
      <w:suppressAutoHyphens w:val="0"/>
      <w:spacing w:line="360" w:lineRule="auto"/>
      <w:ind w:left="284" w:firstLine="567"/>
      <w:jc w:val="both"/>
    </w:pPr>
    <w:rPr>
      <w:rFonts w:eastAsia="Calibri"/>
      <w:sz w:val="28"/>
      <w:szCs w:val="20"/>
      <w:lang w:eastAsia="ru-RU"/>
    </w:rPr>
  </w:style>
  <w:style w:type="paragraph" w:customStyle="1" w:styleId="afffffffff6">
    <w:name w:val="Основной_текст"/>
    <w:basedOn w:val="a7"/>
    <w:rsid w:val="00730044"/>
    <w:pPr>
      <w:suppressAutoHyphens w:val="0"/>
      <w:spacing w:before="120" w:after="120"/>
      <w:ind w:left="113" w:right="113" w:firstLine="454"/>
    </w:pPr>
    <w:rPr>
      <w:rFonts w:eastAsia="Calibri"/>
      <w:lang w:eastAsia="ru-RU"/>
    </w:rPr>
  </w:style>
  <w:style w:type="paragraph" w:customStyle="1" w:styleId="afffffffff7">
    <w:name w:val="Обычный рис.табл."/>
    <w:basedOn w:val="a7"/>
    <w:rsid w:val="00730044"/>
    <w:pPr>
      <w:suppressAutoHyphens w:val="0"/>
      <w:spacing w:line="288" w:lineRule="auto"/>
    </w:pPr>
    <w:rPr>
      <w:rFonts w:eastAsia="Calibri"/>
      <w:sz w:val="22"/>
      <w:szCs w:val="22"/>
      <w:lang w:eastAsia="ru-RU"/>
    </w:rPr>
  </w:style>
  <w:style w:type="character" w:customStyle="1" w:styleId="afffffffff8">
    <w:name w:val="Проектная документация Знак Знак"/>
    <w:link w:val="afffffffff9"/>
    <w:locked/>
    <w:rsid w:val="00730044"/>
    <w:rPr>
      <w:b/>
      <w:i/>
      <w:sz w:val="32"/>
      <w:szCs w:val="32"/>
    </w:rPr>
  </w:style>
  <w:style w:type="paragraph" w:customStyle="1" w:styleId="afffffffff9">
    <w:name w:val="Проектная документация"/>
    <w:link w:val="afffffffff8"/>
    <w:autoRedefine/>
    <w:rsid w:val="00730044"/>
    <w:pPr>
      <w:widowControl w:val="0"/>
      <w:spacing w:before="240" w:after="240" w:line="240" w:lineRule="auto"/>
      <w:jc w:val="center"/>
    </w:pPr>
    <w:rPr>
      <w:b/>
      <w:i/>
      <w:sz w:val="32"/>
      <w:szCs w:val="32"/>
    </w:rPr>
  </w:style>
  <w:style w:type="paragraph" w:customStyle="1" w:styleId="afffffffffa">
    <w:name w:val="Объект"/>
    <w:autoRedefine/>
    <w:rsid w:val="00730044"/>
    <w:pPr>
      <w:spacing w:before="480" w:after="480" w:line="360" w:lineRule="auto"/>
      <w:jc w:val="center"/>
    </w:pPr>
    <w:rPr>
      <w:rFonts w:ascii="Times New Roman" w:eastAsia="Calibri" w:hAnsi="Times New Roman" w:cs="Times New Roman"/>
      <w:b/>
      <w:i/>
      <w:sz w:val="28"/>
      <w:szCs w:val="28"/>
      <w:lang w:eastAsia="ru-RU"/>
    </w:rPr>
  </w:style>
  <w:style w:type="character" w:customStyle="1" w:styleId="95">
    <w:name w:val="Знак Знак9"/>
    <w:locked/>
    <w:rsid w:val="00730044"/>
    <w:rPr>
      <w:rFonts w:ascii="Cambria" w:hAnsi="Cambria"/>
      <w:b/>
      <w:sz w:val="26"/>
      <w:lang w:val="ru-RU" w:eastAsia="en-US"/>
    </w:rPr>
  </w:style>
  <w:style w:type="character" w:customStyle="1" w:styleId="TitleChar">
    <w:name w:val="Title Char"/>
    <w:locked/>
    <w:rsid w:val="00730044"/>
    <w:rPr>
      <w:rFonts w:ascii="Cambria" w:hAnsi="Cambria" w:cs="Times New Roman"/>
      <w:b/>
      <w:bCs/>
      <w:kern w:val="28"/>
      <w:sz w:val="32"/>
      <w:szCs w:val="32"/>
      <w:lang w:val="x-none" w:eastAsia="en-US"/>
    </w:rPr>
  </w:style>
  <w:style w:type="character" w:customStyle="1" w:styleId="TitleChar1">
    <w:name w:val="Title Char1"/>
    <w:locked/>
    <w:rsid w:val="00730044"/>
    <w:rPr>
      <w:rFonts w:eastAsia="Times New Roman"/>
      <w:b/>
      <w:i/>
      <w:sz w:val="32"/>
      <w:lang w:val="ru-RU" w:eastAsia="ru-RU"/>
    </w:rPr>
  </w:style>
  <w:style w:type="character" w:customStyle="1" w:styleId="HTMLPreformattedChar">
    <w:name w:val="HTML Preformatted Char"/>
    <w:semiHidden/>
    <w:locked/>
    <w:rsid w:val="00730044"/>
    <w:rPr>
      <w:rFonts w:ascii="Courier New" w:hAnsi="Courier New" w:cs="Courier New"/>
      <w:sz w:val="20"/>
      <w:szCs w:val="20"/>
      <w:lang w:val="x-none" w:eastAsia="en-US"/>
    </w:rPr>
  </w:style>
  <w:style w:type="character" w:customStyle="1" w:styleId="HTMLPreformattedChar1">
    <w:name w:val="HTML Preformatted Char1"/>
    <w:locked/>
    <w:rsid w:val="00730044"/>
    <w:rPr>
      <w:rFonts w:ascii="Courier New" w:hAnsi="Courier New"/>
      <w:lang w:val="ru-RU" w:eastAsia="ru-RU"/>
    </w:rPr>
  </w:style>
  <w:style w:type="character" w:customStyle="1" w:styleId="BodyTextIndentChar">
    <w:name w:val="Body Text Indent Char"/>
    <w:semiHidden/>
    <w:locked/>
    <w:rsid w:val="00730044"/>
    <w:rPr>
      <w:rFonts w:cs="Times New Roman"/>
      <w:lang w:val="x-none" w:eastAsia="en-US"/>
    </w:rPr>
  </w:style>
  <w:style w:type="character" w:customStyle="1" w:styleId="BodyTextIndentChar1">
    <w:name w:val="Body Text Indent Char1"/>
    <w:locked/>
    <w:rsid w:val="00730044"/>
    <w:rPr>
      <w:rFonts w:eastAsia="Times New Roman"/>
      <w:sz w:val="24"/>
      <w:lang w:val="ru-RU" w:eastAsia="en-US"/>
    </w:rPr>
  </w:style>
  <w:style w:type="character" w:customStyle="1" w:styleId="BodyTextIndent2Char">
    <w:name w:val="Body Text Indent 2 Char"/>
    <w:aliases w:val="Основной текст с отступом 2 Знак Знак Знак Знак Знак Знак Знак Знак Знак Знак Char,Основной для текста Char,Основной текст с отступом 2 Знак Знак Char,Основной текст с отступом 2 Знак Знак Знак Char"/>
    <w:locked/>
    <w:rsid w:val="00730044"/>
    <w:rPr>
      <w:rFonts w:cs="Times New Roman"/>
      <w:lang w:val="x-none" w:eastAsia="en-US"/>
    </w:rPr>
  </w:style>
  <w:style w:type="character" w:customStyle="1" w:styleId="BodyTextIndent2Char1">
    <w:name w:val="Body Text Indent 2 Char1"/>
    <w:aliases w:val="Основной текст с отступом 2 Знак Знак Знак Знак Знак Знак Знак Знак Знак Знак Char1,Основной для текста Char1,Основной текст с отступом 2 Знак Знак Char1,Основной текст с отступом 2 Знак Знак Знак Char1"/>
    <w:locked/>
    <w:rsid w:val="00730044"/>
    <w:rPr>
      <w:rFonts w:eastAsia="Times New Roman"/>
      <w:sz w:val="24"/>
      <w:lang w:val="ru-RU" w:eastAsia="ru-RU"/>
    </w:rPr>
  </w:style>
  <w:style w:type="character" w:customStyle="1" w:styleId="BodyTextIndent3Char">
    <w:name w:val="Body Text Indent 3 Char"/>
    <w:aliases w:val="Основной текст с выступом 3 Char"/>
    <w:semiHidden/>
    <w:locked/>
    <w:rsid w:val="00730044"/>
    <w:rPr>
      <w:rFonts w:cs="Times New Roman"/>
      <w:sz w:val="16"/>
      <w:szCs w:val="16"/>
      <w:lang w:val="x-none" w:eastAsia="en-US"/>
    </w:rPr>
  </w:style>
  <w:style w:type="character" w:customStyle="1" w:styleId="BodyTextIndent3Char1">
    <w:name w:val="Body Text Indent 3 Char1"/>
    <w:aliases w:val="Основной текст с выступом 3 Char1"/>
    <w:locked/>
    <w:rsid w:val="00730044"/>
    <w:rPr>
      <w:rFonts w:eastAsia="Times New Roman"/>
      <w:sz w:val="16"/>
      <w:lang w:val="ru-RU" w:eastAsia="ru-RU"/>
    </w:rPr>
  </w:style>
  <w:style w:type="character" w:customStyle="1" w:styleId="CommentTextChar">
    <w:name w:val="Comment Text Char"/>
    <w:semiHidden/>
    <w:locked/>
    <w:rsid w:val="00730044"/>
    <w:rPr>
      <w:rFonts w:cs="Times New Roman"/>
      <w:sz w:val="20"/>
      <w:szCs w:val="20"/>
      <w:lang w:val="x-none" w:eastAsia="en-US"/>
    </w:rPr>
  </w:style>
  <w:style w:type="character" w:customStyle="1" w:styleId="CommentTextChar1">
    <w:name w:val="Comment Text Char1"/>
    <w:locked/>
    <w:rsid w:val="00730044"/>
    <w:rPr>
      <w:rFonts w:eastAsia="Times New Roman"/>
      <w:lang w:val="ru-RU" w:eastAsia="en-US"/>
    </w:rPr>
  </w:style>
  <w:style w:type="character" w:customStyle="1" w:styleId="CommentSubjectChar">
    <w:name w:val="Comment Subject Char"/>
    <w:semiHidden/>
    <w:locked/>
    <w:rsid w:val="00730044"/>
    <w:rPr>
      <w:rFonts w:eastAsia="Times New Roman" w:cs="Times New Roman"/>
      <w:b/>
      <w:bCs/>
      <w:sz w:val="20"/>
      <w:szCs w:val="20"/>
      <w:lang w:val="ru-RU" w:eastAsia="en-US"/>
    </w:rPr>
  </w:style>
  <w:style w:type="character" w:customStyle="1" w:styleId="CommentSubjectChar1">
    <w:name w:val="Comment Subject Char1"/>
    <w:locked/>
    <w:rsid w:val="00730044"/>
    <w:rPr>
      <w:rFonts w:eastAsia="Times New Roman"/>
      <w:b/>
      <w:lang w:val="ru-RU" w:eastAsia="en-US"/>
    </w:rPr>
  </w:style>
  <w:style w:type="paragraph" w:customStyle="1" w:styleId="msonormalcxspmiddle">
    <w:name w:val="msonormalcxspmiddle"/>
    <w:basedOn w:val="a7"/>
    <w:rsid w:val="00730044"/>
    <w:pPr>
      <w:suppressAutoHyphens w:val="0"/>
      <w:spacing w:before="100" w:beforeAutospacing="1" w:after="100" w:afterAutospacing="1"/>
    </w:pPr>
    <w:rPr>
      <w:lang w:eastAsia="ru-RU"/>
    </w:rPr>
  </w:style>
  <w:style w:type="character" w:customStyle="1" w:styleId="4105pt">
    <w:name w:val="Основной текст (4) + 10.5 pt"/>
    <w:rsid w:val="00730044"/>
    <w:rPr>
      <w:rFonts w:ascii="Times New Roman" w:hAnsi="Times New Roman"/>
      <w:spacing w:val="3"/>
      <w:sz w:val="21"/>
      <w:u w:val="none"/>
    </w:rPr>
  </w:style>
  <w:style w:type="numbering" w:customStyle="1" w:styleId="78">
    <w:name w:val="Нет списка7"/>
    <w:next w:val="aa"/>
    <w:uiPriority w:val="99"/>
    <w:semiHidden/>
    <w:unhideWhenUsed/>
    <w:rsid w:val="00730044"/>
  </w:style>
  <w:style w:type="table" w:customStyle="1" w:styleId="1212">
    <w:name w:val="Сетка таблицы121"/>
    <w:basedOn w:val="a9"/>
    <w:next w:val="aff4"/>
    <w:uiPriority w:val="39"/>
    <w:rsid w:val="007300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f0">
    <w:name w:val="toc 4"/>
    <w:basedOn w:val="a7"/>
    <w:next w:val="a7"/>
    <w:autoRedefine/>
    <w:unhideWhenUsed/>
    <w:rsid w:val="00730044"/>
    <w:pPr>
      <w:suppressAutoHyphens w:val="0"/>
      <w:spacing w:after="100" w:line="259" w:lineRule="auto"/>
      <w:ind w:left="660"/>
    </w:pPr>
    <w:rPr>
      <w:rFonts w:ascii="Calibri" w:hAnsi="Calibri"/>
      <w:sz w:val="22"/>
      <w:szCs w:val="22"/>
      <w:lang w:eastAsia="ru-RU"/>
    </w:rPr>
  </w:style>
  <w:style w:type="paragraph" w:styleId="5f1">
    <w:name w:val="toc 5"/>
    <w:basedOn w:val="a7"/>
    <w:next w:val="a7"/>
    <w:autoRedefine/>
    <w:unhideWhenUsed/>
    <w:rsid w:val="00730044"/>
    <w:pPr>
      <w:suppressAutoHyphens w:val="0"/>
      <w:spacing w:after="100" w:line="259" w:lineRule="auto"/>
      <w:ind w:left="880"/>
    </w:pPr>
    <w:rPr>
      <w:rFonts w:ascii="Calibri" w:hAnsi="Calibri"/>
      <w:sz w:val="22"/>
      <w:szCs w:val="22"/>
      <w:lang w:eastAsia="ru-RU"/>
    </w:rPr>
  </w:style>
  <w:style w:type="paragraph" w:styleId="6a">
    <w:name w:val="toc 6"/>
    <w:basedOn w:val="a7"/>
    <w:next w:val="a7"/>
    <w:autoRedefine/>
    <w:unhideWhenUsed/>
    <w:rsid w:val="00730044"/>
    <w:pPr>
      <w:suppressAutoHyphens w:val="0"/>
      <w:spacing w:after="100" w:line="259" w:lineRule="auto"/>
      <w:ind w:left="1100"/>
    </w:pPr>
    <w:rPr>
      <w:rFonts w:ascii="Calibri" w:hAnsi="Calibri"/>
      <w:sz w:val="22"/>
      <w:szCs w:val="22"/>
      <w:lang w:eastAsia="ru-RU"/>
    </w:rPr>
  </w:style>
  <w:style w:type="paragraph" w:styleId="79">
    <w:name w:val="toc 7"/>
    <w:basedOn w:val="a7"/>
    <w:next w:val="a7"/>
    <w:autoRedefine/>
    <w:unhideWhenUsed/>
    <w:rsid w:val="00730044"/>
    <w:pPr>
      <w:suppressAutoHyphens w:val="0"/>
      <w:spacing w:after="100" w:line="259" w:lineRule="auto"/>
      <w:ind w:left="1320"/>
    </w:pPr>
    <w:rPr>
      <w:rFonts w:ascii="Calibri" w:hAnsi="Calibri"/>
      <w:sz w:val="22"/>
      <w:szCs w:val="22"/>
      <w:lang w:eastAsia="ru-RU"/>
    </w:rPr>
  </w:style>
  <w:style w:type="paragraph" w:styleId="89">
    <w:name w:val="toc 8"/>
    <w:basedOn w:val="a7"/>
    <w:next w:val="a7"/>
    <w:autoRedefine/>
    <w:unhideWhenUsed/>
    <w:rsid w:val="00730044"/>
    <w:pPr>
      <w:suppressAutoHyphens w:val="0"/>
      <w:spacing w:after="100" w:line="259" w:lineRule="auto"/>
      <w:ind w:left="1540"/>
    </w:pPr>
    <w:rPr>
      <w:rFonts w:ascii="Calibri" w:hAnsi="Calibri"/>
      <w:sz w:val="22"/>
      <w:szCs w:val="22"/>
      <w:lang w:eastAsia="ru-RU"/>
    </w:rPr>
  </w:style>
  <w:style w:type="paragraph" w:styleId="96">
    <w:name w:val="toc 9"/>
    <w:basedOn w:val="a7"/>
    <w:next w:val="a7"/>
    <w:autoRedefine/>
    <w:unhideWhenUsed/>
    <w:rsid w:val="00730044"/>
    <w:pPr>
      <w:suppressAutoHyphens w:val="0"/>
      <w:spacing w:after="100" w:line="259" w:lineRule="auto"/>
      <w:ind w:left="1760"/>
    </w:pPr>
    <w:rPr>
      <w:rFonts w:ascii="Calibri" w:hAnsi="Calibri"/>
      <w:sz w:val="22"/>
      <w:szCs w:val="22"/>
      <w:lang w:eastAsia="ru-RU"/>
    </w:rPr>
  </w:style>
  <w:style w:type="character" w:customStyle="1" w:styleId="7a">
    <w:name w:val="Знак Знак7"/>
    <w:locked/>
    <w:rsid w:val="00730044"/>
    <w:rPr>
      <w:b/>
      <w:i/>
      <w:sz w:val="32"/>
      <w:lang w:val="ru-RU" w:eastAsia="ru-RU" w:bidi="ar-SA"/>
    </w:rPr>
  </w:style>
  <w:style w:type="character" w:customStyle="1" w:styleId="6b">
    <w:name w:val="Знак Знак6"/>
    <w:rsid w:val="00730044"/>
    <w:rPr>
      <w:rFonts w:ascii="Courier New" w:hAnsi="Courier New" w:cs="Courier New"/>
      <w:lang w:val="ru-RU" w:eastAsia="ru-RU" w:bidi="ar-SA"/>
    </w:rPr>
  </w:style>
  <w:style w:type="paragraph" w:customStyle="1" w:styleId="1fff0">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character" w:customStyle="1" w:styleId="fontstyle210">
    <w:name w:val="fontstyle21"/>
    <w:rsid w:val="00730044"/>
    <w:rPr>
      <w:rFonts w:ascii="Times-Roman" w:hAnsi="Times-Roman" w:hint="default"/>
      <w:b w:val="0"/>
      <w:bCs w:val="0"/>
      <w:i w:val="0"/>
      <w:iCs w:val="0"/>
      <w:color w:val="000000"/>
      <w:sz w:val="24"/>
      <w:szCs w:val="24"/>
    </w:rPr>
  </w:style>
  <w:style w:type="character" w:customStyle="1" w:styleId="2ff9">
    <w:name w:val="Стиль2 Знак"/>
    <w:locked/>
    <w:rsid w:val="00730044"/>
  </w:style>
  <w:style w:type="numbering" w:customStyle="1" w:styleId="8a">
    <w:name w:val="Нет списка8"/>
    <w:next w:val="aa"/>
    <w:uiPriority w:val="99"/>
    <w:semiHidden/>
    <w:unhideWhenUsed/>
    <w:rsid w:val="00730044"/>
  </w:style>
  <w:style w:type="paragraph" w:customStyle="1" w:styleId="0212161">
    <w:name w:val="021216Глава"/>
    <w:basedOn w:val="27"/>
    <w:next w:val="021216"/>
    <w:link w:val="0212162"/>
    <w:autoRedefine/>
    <w:qFormat/>
    <w:rsid w:val="00730044"/>
    <w:pPr>
      <w:keepLines/>
      <w:spacing w:before="120" w:line="300" w:lineRule="auto"/>
    </w:pPr>
    <w:rPr>
      <w:b/>
      <w:caps/>
      <w:sz w:val="28"/>
      <w:szCs w:val="24"/>
    </w:rPr>
  </w:style>
  <w:style w:type="character" w:customStyle="1" w:styleId="0212162">
    <w:name w:val="021216Глава Знак"/>
    <w:link w:val="0212161"/>
    <w:rsid w:val="00730044"/>
    <w:rPr>
      <w:rFonts w:ascii="Times New Roman" w:eastAsia="Times New Roman" w:hAnsi="Times New Roman" w:cs="Times New Roman"/>
      <w:b/>
      <w:caps/>
      <w:sz w:val="28"/>
      <w:szCs w:val="24"/>
      <w:lang w:eastAsia="ru-RU"/>
    </w:rPr>
  </w:style>
  <w:style w:type="paragraph" w:customStyle="1" w:styleId="0212163">
    <w:name w:val="021216Заголовок"/>
    <w:basedOn w:val="a7"/>
    <w:next w:val="a7"/>
    <w:link w:val="0212164"/>
    <w:autoRedefine/>
    <w:qFormat/>
    <w:rsid w:val="00730044"/>
    <w:pPr>
      <w:suppressAutoHyphens w:val="0"/>
      <w:spacing w:line="300" w:lineRule="auto"/>
      <w:ind w:left="708"/>
      <w:jc w:val="both"/>
    </w:pPr>
    <w:rPr>
      <w:rFonts w:eastAsia="Calibri"/>
      <w:lang w:eastAsia="en-US"/>
    </w:rPr>
  </w:style>
  <w:style w:type="character" w:customStyle="1" w:styleId="0212164">
    <w:name w:val="021216Заголовок Знак"/>
    <w:link w:val="0212163"/>
    <w:rsid w:val="00730044"/>
    <w:rPr>
      <w:rFonts w:ascii="Times New Roman" w:eastAsia="Calibri" w:hAnsi="Times New Roman" w:cs="Times New Roman"/>
      <w:sz w:val="24"/>
      <w:szCs w:val="24"/>
    </w:rPr>
  </w:style>
  <w:style w:type="numbering" w:customStyle="1" w:styleId="97">
    <w:name w:val="Нет списка9"/>
    <w:next w:val="aa"/>
    <w:uiPriority w:val="99"/>
    <w:semiHidden/>
    <w:unhideWhenUsed/>
    <w:rsid w:val="00730044"/>
  </w:style>
  <w:style w:type="numbering" w:customStyle="1" w:styleId="107">
    <w:name w:val="Нет списка10"/>
    <w:next w:val="aa"/>
    <w:uiPriority w:val="99"/>
    <w:semiHidden/>
    <w:rsid w:val="00730044"/>
  </w:style>
  <w:style w:type="table" w:customStyle="1" w:styleId="1310">
    <w:name w:val="Сетка таблицы131"/>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
    <w:name w:val="Сетка таблицы8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
    <w:name w:val="Нет списка13"/>
    <w:next w:val="aa"/>
    <w:semiHidden/>
    <w:unhideWhenUsed/>
    <w:rsid w:val="00730044"/>
  </w:style>
  <w:style w:type="numbering" w:customStyle="1" w:styleId="229">
    <w:name w:val="Нет списка22"/>
    <w:next w:val="aa"/>
    <w:semiHidden/>
    <w:unhideWhenUsed/>
    <w:rsid w:val="00730044"/>
  </w:style>
  <w:style w:type="numbering" w:customStyle="1" w:styleId="1130">
    <w:name w:val="Нет списка113"/>
    <w:next w:val="aa"/>
    <w:semiHidden/>
    <w:rsid w:val="00730044"/>
  </w:style>
  <w:style w:type="numbering" w:customStyle="1" w:styleId="11120">
    <w:name w:val="Нет списка1112"/>
    <w:next w:val="aa"/>
    <w:semiHidden/>
    <w:unhideWhenUsed/>
    <w:rsid w:val="00730044"/>
  </w:style>
  <w:style w:type="numbering" w:customStyle="1" w:styleId="322">
    <w:name w:val="Нет списка32"/>
    <w:next w:val="aa"/>
    <w:semiHidden/>
    <w:rsid w:val="00730044"/>
  </w:style>
  <w:style w:type="numbering" w:customStyle="1" w:styleId="422">
    <w:name w:val="Нет списка42"/>
    <w:next w:val="aa"/>
    <w:semiHidden/>
    <w:rsid w:val="00730044"/>
  </w:style>
  <w:style w:type="numbering" w:customStyle="1" w:styleId="513">
    <w:name w:val="Нет списка51"/>
    <w:next w:val="aa"/>
    <w:semiHidden/>
    <w:unhideWhenUsed/>
    <w:rsid w:val="00730044"/>
  </w:style>
  <w:style w:type="numbering" w:customStyle="1" w:styleId="12110">
    <w:name w:val="Нет списка1211"/>
    <w:next w:val="aa"/>
    <w:semiHidden/>
    <w:unhideWhenUsed/>
    <w:rsid w:val="00730044"/>
  </w:style>
  <w:style w:type="numbering" w:customStyle="1" w:styleId="21110">
    <w:name w:val="Нет списка2111"/>
    <w:next w:val="aa"/>
    <w:semiHidden/>
    <w:unhideWhenUsed/>
    <w:rsid w:val="00730044"/>
  </w:style>
  <w:style w:type="numbering" w:customStyle="1" w:styleId="1121">
    <w:name w:val="Нет списка1121"/>
    <w:next w:val="aa"/>
    <w:semiHidden/>
    <w:rsid w:val="00730044"/>
  </w:style>
  <w:style w:type="numbering" w:customStyle="1" w:styleId="1111110">
    <w:name w:val="Нет списка111111"/>
    <w:next w:val="aa"/>
    <w:semiHidden/>
    <w:unhideWhenUsed/>
    <w:rsid w:val="00730044"/>
  </w:style>
  <w:style w:type="numbering" w:customStyle="1" w:styleId="31110">
    <w:name w:val="Нет списка3111"/>
    <w:next w:val="aa"/>
    <w:semiHidden/>
    <w:rsid w:val="00730044"/>
  </w:style>
  <w:style w:type="numbering" w:customStyle="1" w:styleId="41110">
    <w:name w:val="Нет списка4111"/>
    <w:next w:val="aa"/>
    <w:semiHidden/>
    <w:rsid w:val="00730044"/>
  </w:style>
  <w:style w:type="numbering" w:customStyle="1" w:styleId="612">
    <w:name w:val="Нет списка61"/>
    <w:next w:val="aa"/>
    <w:semiHidden/>
    <w:rsid w:val="00730044"/>
  </w:style>
  <w:style w:type="numbering" w:customStyle="1" w:styleId="712">
    <w:name w:val="Нет списка71"/>
    <w:next w:val="aa"/>
    <w:uiPriority w:val="99"/>
    <w:semiHidden/>
    <w:unhideWhenUsed/>
    <w:rsid w:val="00730044"/>
  </w:style>
  <w:style w:type="numbering" w:customStyle="1" w:styleId="142">
    <w:name w:val="Нет списка14"/>
    <w:next w:val="aa"/>
    <w:uiPriority w:val="99"/>
    <w:semiHidden/>
    <w:unhideWhenUsed/>
    <w:rsid w:val="004F0FDD"/>
  </w:style>
  <w:style w:type="table" w:customStyle="1" w:styleId="164">
    <w:name w:val="Сетка таблицы16"/>
    <w:basedOn w:val="a9"/>
    <w:next w:val="aff4"/>
    <w:rsid w:val="004F0FD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2">
    <w:name w:val="Сетка таблицы1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0">
    <w:name w:val="Сетка таблицы2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a"/>
    <w:semiHidden/>
    <w:unhideWhenUsed/>
    <w:rsid w:val="004F0FDD"/>
  </w:style>
  <w:style w:type="numbering" w:customStyle="1" w:styleId="231">
    <w:name w:val="Нет списка23"/>
    <w:next w:val="aa"/>
    <w:semiHidden/>
    <w:unhideWhenUsed/>
    <w:rsid w:val="004F0FDD"/>
  </w:style>
  <w:style w:type="numbering" w:customStyle="1" w:styleId="1140">
    <w:name w:val="Нет списка114"/>
    <w:next w:val="aa"/>
    <w:semiHidden/>
    <w:rsid w:val="004F0FDD"/>
  </w:style>
  <w:style w:type="numbering" w:customStyle="1" w:styleId="11130">
    <w:name w:val="Нет списка1113"/>
    <w:next w:val="aa"/>
    <w:semiHidden/>
    <w:unhideWhenUsed/>
    <w:rsid w:val="004F0FDD"/>
  </w:style>
  <w:style w:type="numbering" w:customStyle="1" w:styleId="333">
    <w:name w:val="Нет списка33"/>
    <w:next w:val="aa"/>
    <w:semiHidden/>
    <w:rsid w:val="004F0FDD"/>
  </w:style>
  <w:style w:type="numbering" w:customStyle="1" w:styleId="431">
    <w:name w:val="Нет списка43"/>
    <w:next w:val="aa"/>
    <w:semiHidden/>
    <w:rsid w:val="004F0FDD"/>
  </w:style>
  <w:style w:type="numbering" w:customStyle="1" w:styleId="521">
    <w:name w:val="Нет списка52"/>
    <w:next w:val="aa"/>
    <w:semiHidden/>
    <w:unhideWhenUsed/>
    <w:rsid w:val="004F0FDD"/>
  </w:style>
  <w:style w:type="numbering" w:customStyle="1" w:styleId="1220">
    <w:name w:val="Нет списка122"/>
    <w:next w:val="aa"/>
    <w:semiHidden/>
    <w:unhideWhenUsed/>
    <w:rsid w:val="004F0FDD"/>
  </w:style>
  <w:style w:type="numbering" w:customStyle="1" w:styleId="2121">
    <w:name w:val="Нет списка212"/>
    <w:next w:val="aa"/>
    <w:semiHidden/>
    <w:unhideWhenUsed/>
    <w:rsid w:val="004F0FDD"/>
  </w:style>
  <w:style w:type="numbering" w:customStyle="1" w:styleId="11220">
    <w:name w:val="Нет списка1122"/>
    <w:next w:val="aa"/>
    <w:semiHidden/>
    <w:rsid w:val="004F0FDD"/>
  </w:style>
  <w:style w:type="numbering" w:customStyle="1" w:styleId="111120">
    <w:name w:val="Нет списка11112"/>
    <w:next w:val="aa"/>
    <w:semiHidden/>
    <w:unhideWhenUsed/>
    <w:rsid w:val="004F0FDD"/>
  </w:style>
  <w:style w:type="numbering" w:customStyle="1" w:styleId="3121">
    <w:name w:val="Нет списка312"/>
    <w:next w:val="aa"/>
    <w:semiHidden/>
    <w:rsid w:val="004F0FDD"/>
  </w:style>
  <w:style w:type="numbering" w:customStyle="1" w:styleId="4121">
    <w:name w:val="Нет списка412"/>
    <w:next w:val="aa"/>
    <w:semiHidden/>
    <w:rsid w:val="004F0FDD"/>
  </w:style>
  <w:style w:type="numbering" w:customStyle="1" w:styleId="621">
    <w:name w:val="Нет списка62"/>
    <w:next w:val="aa"/>
    <w:semiHidden/>
    <w:rsid w:val="004F0FDD"/>
  </w:style>
  <w:style w:type="numbering" w:customStyle="1" w:styleId="723">
    <w:name w:val="Нет списка72"/>
    <w:next w:val="aa"/>
    <w:uiPriority w:val="99"/>
    <w:semiHidden/>
    <w:unhideWhenUsed/>
    <w:rsid w:val="004F0FDD"/>
  </w:style>
  <w:style w:type="table" w:customStyle="1" w:styleId="1221">
    <w:name w:val="Сетка таблицы122"/>
    <w:basedOn w:val="a9"/>
    <w:next w:val="aff4"/>
    <w:uiPriority w:val="39"/>
    <w:rsid w:val="004F0FD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
    <w:name w:val="hl"/>
    <w:rsid w:val="004F0FDD"/>
  </w:style>
  <w:style w:type="paragraph" w:styleId="2ffa">
    <w:name w:val="Quote"/>
    <w:basedOn w:val="a7"/>
    <w:next w:val="a7"/>
    <w:link w:val="2ffb"/>
    <w:uiPriority w:val="29"/>
    <w:qFormat/>
    <w:rsid w:val="004F0FDD"/>
    <w:pPr>
      <w:suppressAutoHyphens w:val="0"/>
      <w:spacing w:before="200" w:after="160" w:line="259" w:lineRule="auto"/>
      <w:ind w:left="864" w:right="864"/>
    </w:pPr>
    <w:rPr>
      <w:rFonts w:ascii="Calibri" w:hAnsi="Calibri"/>
      <w:i/>
      <w:iCs/>
      <w:color w:val="404040"/>
      <w:sz w:val="22"/>
      <w:szCs w:val="22"/>
      <w:lang w:eastAsia="ru-RU"/>
    </w:rPr>
  </w:style>
  <w:style w:type="character" w:customStyle="1" w:styleId="2ffb">
    <w:name w:val="Цитата 2 Знак"/>
    <w:basedOn w:val="a8"/>
    <w:link w:val="2ffa"/>
    <w:uiPriority w:val="29"/>
    <w:rsid w:val="004F0FDD"/>
    <w:rPr>
      <w:rFonts w:ascii="Calibri" w:eastAsia="Times New Roman" w:hAnsi="Calibri" w:cs="Times New Roman"/>
      <w:i/>
      <w:iCs/>
      <w:color w:val="404040"/>
      <w:lang w:eastAsia="ru-RU"/>
    </w:rPr>
  </w:style>
  <w:style w:type="paragraph" w:styleId="afffffffffb">
    <w:name w:val="Intense Quote"/>
    <w:basedOn w:val="a7"/>
    <w:next w:val="a7"/>
    <w:link w:val="afffffffffc"/>
    <w:uiPriority w:val="30"/>
    <w:qFormat/>
    <w:rsid w:val="004F0FDD"/>
    <w:pPr>
      <w:pBdr>
        <w:top w:val="single" w:sz="4" w:space="10" w:color="5B9BD5"/>
        <w:bottom w:val="single" w:sz="4" w:space="10" w:color="5B9BD5"/>
      </w:pBdr>
      <w:suppressAutoHyphens w:val="0"/>
      <w:spacing w:before="360" w:after="360" w:line="259" w:lineRule="auto"/>
      <w:ind w:left="864" w:right="864"/>
      <w:jc w:val="center"/>
    </w:pPr>
    <w:rPr>
      <w:rFonts w:ascii="Calibri" w:hAnsi="Calibri"/>
      <w:i/>
      <w:iCs/>
      <w:color w:val="5B9BD5"/>
      <w:sz w:val="22"/>
      <w:szCs w:val="22"/>
      <w:lang w:eastAsia="ru-RU"/>
    </w:rPr>
  </w:style>
  <w:style w:type="character" w:customStyle="1" w:styleId="afffffffffc">
    <w:name w:val="Выделенная цитата Знак"/>
    <w:basedOn w:val="a8"/>
    <w:link w:val="afffffffffb"/>
    <w:uiPriority w:val="30"/>
    <w:rsid w:val="004F0FDD"/>
    <w:rPr>
      <w:rFonts w:ascii="Calibri" w:eastAsia="Times New Roman" w:hAnsi="Calibri" w:cs="Times New Roman"/>
      <w:i/>
      <w:iCs/>
      <w:color w:val="5B9BD5"/>
      <w:lang w:eastAsia="ru-RU"/>
    </w:rPr>
  </w:style>
  <w:style w:type="character" w:styleId="afffffffffd">
    <w:name w:val="Subtle Emphasis"/>
    <w:qFormat/>
    <w:rsid w:val="004F0FDD"/>
    <w:rPr>
      <w:i/>
      <w:iCs/>
      <w:color w:val="404040"/>
    </w:rPr>
  </w:style>
  <w:style w:type="character" w:styleId="afffffffffe">
    <w:name w:val="Intense Emphasis"/>
    <w:uiPriority w:val="21"/>
    <w:qFormat/>
    <w:rsid w:val="004F0FDD"/>
    <w:rPr>
      <w:i/>
      <w:iCs/>
      <w:color w:val="5B9BD5"/>
    </w:rPr>
  </w:style>
  <w:style w:type="character" w:styleId="affffffffff">
    <w:name w:val="Subtle Reference"/>
    <w:uiPriority w:val="31"/>
    <w:qFormat/>
    <w:rsid w:val="004F0FDD"/>
    <w:rPr>
      <w:smallCaps/>
      <w:color w:val="404040"/>
    </w:rPr>
  </w:style>
  <w:style w:type="character" w:styleId="affffffffff0">
    <w:name w:val="Intense Reference"/>
    <w:uiPriority w:val="32"/>
    <w:qFormat/>
    <w:rsid w:val="004F0FDD"/>
    <w:rPr>
      <w:b/>
      <w:bCs/>
      <w:smallCaps/>
      <w:color w:val="5B9BD5"/>
      <w:spacing w:val="5"/>
    </w:rPr>
  </w:style>
  <w:style w:type="character" w:styleId="affffffffff1">
    <w:name w:val="Book Title"/>
    <w:uiPriority w:val="33"/>
    <w:qFormat/>
    <w:rsid w:val="004F0FDD"/>
    <w:rPr>
      <w:b/>
      <w:bCs/>
      <w:i/>
      <w:iCs/>
      <w:spacing w:val="5"/>
    </w:rPr>
  </w:style>
  <w:style w:type="paragraph" w:customStyle="1" w:styleId="affffffffff2">
    <w:name w:val="Шапка таблицы"/>
    <w:basedOn w:val="a7"/>
    <w:qFormat/>
    <w:rsid w:val="00F346F2"/>
    <w:pPr>
      <w:keepNext/>
      <w:suppressAutoHyphens w:val="0"/>
      <w:jc w:val="center"/>
    </w:pPr>
    <w:rPr>
      <w:rFonts w:ascii="ISOCPEUR" w:hAnsi="ISOCPEUR"/>
      <w:b/>
      <w:i/>
      <w:sz w:val="22"/>
      <w:szCs w:val="20"/>
      <w:lang w:eastAsia="ru-RU"/>
    </w:rPr>
  </w:style>
  <w:style w:type="numbering" w:customStyle="1" w:styleId="165">
    <w:name w:val="Нет списка16"/>
    <w:next w:val="aa"/>
    <w:uiPriority w:val="99"/>
    <w:semiHidden/>
    <w:unhideWhenUsed/>
    <w:rsid w:val="008F2D4E"/>
  </w:style>
  <w:style w:type="table" w:customStyle="1" w:styleId="193">
    <w:name w:val="Сетка таблицы19"/>
    <w:basedOn w:val="a9"/>
    <w:next w:val="aff4"/>
    <w:rsid w:val="008F2D4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
    <w:next w:val="aa"/>
    <w:uiPriority w:val="99"/>
    <w:semiHidden/>
    <w:unhideWhenUsed/>
    <w:rsid w:val="008F2D4E"/>
  </w:style>
  <w:style w:type="numbering" w:customStyle="1" w:styleId="2100">
    <w:name w:val="Стиль210"/>
    <w:rsid w:val="008F2D4E"/>
  </w:style>
  <w:style w:type="numbering" w:customStyle="1" w:styleId="1100">
    <w:name w:val="Стиль110"/>
    <w:rsid w:val="008F2D4E"/>
  </w:style>
  <w:style w:type="numbering" w:customStyle="1" w:styleId="3100">
    <w:name w:val="Стиль310"/>
    <w:rsid w:val="008F2D4E"/>
  </w:style>
  <w:style w:type="numbering" w:customStyle="1" w:styleId="4100">
    <w:name w:val="Стиль410"/>
    <w:rsid w:val="008F2D4E"/>
  </w:style>
  <w:style w:type="numbering" w:customStyle="1" w:styleId="560">
    <w:name w:val="Стиль56"/>
    <w:rsid w:val="008F2D4E"/>
  </w:style>
  <w:style w:type="numbering" w:customStyle="1" w:styleId="613">
    <w:name w:val="Стиль61"/>
    <w:rsid w:val="008F2D4E"/>
  </w:style>
  <w:style w:type="numbering" w:customStyle="1" w:styleId="713">
    <w:name w:val="Стиль71"/>
    <w:rsid w:val="008F2D4E"/>
  </w:style>
  <w:style w:type="numbering" w:customStyle="1" w:styleId="1111111">
    <w:name w:val="1 / 1.1 / 1.1.11"/>
    <w:basedOn w:val="aa"/>
    <w:next w:val="111111"/>
    <w:rsid w:val="008F2D4E"/>
  </w:style>
  <w:style w:type="numbering" w:customStyle="1" w:styleId="1fff1">
    <w:name w:val="тире1"/>
    <w:rsid w:val="008F2D4E"/>
  </w:style>
  <w:style w:type="table" w:customStyle="1" w:styleId="240">
    <w:name w:val="Сетка таблицы24"/>
    <w:basedOn w:val="a9"/>
    <w:next w:val="aff4"/>
    <w:uiPriority w:val="59"/>
    <w:rsid w:val="008F2D4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a"/>
    <w:uiPriority w:val="99"/>
    <w:semiHidden/>
    <w:unhideWhenUsed/>
    <w:rsid w:val="008F2D4E"/>
  </w:style>
  <w:style w:type="table" w:customStyle="1" w:styleId="540">
    <w:name w:val="Сетка таблицы5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9"/>
    <w:next w:val="aff4"/>
    <w:rsid w:val="008F2D4E"/>
    <w:pPr>
      <w:spacing w:after="0" w:line="240" w:lineRule="auto"/>
      <w:ind w:left="28" w:right="28"/>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trPr>
    <w:tcPr>
      <w:vAlign w:val="center"/>
    </w:tcPr>
  </w:style>
  <w:style w:type="table" w:customStyle="1" w:styleId="201">
    <w:name w:val="Сетка таблицы20"/>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
    <w:next w:val="aa"/>
    <w:uiPriority w:val="99"/>
    <w:semiHidden/>
    <w:unhideWhenUsed/>
    <w:rsid w:val="008F4022"/>
  </w:style>
  <w:style w:type="table" w:customStyle="1" w:styleId="271">
    <w:name w:val="Сетка таблицы27"/>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a"/>
    <w:uiPriority w:val="99"/>
    <w:semiHidden/>
    <w:unhideWhenUsed/>
    <w:rsid w:val="008F4022"/>
  </w:style>
  <w:style w:type="table" w:customStyle="1" w:styleId="1101">
    <w:name w:val="Сетка таблицы110"/>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3">
    <w:name w:val="Стиль211"/>
    <w:rsid w:val="008F4022"/>
  </w:style>
  <w:style w:type="numbering" w:customStyle="1" w:styleId="1114">
    <w:name w:val="Стиль111"/>
    <w:rsid w:val="008F4022"/>
  </w:style>
  <w:style w:type="numbering" w:customStyle="1" w:styleId="3112">
    <w:name w:val="Стиль311"/>
    <w:rsid w:val="008F4022"/>
  </w:style>
  <w:style w:type="numbering" w:customStyle="1" w:styleId="4112">
    <w:name w:val="Стиль411"/>
    <w:rsid w:val="008F4022"/>
  </w:style>
  <w:style w:type="numbering" w:customStyle="1" w:styleId="570">
    <w:name w:val="Стиль57"/>
    <w:rsid w:val="008F4022"/>
  </w:style>
  <w:style w:type="numbering" w:customStyle="1" w:styleId="622">
    <w:name w:val="Стиль62"/>
    <w:rsid w:val="008F4022"/>
  </w:style>
  <w:style w:type="numbering" w:customStyle="1" w:styleId="724">
    <w:name w:val="Стиль72"/>
    <w:rsid w:val="008F4022"/>
  </w:style>
  <w:style w:type="numbering" w:customStyle="1" w:styleId="1111112">
    <w:name w:val="1 / 1.1 / 1.1.12"/>
    <w:basedOn w:val="aa"/>
    <w:next w:val="111111"/>
    <w:rsid w:val="008F4022"/>
  </w:style>
  <w:style w:type="numbering" w:customStyle="1" w:styleId="2ffc">
    <w:name w:val="тире2"/>
    <w:rsid w:val="008F4022"/>
  </w:style>
  <w:style w:type="table" w:customStyle="1" w:styleId="280">
    <w:name w:val="Сетка таблицы28"/>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a"/>
    <w:uiPriority w:val="99"/>
    <w:semiHidden/>
    <w:unhideWhenUsed/>
    <w:rsid w:val="008F4022"/>
  </w:style>
  <w:style w:type="table" w:customStyle="1" w:styleId="441">
    <w:name w:val="Сетка таблицы4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2">
    <w:name w:val="Нет списка34"/>
    <w:next w:val="aa"/>
    <w:uiPriority w:val="99"/>
    <w:semiHidden/>
    <w:unhideWhenUsed/>
    <w:rsid w:val="008F4022"/>
  </w:style>
  <w:style w:type="table" w:customStyle="1" w:styleId="650">
    <w:name w:val="Сетка таблицы6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a"/>
    <w:uiPriority w:val="99"/>
    <w:semiHidden/>
    <w:unhideWhenUsed/>
    <w:rsid w:val="008F4022"/>
  </w:style>
  <w:style w:type="table" w:customStyle="1" w:styleId="1320">
    <w:name w:val="Сетка таблицы132"/>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a"/>
    <w:uiPriority w:val="99"/>
    <w:semiHidden/>
    <w:unhideWhenUsed/>
    <w:rsid w:val="0075746B"/>
  </w:style>
  <w:style w:type="table" w:customStyle="1" w:styleId="291">
    <w:name w:val="Сетка таблицы29"/>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
    <w:next w:val="aa"/>
    <w:uiPriority w:val="99"/>
    <w:semiHidden/>
    <w:unhideWhenUsed/>
    <w:rsid w:val="0075746B"/>
  </w:style>
  <w:style w:type="table" w:customStyle="1" w:styleId="1141">
    <w:name w:val="Сетка таблицы114"/>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Стиль212"/>
    <w:rsid w:val="0075746B"/>
    <w:pPr>
      <w:numPr>
        <w:numId w:val="8"/>
      </w:numPr>
    </w:pPr>
  </w:style>
  <w:style w:type="numbering" w:customStyle="1" w:styleId="112">
    <w:name w:val="Стиль112"/>
    <w:rsid w:val="0075746B"/>
    <w:pPr>
      <w:numPr>
        <w:numId w:val="7"/>
      </w:numPr>
    </w:pPr>
  </w:style>
  <w:style w:type="numbering" w:customStyle="1" w:styleId="312">
    <w:name w:val="Стиль312"/>
    <w:rsid w:val="0075746B"/>
    <w:pPr>
      <w:numPr>
        <w:numId w:val="9"/>
      </w:numPr>
    </w:pPr>
  </w:style>
  <w:style w:type="numbering" w:customStyle="1" w:styleId="412">
    <w:name w:val="Стиль412"/>
    <w:rsid w:val="0075746B"/>
    <w:pPr>
      <w:numPr>
        <w:numId w:val="10"/>
      </w:numPr>
    </w:pPr>
  </w:style>
  <w:style w:type="numbering" w:customStyle="1" w:styleId="58">
    <w:name w:val="Стиль58"/>
    <w:rsid w:val="0075746B"/>
    <w:pPr>
      <w:numPr>
        <w:numId w:val="11"/>
      </w:numPr>
    </w:pPr>
  </w:style>
  <w:style w:type="numbering" w:customStyle="1" w:styleId="63">
    <w:name w:val="Стиль63"/>
    <w:rsid w:val="0075746B"/>
    <w:pPr>
      <w:numPr>
        <w:numId w:val="12"/>
      </w:numPr>
    </w:pPr>
  </w:style>
  <w:style w:type="numbering" w:customStyle="1" w:styleId="73">
    <w:name w:val="Стиль73"/>
    <w:rsid w:val="0075746B"/>
    <w:pPr>
      <w:numPr>
        <w:numId w:val="14"/>
      </w:numPr>
    </w:pPr>
  </w:style>
  <w:style w:type="numbering" w:customStyle="1" w:styleId="1111113">
    <w:name w:val="1 / 1.1 / 1.1.13"/>
    <w:basedOn w:val="aa"/>
    <w:next w:val="111111"/>
    <w:rsid w:val="0075746B"/>
    <w:pPr>
      <w:numPr>
        <w:numId w:val="13"/>
      </w:numPr>
    </w:pPr>
  </w:style>
  <w:style w:type="numbering" w:customStyle="1" w:styleId="34">
    <w:name w:val="тире3"/>
    <w:rsid w:val="0075746B"/>
    <w:pPr>
      <w:numPr>
        <w:numId w:val="44"/>
      </w:numPr>
    </w:pPr>
  </w:style>
  <w:style w:type="table" w:customStyle="1" w:styleId="2101">
    <w:name w:val="Сетка таблицы210"/>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a"/>
    <w:uiPriority w:val="99"/>
    <w:semiHidden/>
    <w:unhideWhenUsed/>
    <w:rsid w:val="0075746B"/>
  </w:style>
  <w:style w:type="table" w:customStyle="1" w:styleId="451">
    <w:name w:val="Сетка таблицы4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1">
    <w:name w:val="Нет списка35"/>
    <w:next w:val="aa"/>
    <w:uiPriority w:val="99"/>
    <w:semiHidden/>
    <w:unhideWhenUsed/>
    <w:rsid w:val="0075746B"/>
  </w:style>
  <w:style w:type="table" w:customStyle="1" w:styleId="660">
    <w:name w:val="Сетка таблицы6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a"/>
    <w:uiPriority w:val="99"/>
    <w:semiHidden/>
    <w:unhideWhenUsed/>
    <w:rsid w:val="0075746B"/>
  </w:style>
  <w:style w:type="table" w:customStyle="1" w:styleId="1330">
    <w:name w:val="Сетка таблицы133"/>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a"/>
    <w:uiPriority w:val="99"/>
    <w:semiHidden/>
    <w:unhideWhenUsed/>
    <w:rsid w:val="00962F88"/>
  </w:style>
  <w:style w:type="table" w:customStyle="1" w:styleId="300">
    <w:name w:val="Сетка таблицы30"/>
    <w:basedOn w:val="a9"/>
    <w:next w:val="aff4"/>
    <w:rsid w:val="00962F8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Заголовок 01"/>
    <w:basedOn w:val="a7"/>
    <w:link w:val="010"/>
    <w:qFormat/>
    <w:rsid w:val="00E5668F"/>
    <w:pPr>
      <w:tabs>
        <w:tab w:val="left" w:pos="0"/>
      </w:tabs>
      <w:suppressAutoHyphens w:val="0"/>
      <w:ind w:left="-181"/>
      <w:jc w:val="center"/>
      <w:outlineLvl w:val="0"/>
    </w:pPr>
    <w:rPr>
      <w:rFonts w:eastAsia="Calibri"/>
      <w:b/>
      <w:sz w:val="28"/>
      <w:szCs w:val="28"/>
      <w:lang w:eastAsia="en-US"/>
    </w:rPr>
  </w:style>
  <w:style w:type="character" w:customStyle="1" w:styleId="010">
    <w:name w:val="Заголовок 01 Знак"/>
    <w:link w:val="01"/>
    <w:rsid w:val="00E5668F"/>
    <w:rPr>
      <w:rFonts w:ascii="Times New Roman" w:eastAsia="Calibri" w:hAnsi="Times New Roman" w:cs="Times New Roman"/>
      <w:b/>
      <w:sz w:val="28"/>
      <w:szCs w:val="28"/>
    </w:rPr>
  </w:style>
  <w:style w:type="paragraph" w:customStyle="1" w:styleId="G9">
    <w:name w:val="G_Обычный текст"/>
    <w:basedOn w:val="a7"/>
    <w:link w:val="Ga"/>
    <w:qFormat/>
    <w:rsid w:val="005B5AA7"/>
    <w:pPr>
      <w:suppressAutoHyphens w:val="0"/>
      <w:spacing w:before="120" w:after="60"/>
      <w:ind w:firstLine="567"/>
      <w:jc w:val="both"/>
    </w:pPr>
    <w:rPr>
      <w:rFonts w:ascii="Calibri" w:hAnsi="Calibri"/>
      <w:lang w:bidi="en-US"/>
    </w:rPr>
  </w:style>
  <w:style w:type="character" w:customStyle="1" w:styleId="Ga">
    <w:name w:val="G_Обычный текст Знак"/>
    <w:link w:val="G9"/>
    <w:rsid w:val="005B5AA7"/>
    <w:rPr>
      <w:rFonts w:ascii="Calibri" w:eastAsia="Times New Roman" w:hAnsi="Calibri" w:cs="Times New Roman"/>
      <w:sz w:val="24"/>
      <w:szCs w:val="24"/>
      <w:lang w:eastAsia="ar-SA" w:bidi="en-US"/>
    </w:rPr>
  </w:style>
  <w:style w:type="paragraph" w:customStyle="1" w:styleId="11f1">
    <w:name w:val="Заголовок 11"/>
    <w:basedOn w:val="a7"/>
    <w:uiPriority w:val="1"/>
    <w:qFormat/>
    <w:rsid w:val="00ED46A4"/>
    <w:pPr>
      <w:widowControl w:val="0"/>
      <w:suppressAutoHyphens w:val="0"/>
      <w:autoSpaceDE w:val="0"/>
      <w:autoSpaceDN w:val="0"/>
      <w:ind w:right="108"/>
      <w:jc w:val="center"/>
      <w:outlineLvl w:val="1"/>
    </w:pPr>
    <w:rPr>
      <w:rFonts w:ascii="Calibri" w:eastAsia="Calibri" w:hAnsi="Calibri" w:cs="Calibri"/>
      <w:b/>
      <w:bCs/>
      <w:sz w:val="36"/>
      <w:szCs w:val="36"/>
      <w:lang w:eastAsia="ru-RU" w:bidi="ru-RU"/>
    </w:rPr>
  </w:style>
  <w:style w:type="paragraph" w:customStyle="1" w:styleId="21d">
    <w:name w:val="Заголовок 21"/>
    <w:basedOn w:val="a7"/>
    <w:uiPriority w:val="1"/>
    <w:qFormat/>
    <w:rsid w:val="00ED46A4"/>
    <w:pPr>
      <w:widowControl w:val="0"/>
      <w:suppressAutoHyphens w:val="0"/>
      <w:autoSpaceDE w:val="0"/>
      <w:autoSpaceDN w:val="0"/>
      <w:ind w:left="591"/>
      <w:outlineLvl w:val="2"/>
    </w:pPr>
    <w:rPr>
      <w:rFonts w:ascii="Calibri" w:eastAsia="Calibri" w:hAnsi="Calibri" w:cs="Calibri"/>
      <w:b/>
      <w:bCs/>
      <w:sz w:val="32"/>
      <w:szCs w:val="32"/>
      <w:lang w:eastAsia="ru-RU" w:bidi="ru-RU"/>
    </w:rPr>
  </w:style>
  <w:style w:type="paragraph" w:customStyle="1" w:styleId="317">
    <w:name w:val="Заголовок 31"/>
    <w:basedOn w:val="a7"/>
    <w:uiPriority w:val="1"/>
    <w:qFormat/>
    <w:rsid w:val="00ED46A4"/>
    <w:pPr>
      <w:widowControl w:val="0"/>
      <w:suppressAutoHyphens w:val="0"/>
      <w:autoSpaceDE w:val="0"/>
      <w:autoSpaceDN w:val="0"/>
      <w:spacing w:before="89"/>
      <w:ind w:left="873"/>
      <w:outlineLvl w:val="3"/>
    </w:pPr>
    <w:rPr>
      <w:b/>
      <w:bCs/>
      <w:sz w:val="28"/>
      <w:szCs w:val="28"/>
      <w:lang w:eastAsia="ru-RU" w:bidi="ru-RU"/>
    </w:rPr>
  </w:style>
  <w:style w:type="paragraph" w:customStyle="1" w:styleId="414">
    <w:name w:val="Заголовок 41"/>
    <w:basedOn w:val="a7"/>
    <w:uiPriority w:val="1"/>
    <w:qFormat/>
    <w:rsid w:val="00ED46A4"/>
    <w:pPr>
      <w:widowControl w:val="0"/>
      <w:suppressAutoHyphens w:val="0"/>
      <w:autoSpaceDE w:val="0"/>
      <w:autoSpaceDN w:val="0"/>
      <w:ind w:left="220"/>
      <w:outlineLvl w:val="4"/>
    </w:pPr>
    <w:rPr>
      <w:b/>
      <w:bCs/>
      <w:i/>
      <w:sz w:val="28"/>
      <w:szCs w:val="28"/>
      <w:lang w:eastAsia="ru-RU" w:bidi="ru-RU"/>
    </w:rPr>
  </w:style>
  <w:style w:type="paragraph" w:customStyle="1" w:styleId="318">
    <w:name w:val="Заголовок 3.1"/>
    <w:basedOn w:val="3a"/>
    <w:qFormat/>
    <w:rsid w:val="00ED46A4"/>
    <w:pPr>
      <w:spacing w:before="240" w:after="60"/>
      <w:ind w:left="0" w:right="0" w:firstLine="0"/>
      <w:jc w:val="both"/>
    </w:pPr>
    <w:rPr>
      <w:rFonts w:cs="Arial"/>
      <w:bCs/>
      <w:sz w:val="28"/>
      <w:szCs w:val="26"/>
    </w:rPr>
  </w:style>
  <w:style w:type="paragraph" w:customStyle="1" w:styleId="affffffffff3">
    <w:name w:val="Абзац"/>
    <w:basedOn w:val="a7"/>
    <w:link w:val="affffffffff4"/>
    <w:qFormat/>
    <w:rsid w:val="00ED46A4"/>
    <w:pPr>
      <w:suppressAutoHyphens w:val="0"/>
      <w:spacing w:before="120" w:after="60"/>
      <w:ind w:firstLine="567"/>
      <w:jc w:val="both"/>
    </w:pPr>
    <w:rPr>
      <w:rFonts w:asciiTheme="minorHAnsi" w:hAnsiTheme="minorHAnsi"/>
      <w:lang w:eastAsia="ru-RU"/>
    </w:rPr>
  </w:style>
  <w:style w:type="character" w:customStyle="1" w:styleId="affffffffff4">
    <w:name w:val="Абзац Знак"/>
    <w:link w:val="affffffffff3"/>
    <w:qFormat/>
    <w:rsid w:val="00ED46A4"/>
    <w:rPr>
      <w:rFonts w:eastAsia="Times New Roman" w:cs="Times New Roman"/>
      <w:sz w:val="24"/>
      <w:szCs w:val="24"/>
      <w:lang w:eastAsia="ru-RU"/>
    </w:rPr>
  </w:style>
  <w:style w:type="paragraph" w:customStyle="1" w:styleId="S3">
    <w:name w:val="S_Обычный жирный"/>
    <w:basedOn w:val="a7"/>
    <w:link w:val="S4"/>
    <w:qFormat/>
    <w:rsid w:val="00ED46A4"/>
    <w:pPr>
      <w:suppressAutoHyphens w:val="0"/>
      <w:spacing w:line="276" w:lineRule="auto"/>
      <w:ind w:firstLine="709"/>
      <w:jc w:val="both"/>
    </w:pPr>
    <w:rPr>
      <w:sz w:val="28"/>
      <w:lang w:eastAsia="ru-RU"/>
    </w:rPr>
  </w:style>
  <w:style w:type="character" w:customStyle="1" w:styleId="S4">
    <w:name w:val="S_Обычный жирный Знак"/>
    <w:link w:val="S3"/>
    <w:rsid w:val="00ED46A4"/>
    <w:rPr>
      <w:rFonts w:ascii="Times New Roman" w:eastAsia="Times New Roman" w:hAnsi="Times New Roman" w:cs="Times New Roman"/>
      <w:sz w:val="28"/>
      <w:szCs w:val="24"/>
      <w:lang w:eastAsia="ru-RU"/>
    </w:rPr>
  </w:style>
  <w:style w:type="paragraph" w:customStyle="1" w:styleId="S5">
    <w:name w:val="S_Титульный"/>
    <w:basedOn w:val="a7"/>
    <w:rsid w:val="00ED46A4"/>
    <w:pPr>
      <w:suppressAutoHyphens w:val="0"/>
      <w:spacing w:line="360" w:lineRule="auto"/>
      <w:ind w:left="3240"/>
      <w:jc w:val="right"/>
    </w:pPr>
    <w:rPr>
      <w:b/>
      <w:sz w:val="32"/>
      <w:szCs w:val="32"/>
      <w:lang w:eastAsia="ru-RU"/>
    </w:rPr>
  </w:style>
  <w:style w:type="character" w:styleId="affffffffff5">
    <w:name w:val="Placeholder Text"/>
    <w:basedOn w:val="a8"/>
    <w:uiPriority w:val="99"/>
    <w:semiHidden/>
    <w:rsid w:val="00ED46A4"/>
    <w:rPr>
      <w:color w:val="808080"/>
    </w:rPr>
  </w:style>
  <w:style w:type="paragraph" w:customStyle="1" w:styleId="u">
    <w:name w:val="u"/>
    <w:basedOn w:val="a7"/>
    <w:rsid w:val="00ED46A4"/>
    <w:pPr>
      <w:suppressAutoHyphens w:val="0"/>
      <w:ind w:firstLine="539"/>
      <w:jc w:val="both"/>
    </w:pPr>
    <w:rPr>
      <w:color w:val="000000"/>
      <w:sz w:val="18"/>
      <w:szCs w:val="18"/>
      <w:lang w:eastAsia="ru-RU"/>
    </w:rPr>
  </w:style>
  <w:style w:type="paragraph" w:customStyle="1" w:styleId="1fff2">
    <w:name w:val="Титул1"/>
    <w:basedOn w:val="a7"/>
    <w:autoRedefine/>
    <w:rsid w:val="00ED46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val="0"/>
      <w:autoSpaceDN w:val="0"/>
      <w:adjustRightInd w:val="0"/>
      <w:ind w:right="888"/>
      <w:jc w:val="right"/>
    </w:pPr>
    <w:rPr>
      <w:i/>
      <w:szCs w:val="20"/>
      <w:lang w:eastAsia="ru-RU"/>
    </w:rPr>
  </w:style>
  <w:style w:type="paragraph" w:customStyle="1" w:styleId="r">
    <w:name w:val="r"/>
    <w:basedOn w:val="a7"/>
    <w:rsid w:val="00ED46A4"/>
    <w:pPr>
      <w:suppressAutoHyphens w:val="0"/>
      <w:jc w:val="right"/>
    </w:pPr>
    <w:rPr>
      <w:color w:val="000000"/>
      <w:lang w:eastAsia="ru-RU"/>
    </w:rPr>
  </w:style>
  <w:style w:type="paragraph" w:customStyle="1" w:styleId="affffffffff6">
    <w:name w:val="Краткий обратный адрес"/>
    <w:basedOn w:val="a7"/>
    <w:rsid w:val="00ED46A4"/>
    <w:pPr>
      <w:suppressAutoHyphens w:val="0"/>
    </w:pPr>
    <w:rPr>
      <w:lang w:eastAsia="ru-RU"/>
    </w:rPr>
  </w:style>
  <w:style w:type="paragraph" w:customStyle="1" w:styleId="Oaae11">
    <w:name w:val="Oaae11"/>
    <w:basedOn w:val="a7"/>
    <w:rsid w:val="00ED46A4"/>
    <w:pPr>
      <w:widowControl w:val="0"/>
      <w:suppressAutoHyphens w:val="0"/>
      <w:overflowPunct w:val="0"/>
      <w:autoSpaceDE w:val="0"/>
      <w:autoSpaceDN w:val="0"/>
      <w:adjustRightInd w:val="0"/>
      <w:jc w:val="center"/>
      <w:textAlignment w:val="baseline"/>
    </w:pPr>
    <w:rPr>
      <w:szCs w:val="20"/>
      <w:lang w:eastAsia="ru-RU"/>
    </w:rPr>
  </w:style>
  <w:style w:type="paragraph" w:customStyle="1" w:styleId="ConsTitle">
    <w:name w:val="ConsTitle"/>
    <w:rsid w:val="00ED46A4"/>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consplusnormal1">
    <w:name w:val="consplusnormal"/>
    <w:basedOn w:val="a7"/>
    <w:rsid w:val="00ED46A4"/>
    <w:pPr>
      <w:suppressAutoHyphens w:val="0"/>
      <w:autoSpaceDE w:val="0"/>
      <w:autoSpaceDN w:val="0"/>
      <w:ind w:firstLine="720"/>
    </w:pPr>
    <w:rPr>
      <w:rFonts w:ascii="Arial" w:eastAsia="Calibri" w:hAnsi="Arial" w:cs="Arial"/>
      <w:sz w:val="20"/>
      <w:szCs w:val="20"/>
      <w:lang w:eastAsia="ru-RU"/>
    </w:rPr>
  </w:style>
  <w:style w:type="paragraph" w:customStyle="1" w:styleId="Report">
    <w:name w:val="Report"/>
    <w:basedOn w:val="a7"/>
    <w:rsid w:val="00ED46A4"/>
    <w:pPr>
      <w:suppressAutoHyphens w:val="0"/>
      <w:spacing w:line="360" w:lineRule="auto"/>
      <w:ind w:firstLine="567"/>
      <w:jc w:val="both"/>
    </w:pPr>
    <w:rPr>
      <w:szCs w:val="20"/>
      <w:lang w:eastAsia="ru-RU"/>
    </w:rPr>
  </w:style>
  <w:style w:type="paragraph" w:customStyle="1" w:styleId="OTCHET00">
    <w:name w:val="OTCHET_00"/>
    <w:basedOn w:val="22"/>
    <w:rsid w:val="00ED46A4"/>
    <w:pPr>
      <w:numPr>
        <w:ilvl w:val="0"/>
        <w:numId w:val="0"/>
      </w:numPr>
      <w:tabs>
        <w:tab w:val="left" w:pos="709"/>
      </w:tabs>
      <w:spacing w:line="360" w:lineRule="auto"/>
    </w:pPr>
    <w:rPr>
      <w:bCs w:val="0"/>
    </w:rPr>
  </w:style>
  <w:style w:type="character" w:customStyle="1" w:styleId="Normal">
    <w:name w:val="Normal Знак"/>
    <w:link w:val="1f0"/>
    <w:rsid w:val="00ED46A4"/>
    <w:rPr>
      <w:rFonts w:ascii="Times New Roman" w:eastAsia="Times New Roman" w:hAnsi="Times New Roman" w:cs="Times New Roman"/>
      <w:snapToGrid w:val="0"/>
      <w:sz w:val="24"/>
      <w:szCs w:val="20"/>
      <w:lang w:eastAsia="ru-RU"/>
    </w:rPr>
  </w:style>
  <w:style w:type="paragraph" w:customStyle="1" w:styleId="Normal10-02">
    <w:name w:val="Normal + 10 пт полужирный По центру Слева:  -02 см Справ..."/>
    <w:basedOn w:val="1f0"/>
    <w:rsid w:val="00ED46A4"/>
    <w:pPr>
      <w:widowControl/>
      <w:ind w:left="-113" w:right="-113" w:firstLine="0"/>
      <w:jc w:val="center"/>
    </w:pPr>
    <w:rPr>
      <w:b/>
      <w:bCs/>
      <w:snapToGrid/>
      <w:sz w:val="20"/>
    </w:rPr>
  </w:style>
  <w:style w:type="paragraph" w:customStyle="1" w:styleId="10-021">
    <w:name w:val="Стиль 10 пт полужирный По центру Слева:  -02 см Первая строка:...1"/>
    <w:basedOn w:val="a7"/>
    <w:rsid w:val="00ED46A4"/>
    <w:pPr>
      <w:widowControl w:val="0"/>
      <w:suppressAutoHyphens w:val="0"/>
      <w:autoSpaceDE w:val="0"/>
      <w:autoSpaceDN w:val="0"/>
      <w:adjustRightInd w:val="0"/>
      <w:ind w:left="-113" w:right="-113"/>
      <w:jc w:val="center"/>
    </w:pPr>
    <w:rPr>
      <w:b/>
      <w:bCs/>
      <w:sz w:val="20"/>
      <w:szCs w:val="20"/>
      <w:lang w:eastAsia="ru-RU"/>
    </w:rPr>
  </w:style>
  <w:style w:type="numbering" w:customStyle="1" w:styleId="20">
    <w:name w:val="Стиль маркированный2"/>
    <w:basedOn w:val="aa"/>
    <w:rsid w:val="00ED46A4"/>
    <w:pPr>
      <w:numPr>
        <w:numId w:val="59"/>
      </w:numPr>
    </w:pPr>
  </w:style>
  <w:style w:type="numbering" w:customStyle="1" w:styleId="a2">
    <w:name w:val="Стиль нумерованный"/>
    <w:basedOn w:val="aa"/>
    <w:rsid w:val="00ED46A4"/>
    <w:pPr>
      <w:numPr>
        <w:numId w:val="60"/>
      </w:numPr>
    </w:pPr>
  </w:style>
  <w:style w:type="numbering" w:customStyle="1" w:styleId="3">
    <w:name w:val="Стиль маркированный3"/>
    <w:basedOn w:val="aa"/>
    <w:rsid w:val="00ED46A4"/>
    <w:pPr>
      <w:numPr>
        <w:numId w:val="61"/>
      </w:numPr>
    </w:pPr>
  </w:style>
  <w:style w:type="paragraph" w:customStyle="1" w:styleId="up1">
    <w:name w:val="up1"/>
    <w:basedOn w:val="a7"/>
    <w:rsid w:val="00ED46A4"/>
    <w:pPr>
      <w:suppressAutoHyphens w:val="0"/>
      <w:spacing w:after="100" w:afterAutospacing="1"/>
      <w:ind w:left="150" w:firstLine="375"/>
    </w:pPr>
    <w:rPr>
      <w:rFonts w:ascii="Arial" w:hAnsi="Arial" w:cs="Arial"/>
      <w:color w:val="000000"/>
      <w:lang w:eastAsia="ru-RU"/>
    </w:rPr>
  </w:style>
  <w:style w:type="character" w:customStyle="1" w:styleId="21e">
    <w:name w:val="Основной текст 2 Знак1"/>
    <w:basedOn w:val="a8"/>
    <w:rsid w:val="00ED46A4"/>
    <w:rPr>
      <w:rFonts w:ascii="Times New Roman" w:eastAsia="Times New Roman" w:hAnsi="Times New Roman" w:cs="Times New Roman"/>
      <w:sz w:val="24"/>
      <w:szCs w:val="20"/>
      <w:lang w:eastAsia="ru-RU"/>
    </w:rPr>
  </w:style>
  <w:style w:type="paragraph" w:customStyle="1" w:styleId="affffffffff7">
    <w:name w:val="Подчеркнутый"/>
    <w:basedOn w:val="afffd"/>
    <w:rsid w:val="00ED46A4"/>
    <w:pPr>
      <w:spacing w:after="0"/>
    </w:pPr>
    <w:rPr>
      <w:rFonts w:eastAsia="Times New Roman"/>
      <w:b w:val="0"/>
      <w:bCs w:val="0"/>
      <w:color w:val="auto"/>
      <w:kern w:val="0"/>
      <w:szCs w:val="20"/>
      <w:u w:val="single"/>
      <w:lang w:val="ru-RU" w:eastAsia="ru-RU"/>
    </w:rPr>
  </w:style>
  <w:style w:type="paragraph" w:customStyle="1" w:styleId="TableContents">
    <w:name w:val="Table Contents"/>
    <w:basedOn w:val="a7"/>
    <w:rsid w:val="00ED46A4"/>
    <w:pPr>
      <w:widowControl w:val="0"/>
      <w:suppressLineNumbers/>
    </w:pPr>
    <w:rPr>
      <w:lang w:val="en-US" w:eastAsia="en-US" w:bidi="en-US"/>
    </w:rPr>
  </w:style>
  <w:style w:type="paragraph" w:customStyle="1" w:styleId="FR2">
    <w:name w:val="FR2"/>
    <w:rsid w:val="00ED46A4"/>
    <w:pPr>
      <w:widowControl w:val="0"/>
      <w:autoSpaceDE w:val="0"/>
      <w:autoSpaceDN w:val="0"/>
      <w:adjustRightInd w:val="0"/>
      <w:spacing w:after="0" w:line="540" w:lineRule="auto"/>
      <w:ind w:left="760" w:right="2200"/>
    </w:pPr>
    <w:rPr>
      <w:rFonts w:ascii="Arial" w:eastAsia="Times New Roman" w:hAnsi="Arial" w:cs="Arial"/>
      <w:i/>
      <w:iCs/>
      <w:sz w:val="16"/>
      <w:szCs w:val="16"/>
      <w:lang w:eastAsia="ru-RU"/>
    </w:rPr>
  </w:style>
  <w:style w:type="paragraph" w:styleId="affffffffff8">
    <w:name w:val="List Continue"/>
    <w:basedOn w:val="a7"/>
    <w:rsid w:val="00ED46A4"/>
    <w:pPr>
      <w:suppressAutoHyphens w:val="0"/>
      <w:spacing w:after="120"/>
      <w:ind w:left="283"/>
      <w:contextualSpacing/>
    </w:pPr>
    <w:rPr>
      <w:rFonts w:eastAsia="Calibri"/>
      <w:lang w:eastAsia="ru-RU"/>
    </w:rPr>
  </w:style>
  <w:style w:type="paragraph" w:customStyle="1" w:styleId="Aacao">
    <w:name w:val="Aacao"/>
    <w:basedOn w:val="a7"/>
    <w:rsid w:val="00ED46A4"/>
    <w:pPr>
      <w:suppressAutoHyphens w:val="0"/>
      <w:overflowPunct w:val="0"/>
      <w:autoSpaceDE w:val="0"/>
      <w:autoSpaceDN w:val="0"/>
      <w:adjustRightInd w:val="0"/>
      <w:ind w:firstLine="709"/>
      <w:jc w:val="both"/>
    </w:pPr>
    <w:rPr>
      <w:spacing w:val="6"/>
      <w:sz w:val="30"/>
      <w:szCs w:val="20"/>
      <w:lang w:eastAsia="ru-RU"/>
    </w:rPr>
  </w:style>
  <w:style w:type="character" w:customStyle="1" w:styleId="red">
    <w:name w:val="red"/>
    <w:basedOn w:val="a8"/>
    <w:rsid w:val="00ED46A4"/>
  </w:style>
  <w:style w:type="character" w:customStyle="1" w:styleId="21f">
    <w:name w:val="Заголовок 2 Знак1"/>
    <w:locked/>
    <w:rsid w:val="00ED46A4"/>
    <w:rPr>
      <w:rFonts w:ascii="Arial" w:hAnsi="Arial" w:cs="Arial"/>
      <w:b/>
      <w:bCs/>
      <w:i/>
      <w:iCs/>
      <w:sz w:val="28"/>
      <w:szCs w:val="28"/>
      <w:lang w:val="ru-RU" w:eastAsia="ru-RU" w:bidi="ar-SA"/>
    </w:rPr>
  </w:style>
  <w:style w:type="character" w:customStyle="1" w:styleId="emphasize1">
    <w:name w:val="emphasize1"/>
    <w:rsid w:val="00ED46A4"/>
    <w:rPr>
      <w:i/>
      <w:iCs/>
    </w:rPr>
  </w:style>
  <w:style w:type="paragraph" w:customStyle="1" w:styleId="affffffffff9">
    <w:name w:val="Стиль"/>
    <w:rsid w:val="00ED46A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323">
    <w:name w:val="Основной текст с отступом 32"/>
    <w:basedOn w:val="a7"/>
    <w:rsid w:val="00ED46A4"/>
    <w:pPr>
      <w:suppressAutoHyphens w:val="0"/>
      <w:overflowPunct w:val="0"/>
      <w:autoSpaceDE w:val="0"/>
      <w:autoSpaceDN w:val="0"/>
      <w:adjustRightInd w:val="0"/>
      <w:ind w:firstLine="567"/>
      <w:textAlignment w:val="baseline"/>
    </w:pPr>
    <w:rPr>
      <w:sz w:val="28"/>
      <w:szCs w:val="20"/>
      <w:lang w:eastAsia="ru-RU"/>
    </w:rPr>
  </w:style>
  <w:style w:type="paragraph" w:customStyle="1" w:styleId="fr1">
    <w:name w:val="fr1"/>
    <w:basedOn w:val="a7"/>
    <w:rsid w:val="00ED46A4"/>
    <w:pPr>
      <w:suppressAutoHyphens w:val="0"/>
      <w:spacing w:before="100" w:beforeAutospacing="1" w:after="100" w:afterAutospacing="1"/>
    </w:pPr>
    <w:rPr>
      <w:lang w:eastAsia="ru-RU"/>
    </w:rPr>
  </w:style>
  <w:style w:type="paragraph" w:customStyle="1" w:styleId="TablNL">
    <w:name w:val="Tabl_N_L"/>
    <w:basedOn w:val="a7"/>
    <w:rsid w:val="00ED46A4"/>
    <w:pPr>
      <w:tabs>
        <w:tab w:val="left" w:pos="11907"/>
      </w:tabs>
      <w:suppressAutoHyphens w:val="0"/>
      <w:spacing w:line="360" w:lineRule="auto"/>
      <w:ind w:firstLine="567"/>
      <w:jc w:val="both"/>
    </w:pPr>
    <w:rPr>
      <w:rFonts w:ascii="NTTimes/Cyrillic" w:hAnsi="NTTimes/Cyrillic"/>
      <w:szCs w:val="20"/>
      <w:lang w:eastAsia="ru-RU"/>
    </w:rPr>
  </w:style>
  <w:style w:type="paragraph" w:customStyle="1" w:styleId="Table">
    <w:name w:val="Table"/>
    <w:basedOn w:val="a7"/>
    <w:rsid w:val="00ED46A4"/>
    <w:pPr>
      <w:widowControl w:val="0"/>
      <w:suppressAutoHyphens w:val="0"/>
      <w:spacing w:before="40" w:after="40"/>
    </w:pPr>
    <w:rPr>
      <w:rFonts w:ascii="AGOpus" w:hAnsi="AGOpus"/>
      <w:snapToGrid w:val="0"/>
      <w:color w:val="000000"/>
      <w:sz w:val="16"/>
      <w:szCs w:val="20"/>
      <w:lang w:val="en-GB" w:eastAsia="ru-RU"/>
    </w:rPr>
  </w:style>
  <w:style w:type="paragraph" w:customStyle="1" w:styleId="Normal10">
    <w:name w:val="Стиль Normal + 10 пт полужирный По центру"/>
    <w:basedOn w:val="a7"/>
    <w:rsid w:val="00ED46A4"/>
    <w:pPr>
      <w:suppressAutoHyphens w:val="0"/>
      <w:ind w:left="-113" w:right="-113"/>
      <w:jc w:val="center"/>
    </w:pPr>
    <w:rPr>
      <w:b/>
      <w:bCs/>
      <w:sz w:val="20"/>
      <w:szCs w:val="20"/>
      <w:lang w:eastAsia="ru-RU"/>
    </w:rPr>
  </w:style>
  <w:style w:type="table" w:customStyle="1" w:styleId="1fff3">
    <w:name w:val="Стиль таблицы1"/>
    <w:basedOn w:val="aff4"/>
    <w:rsid w:val="00ED46A4"/>
    <w:pPr>
      <w:widowControl w:val="0"/>
      <w:autoSpaceDE w:val="0"/>
      <w:autoSpaceDN w:val="0"/>
    </w:pPr>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ubtitle1">
    <w:name w:val="subtitle1"/>
    <w:rsid w:val="00ED46A4"/>
    <w:rPr>
      <w:rFonts w:ascii="Times New Roman" w:hAnsi="Times New Roman" w:cs="Times New Roman" w:hint="default"/>
      <w:b w:val="0"/>
      <w:bCs w:val="0"/>
      <w:color w:val="003366"/>
      <w:sz w:val="15"/>
      <w:szCs w:val="15"/>
    </w:rPr>
  </w:style>
  <w:style w:type="paragraph" w:customStyle="1" w:styleId="maintext">
    <w:name w:val="main_text"/>
    <w:basedOn w:val="a7"/>
    <w:rsid w:val="00ED46A4"/>
    <w:pPr>
      <w:suppressAutoHyphens w:val="0"/>
      <w:spacing w:before="100" w:beforeAutospacing="1" w:after="100" w:afterAutospacing="1"/>
    </w:pPr>
    <w:rPr>
      <w:rFonts w:ascii="Arial" w:hAnsi="Arial" w:cs="Arial"/>
      <w:color w:val="333366"/>
      <w:sz w:val="21"/>
      <w:szCs w:val="21"/>
      <w:lang w:eastAsia="ru-RU"/>
    </w:rPr>
  </w:style>
  <w:style w:type="paragraph" w:styleId="affffffffffa">
    <w:name w:val="Revision"/>
    <w:hidden/>
    <w:uiPriority w:val="99"/>
    <w:semiHidden/>
    <w:rsid w:val="00ED46A4"/>
    <w:pPr>
      <w:spacing w:after="0" w:line="240" w:lineRule="auto"/>
    </w:pPr>
    <w:rPr>
      <w:rFonts w:ascii="Times New Roman" w:eastAsia="Calibri" w:hAnsi="Times New Roman" w:cs="Times New Roman"/>
      <w:sz w:val="24"/>
      <w:szCs w:val="24"/>
      <w:lang w:eastAsia="ru-RU"/>
    </w:rPr>
  </w:style>
  <w:style w:type="character" w:customStyle="1" w:styleId="editsection">
    <w:name w:val="editsection"/>
    <w:rsid w:val="00ED46A4"/>
  </w:style>
  <w:style w:type="character" w:customStyle="1" w:styleId="selection">
    <w:name w:val="selection"/>
    <w:rsid w:val="00ED46A4"/>
  </w:style>
  <w:style w:type="paragraph" w:customStyle="1" w:styleId="111">
    <w:name w:val="МГП 1.1.1"/>
    <w:basedOn w:val="a7"/>
    <w:next w:val="a7"/>
    <w:rsid w:val="00ED46A4"/>
    <w:pPr>
      <w:keepNext/>
      <w:numPr>
        <w:numId w:val="62"/>
      </w:numPr>
      <w:suppressAutoHyphens w:val="0"/>
      <w:spacing w:before="120" w:after="60"/>
      <w:ind w:left="0" w:right="284" w:firstLine="851"/>
      <w:jc w:val="both"/>
      <w:outlineLvl w:val="2"/>
    </w:pPr>
    <w:rPr>
      <w:rFonts w:ascii="Cambria" w:eastAsia="Batang" w:hAnsi="Cambria" w:cs="Cambria"/>
      <w:b/>
      <w:bCs/>
      <w:color w:val="000000"/>
      <w:sz w:val="28"/>
      <w:szCs w:val="28"/>
      <w:lang w:eastAsia="ru-RU"/>
    </w:rPr>
  </w:style>
  <w:style w:type="paragraph" w:customStyle="1" w:styleId="0">
    <w:name w:val="0 Основной текст"/>
    <w:basedOn w:val="a7"/>
    <w:link w:val="00"/>
    <w:rsid w:val="00ED46A4"/>
    <w:pPr>
      <w:suppressAutoHyphens w:val="0"/>
      <w:ind w:left="284" w:right="284" w:firstLine="709"/>
      <w:jc w:val="both"/>
    </w:pPr>
    <w:rPr>
      <w:rFonts w:eastAsia="Batang"/>
      <w:color w:val="000000"/>
      <w:sz w:val="28"/>
      <w:szCs w:val="28"/>
      <w:lang w:eastAsia="ru-RU"/>
    </w:rPr>
  </w:style>
  <w:style w:type="character" w:customStyle="1" w:styleId="00">
    <w:name w:val="0 Основной текст Знак"/>
    <w:link w:val="0"/>
    <w:locked/>
    <w:rsid w:val="00ED46A4"/>
    <w:rPr>
      <w:rFonts w:ascii="Times New Roman" w:eastAsia="Batang" w:hAnsi="Times New Roman" w:cs="Times New Roman"/>
      <w:color w:val="000000"/>
      <w:sz w:val="28"/>
      <w:szCs w:val="28"/>
      <w:lang w:eastAsia="ru-RU"/>
    </w:rPr>
  </w:style>
  <w:style w:type="paragraph" w:customStyle="1" w:styleId="11f2">
    <w:name w:val="Обычный11"/>
    <w:rsid w:val="00ED46A4"/>
    <w:pPr>
      <w:spacing w:after="0" w:line="240" w:lineRule="auto"/>
    </w:pPr>
    <w:rPr>
      <w:rFonts w:ascii="Times New Roman" w:eastAsia="Times New Roman" w:hAnsi="Times New Roman" w:cs="Times New Roman"/>
      <w:sz w:val="20"/>
      <w:szCs w:val="20"/>
      <w:lang w:eastAsia="ru-RU"/>
    </w:rPr>
  </w:style>
  <w:style w:type="character" w:customStyle="1" w:styleId="4f1">
    <w:name w:val="Основной текст (4)"/>
    <w:link w:val="415"/>
    <w:uiPriority w:val="99"/>
    <w:rsid w:val="00ED46A4"/>
    <w:rPr>
      <w:sz w:val="28"/>
      <w:szCs w:val="28"/>
      <w:shd w:val="clear" w:color="auto" w:fill="FFFFFF"/>
    </w:rPr>
  </w:style>
  <w:style w:type="character" w:customStyle="1" w:styleId="137">
    <w:name w:val="Заголовок №1 (3)"/>
    <w:link w:val="1311"/>
    <w:uiPriority w:val="99"/>
    <w:rsid w:val="00ED46A4"/>
    <w:rPr>
      <w:b/>
      <w:bCs/>
      <w:sz w:val="28"/>
      <w:szCs w:val="28"/>
      <w:shd w:val="clear" w:color="auto" w:fill="FFFFFF"/>
    </w:rPr>
  </w:style>
  <w:style w:type="paragraph" w:customStyle="1" w:styleId="415">
    <w:name w:val="Основной текст (4)1"/>
    <w:basedOn w:val="a7"/>
    <w:link w:val="4f1"/>
    <w:uiPriority w:val="99"/>
    <w:rsid w:val="00ED46A4"/>
    <w:pPr>
      <w:shd w:val="clear" w:color="auto" w:fill="FFFFFF"/>
      <w:suppressAutoHyphens w:val="0"/>
      <w:spacing w:line="240" w:lineRule="atLeast"/>
    </w:pPr>
    <w:rPr>
      <w:rFonts w:asciiTheme="minorHAnsi" w:eastAsiaTheme="minorHAnsi" w:hAnsiTheme="minorHAnsi" w:cstheme="minorBidi"/>
      <w:sz w:val="28"/>
      <w:szCs w:val="28"/>
      <w:lang w:eastAsia="en-US"/>
    </w:rPr>
  </w:style>
  <w:style w:type="paragraph" w:customStyle="1" w:styleId="1311">
    <w:name w:val="Заголовок №1 (3)1"/>
    <w:basedOn w:val="a7"/>
    <w:link w:val="137"/>
    <w:uiPriority w:val="99"/>
    <w:rsid w:val="00ED46A4"/>
    <w:pPr>
      <w:shd w:val="clear" w:color="auto" w:fill="FFFFFF"/>
      <w:suppressAutoHyphens w:val="0"/>
      <w:spacing w:before="180" w:after="120" w:line="240" w:lineRule="atLeast"/>
      <w:outlineLvl w:val="0"/>
    </w:pPr>
    <w:rPr>
      <w:rFonts w:asciiTheme="minorHAnsi" w:eastAsiaTheme="minorHAnsi" w:hAnsiTheme="minorHAnsi" w:cstheme="minorBidi"/>
      <w:b/>
      <w:bCs/>
      <w:sz w:val="28"/>
      <w:szCs w:val="28"/>
      <w:lang w:eastAsia="en-US"/>
    </w:rPr>
  </w:style>
  <w:style w:type="paragraph" w:customStyle="1" w:styleId="cont">
    <w:name w:val="cont"/>
    <w:basedOn w:val="a7"/>
    <w:rsid w:val="00ED46A4"/>
    <w:pPr>
      <w:suppressAutoHyphens w:val="0"/>
      <w:spacing w:before="100" w:beforeAutospacing="1" w:after="100" w:afterAutospacing="1"/>
    </w:pPr>
    <w:rPr>
      <w:lang w:eastAsia="ru-RU"/>
    </w:rPr>
  </w:style>
  <w:style w:type="character" w:customStyle="1" w:styleId="affffffffffb">
    <w:name w:val="обычн БО Знак Знак Знак Знак Знак Знак Знак Знак Знак"/>
    <w:rsid w:val="00ED46A4"/>
    <w:rPr>
      <w:rFonts w:ascii="Arial" w:hAnsi="Arial"/>
      <w:noProof w:val="0"/>
      <w:sz w:val="24"/>
      <w:lang w:val="ru-RU" w:eastAsia="ru-RU" w:bidi="ar-SA"/>
    </w:rPr>
  </w:style>
  <w:style w:type="paragraph" w:customStyle="1" w:styleId="affffffffffc">
    <w:name w:val="Текст_стратегии"/>
    <w:basedOn w:val="a7"/>
    <w:rsid w:val="00ED46A4"/>
    <w:pPr>
      <w:ind w:firstLine="567"/>
      <w:jc w:val="both"/>
    </w:pPr>
    <w:rPr>
      <w:sz w:val="28"/>
      <w:szCs w:val="28"/>
      <w:lang w:eastAsia="ru-RU"/>
    </w:rPr>
  </w:style>
  <w:style w:type="paragraph" w:customStyle="1" w:styleId="uj">
    <w:name w:val="uj"/>
    <w:basedOn w:val="a7"/>
    <w:rsid w:val="00ED46A4"/>
    <w:pPr>
      <w:suppressAutoHyphens w:val="0"/>
      <w:ind w:firstLine="177"/>
      <w:jc w:val="both"/>
    </w:pPr>
    <w:rPr>
      <w:color w:val="008000"/>
      <w:lang w:eastAsia="ru-RU"/>
    </w:rPr>
  </w:style>
  <w:style w:type="paragraph" w:customStyle="1" w:styleId="uni">
    <w:name w:val="uni"/>
    <w:basedOn w:val="a7"/>
    <w:rsid w:val="00ED46A4"/>
    <w:pPr>
      <w:suppressAutoHyphens w:val="0"/>
      <w:ind w:firstLine="230"/>
      <w:jc w:val="both"/>
    </w:pPr>
    <w:rPr>
      <w:lang w:eastAsia="ru-RU"/>
    </w:rPr>
  </w:style>
  <w:style w:type="paragraph" w:customStyle="1" w:styleId="unip">
    <w:name w:val="unip"/>
    <w:basedOn w:val="a7"/>
    <w:rsid w:val="00ED46A4"/>
    <w:pPr>
      <w:suppressAutoHyphens w:val="0"/>
      <w:ind w:firstLine="230"/>
      <w:jc w:val="both"/>
    </w:pPr>
    <w:rPr>
      <w:lang w:eastAsia="ru-RU"/>
    </w:rPr>
  </w:style>
  <w:style w:type="paragraph" w:customStyle="1" w:styleId="11Char">
    <w:name w:val="Знак1 Знак Знак Знак Знак Знак Знак Знак Знак1 Char"/>
    <w:basedOn w:val="a7"/>
    <w:rsid w:val="00ED46A4"/>
    <w:pPr>
      <w:suppressAutoHyphens w:val="0"/>
      <w:spacing w:after="160" w:line="240" w:lineRule="exact"/>
    </w:pPr>
    <w:rPr>
      <w:rFonts w:ascii="Verdana" w:hAnsi="Verdana"/>
      <w:sz w:val="20"/>
      <w:szCs w:val="20"/>
      <w:lang w:val="en-US" w:eastAsia="en-US"/>
    </w:rPr>
  </w:style>
  <w:style w:type="paragraph" w:customStyle="1" w:styleId="affffffffffd">
    <w:name w:val="Показатели таблицы"/>
    <w:basedOn w:val="a7"/>
    <w:next w:val="af7"/>
    <w:rsid w:val="00ED46A4"/>
    <w:pPr>
      <w:suppressAutoHyphens w:val="0"/>
      <w:jc w:val="center"/>
    </w:pPr>
    <w:rPr>
      <w:szCs w:val="20"/>
      <w:lang w:eastAsia="ru-RU"/>
    </w:rPr>
  </w:style>
  <w:style w:type="paragraph" w:customStyle="1" w:styleId="affffffffffe">
    <w:name w:val="Знак Знак Знак Знак Знак Знак Знак Знак Знак Знак"/>
    <w:basedOn w:val="a7"/>
    <w:rsid w:val="00ED46A4"/>
    <w:pPr>
      <w:suppressAutoHyphens w:val="0"/>
    </w:pPr>
    <w:rPr>
      <w:rFonts w:ascii="Verdana" w:hAnsi="Verdana"/>
      <w:sz w:val="20"/>
      <w:szCs w:val="20"/>
      <w:lang w:val="en-US" w:eastAsia="ru-RU"/>
    </w:rPr>
  </w:style>
  <w:style w:type="paragraph" w:customStyle="1" w:styleId="xl58">
    <w:name w:val="xl58"/>
    <w:basedOn w:val="a7"/>
    <w:rsid w:val="00ED46A4"/>
    <w:pPr>
      <w:suppressAutoHyphens w:val="0"/>
      <w:spacing w:before="100" w:after="100"/>
      <w:jc w:val="center"/>
    </w:pPr>
    <w:rPr>
      <w:rFonts w:eastAsia="Arial Unicode MS"/>
      <w:color w:val="FF0000"/>
      <w:sz w:val="28"/>
      <w:szCs w:val="20"/>
      <w:lang w:eastAsia="ru-RU"/>
    </w:rPr>
  </w:style>
  <w:style w:type="character" w:customStyle="1" w:styleId="1fa">
    <w:name w:val="Текст записки Знак1"/>
    <w:link w:val="a"/>
    <w:rsid w:val="00ED46A4"/>
    <w:rPr>
      <w:rFonts w:ascii="Times New Roman" w:eastAsia="Times New Roman" w:hAnsi="Times New Roman" w:cs="Times New Roman"/>
      <w:sz w:val="24"/>
      <w:szCs w:val="20"/>
      <w:lang w:eastAsia="ru-RU"/>
    </w:rPr>
  </w:style>
  <w:style w:type="paragraph" w:customStyle="1" w:styleId="afffffffffff">
    <w:name w:val="Список бюл. первый"/>
    <w:basedOn w:val="a1"/>
    <w:next w:val="a1"/>
    <w:rsid w:val="00ED46A4"/>
    <w:pPr>
      <w:numPr>
        <w:numId w:val="0"/>
      </w:numPr>
      <w:spacing w:before="60" w:after="60"/>
      <w:ind w:left="1417" w:hanging="283"/>
    </w:pPr>
    <w:rPr>
      <w:rFonts w:ascii="Arial" w:hAnsi="Arial"/>
      <w:szCs w:val="20"/>
    </w:rPr>
  </w:style>
  <w:style w:type="paragraph" w:customStyle="1" w:styleId="-4">
    <w:name w:val="Подпункт - 4 ур"/>
    <w:basedOn w:val="a7"/>
    <w:rsid w:val="00ED46A4"/>
    <w:pPr>
      <w:numPr>
        <w:ilvl w:val="3"/>
        <w:numId w:val="63"/>
      </w:numPr>
      <w:suppressAutoHyphens w:val="0"/>
      <w:spacing w:before="60" w:after="60"/>
      <w:ind w:left="851" w:right="170" w:firstLine="851"/>
      <w:jc w:val="both"/>
    </w:pPr>
    <w:rPr>
      <w:sz w:val="28"/>
      <w:lang w:eastAsia="ru-RU"/>
    </w:rPr>
  </w:style>
  <w:style w:type="paragraph" w:customStyle="1" w:styleId="-3">
    <w:name w:val="Пункт подраздела - 3 ур"/>
    <w:basedOn w:val="a7"/>
    <w:link w:val="-310"/>
    <w:rsid w:val="00ED46A4"/>
    <w:pPr>
      <w:numPr>
        <w:ilvl w:val="2"/>
        <w:numId w:val="63"/>
      </w:numPr>
      <w:suppressAutoHyphens w:val="0"/>
      <w:spacing w:before="60" w:after="60"/>
      <w:ind w:right="170"/>
      <w:jc w:val="both"/>
    </w:pPr>
    <w:rPr>
      <w:sz w:val="28"/>
      <w:szCs w:val="28"/>
      <w:lang w:eastAsia="ru-RU"/>
    </w:rPr>
  </w:style>
  <w:style w:type="paragraph" w:customStyle="1" w:styleId="-2">
    <w:name w:val="Пункт раздела - 2 ур"/>
    <w:basedOn w:val="a7"/>
    <w:link w:val="-22"/>
    <w:rsid w:val="00ED46A4"/>
    <w:pPr>
      <w:numPr>
        <w:ilvl w:val="1"/>
        <w:numId w:val="63"/>
      </w:numPr>
      <w:suppressAutoHyphens w:val="0"/>
      <w:spacing w:before="60" w:after="60"/>
      <w:ind w:right="170"/>
      <w:jc w:val="both"/>
    </w:pPr>
    <w:rPr>
      <w:sz w:val="28"/>
      <w:szCs w:val="28"/>
      <w:lang w:eastAsia="ru-RU"/>
    </w:rPr>
  </w:style>
  <w:style w:type="paragraph" w:customStyle="1" w:styleId="-1">
    <w:name w:val="Раздел - 1 ур"/>
    <w:next w:val="-2"/>
    <w:rsid w:val="00ED46A4"/>
    <w:pPr>
      <w:keepNext/>
      <w:pageBreakBefore/>
      <w:numPr>
        <w:numId w:val="63"/>
      </w:numPr>
      <w:suppressAutoHyphens/>
      <w:spacing w:after="240" w:line="240" w:lineRule="auto"/>
      <w:ind w:right="170"/>
    </w:pPr>
    <w:rPr>
      <w:rFonts w:ascii="Arial" w:eastAsia="Times New Roman" w:hAnsi="Arial" w:cs="Times New Roman"/>
      <w:b/>
      <w:sz w:val="28"/>
      <w:szCs w:val="28"/>
      <w:lang w:eastAsia="ru-RU"/>
    </w:rPr>
  </w:style>
  <w:style w:type="character" w:customStyle="1" w:styleId="-22">
    <w:name w:val="Пункт раздела - 2 ур Знак"/>
    <w:link w:val="-2"/>
    <w:rsid w:val="00ED46A4"/>
    <w:rPr>
      <w:rFonts w:ascii="Times New Roman" w:eastAsia="Times New Roman" w:hAnsi="Times New Roman" w:cs="Times New Roman"/>
      <w:sz w:val="28"/>
      <w:szCs w:val="28"/>
      <w:lang w:eastAsia="ru-RU"/>
    </w:rPr>
  </w:style>
  <w:style w:type="paragraph" w:customStyle="1" w:styleId="-00">
    <w:name w:val="Абзац ненумерованный - 0 ур"/>
    <w:link w:val="-01"/>
    <w:rsid w:val="00ED46A4"/>
    <w:pPr>
      <w:spacing w:before="60" w:after="60" w:line="240" w:lineRule="auto"/>
      <w:ind w:left="284" w:right="170" w:firstLine="851"/>
      <w:jc w:val="both"/>
    </w:pPr>
    <w:rPr>
      <w:rFonts w:ascii="Times New Roman" w:eastAsia="Times New Roman" w:hAnsi="Times New Roman" w:cs="Times New Roman"/>
      <w:sz w:val="28"/>
      <w:szCs w:val="28"/>
      <w:lang w:eastAsia="ru-RU"/>
    </w:rPr>
  </w:style>
  <w:style w:type="character" w:customStyle="1" w:styleId="-01">
    <w:name w:val="Абзац ненумерованный - 0 ур Знак"/>
    <w:link w:val="-00"/>
    <w:rsid w:val="00ED46A4"/>
    <w:rPr>
      <w:rFonts w:ascii="Times New Roman" w:eastAsia="Times New Roman" w:hAnsi="Times New Roman" w:cs="Times New Roman"/>
      <w:sz w:val="28"/>
      <w:szCs w:val="28"/>
      <w:lang w:eastAsia="ru-RU"/>
    </w:rPr>
  </w:style>
  <w:style w:type="paragraph" w:customStyle="1" w:styleId="-">
    <w:name w:val="Перечисление -"/>
    <w:basedOn w:val="-00"/>
    <w:link w:val="-9"/>
    <w:rsid w:val="00ED46A4"/>
    <w:pPr>
      <w:numPr>
        <w:numId w:val="64"/>
      </w:numPr>
      <w:contextualSpacing/>
    </w:pPr>
  </w:style>
  <w:style w:type="character" w:customStyle="1" w:styleId="-9">
    <w:name w:val="Перечисление - Знак"/>
    <w:link w:val="-"/>
    <w:rsid w:val="00ED46A4"/>
    <w:rPr>
      <w:rFonts w:ascii="Times New Roman" w:eastAsia="Times New Roman" w:hAnsi="Times New Roman" w:cs="Times New Roman"/>
      <w:sz w:val="28"/>
      <w:szCs w:val="28"/>
      <w:lang w:eastAsia="ru-RU"/>
    </w:rPr>
  </w:style>
  <w:style w:type="paragraph" w:customStyle="1" w:styleId="-21">
    <w:name w:val="Подраздел - 2 ур"/>
    <w:basedOn w:val="-2"/>
    <w:next w:val="-3"/>
    <w:link w:val="-23"/>
    <w:rsid w:val="00ED46A4"/>
    <w:pPr>
      <w:keepNext/>
      <w:numPr>
        <w:numId w:val="65"/>
      </w:numPr>
      <w:suppressAutoHyphens/>
      <w:spacing w:before="160" w:after="120"/>
      <w:jc w:val="left"/>
    </w:pPr>
    <w:rPr>
      <w:b/>
    </w:rPr>
  </w:style>
  <w:style w:type="character" w:customStyle="1" w:styleId="-310">
    <w:name w:val="Пункт подраздела - 3 ур Знак1"/>
    <w:link w:val="-3"/>
    <w:rsid w:val="00ED46A4"/>
    <w:rPr>
      <w:rFonts w:ascii="Times New Roman" w:eastAsia="Times New Roman" w:hAnsi="Times New Roman" w:cs="Times New Roman"/>
      <w:sz w:val="28"/>
      <w:szCs w:val="28"/>
      <w:lang w:eastAsia="ru-RU"/>
    </w:rPr>
  </w:style>
  <w:style w:type="character" w:customStyle="1" w:styleId="-23">
    <w:name w:val="Подраздел - 2 ур Знак"/>
    <w:link w:val="-21"/>
    <w:rsid w:val="00ED46A4"/>
    <w:rPr>
      <w:rFonts w:ascii="Times New Roman" w:eastAsia="Times New Roman" w:hAnsi="Times New Roman" w:cs="Times New Roman"/>
      <w:b/>
      <w:sz w:val="28"/>
      <w:szCs w:val="28"/>
      <w:lang w:eastAsia="ru-RU"/>
    </w:rPr>
  </w:style>
  <w:style w:type="paragraph" w:customStyle="1" w:styleId="Iauiue">
    <w:name w:val="Iau?iue"/>
    <w:rsid w:val="00ED46A4"/>
    <w:pPr>
      <w:widowControl w:val="0"/>
      <w:spacing w:after="0" w:line="240" w:lineRule="auto"/>
    </w:pPr>
    <w:rPr>
      <w:rFonts w:ascii="Times New Roman" w:eastAsia="Times New Roman" w:hAnsi="Times New Roman" w:cs="Times New Roman"/>
      <w:sz w:val="20"/>
      <w:szCs w:val="20"/>
      <w:lang w:eastAsia="ru-RU"/>
    </w:rPr>
  </w:style>
  <w:style w:type="character" w:customStyle="1" w:styleId="FontStyle103">
    <w:name w:val="Font Style103"/>
    <w:rsid w:val="00ED46A4"/>
    <w:rPr>
      <w:rFonts w:ascii="Times New Roman" w:hAnsi="Times New Roman" w:cs="Times New Roman" w:hint="default"/>
      <w:sz w:val="22"/>
      <w:szCs w:val="22"/>
    </w:rPr>
  </w:style>
  <w:style w:type="paragraph" w:styleId="afffffffffff0">
    <w:name w:val="table of figures"/>
    <w:basedOn w:val="a7"/>
    <w:next w:val="a7"/>
    <w:uiPriority w:val="99"/>
    <w:unhideWhenUsed/>
    <w:rsid w:val="00ED46A4"/>
    <w:pPr>
      <w:suppressAutoHyphens w:val="0"/>
    </w:pPr>
    <w:rPr>
      <w:rFonts w:eastAsia="Calibri"/>
      <w:lang w:eastAsia="ru-RU"/>
    </w:rPr>
  </w:style>
  <w:style w:type="paragraph" w:customStyle="1" w:styleId="afffffffffff1">
    <w:name w:val="заголовок"/>
    <w:basedOn w:val="a7"/>
    <w:next w:val="a7"/>
    <w:rsid w:val="00ED46A4"/>
    <w:pPr>
      <w:suppressAutoHyphens w:val="0"/>
      <w:spacing w:before="120" w:after="120" w:line="276" w:lineRule="auto"/>
      <w:ind w:firstLine="709"/>
      <w:jc w:val="center"/>
    </w:pPr>
    <w:rPr>
      <w:rFonts w:eastAsia="Calibri" w:cs="Verdana"/>
      <w:b/>
      <w:sz w:val="20"/>
      <w:szCs w:val="20"/>
      <w:lang w:val="en-US" w:eastAsia="en-US"/>
    </w:rPr>
  </w:style>
  <w:style w:type="character" w:customStyle="1" w:styleId="w">
    <w:name w:val="w"/>
    <w:basedOn w:val="a8"/>
    <w:rsid w:val="00ED46A4"/>
  </w:style>
  <w:style w:type="paragraph" w:customStyle="1" w:styleId="afffffffffff2">
    <w:name w:val="СХЕМА"/>
    <w:basedOn w:val="a7"/>
    <w:link w:val="afffffffffff3"/>
    <w:autoRedefine/>
    <w:rsid w:val="00ED46A4"/>
    <w:pPr>
      <w:suppressAutoHyphens w:val="0"/>
      <w:overflowPunct w:val="0"/>
      <w:autoSpaceDE w:val="0"/>
      <w:autoSpaceDN w:val="0"/>
      <w:adjustRightInd w:val="0"/>
      <w:spacing w:line="360" w:lineRule="auto"/>
      <w:ind w:firstLine="709"/>
      <w:jc w:val="both"/>
      <w:textAlignment w:val="baseline"/>
    </w:pPr>
    <w:rPr>
      <w:bCs/>
      <w:iCs/>
      <w:lang w:eastAsia="ru-RU"/>
    </w:rPr>
  </w:style>
  <w:style w:type="character" w:customStyle="1" w:styleId="afffffffffff3">
    <w:name w:val="СХЕМА Знак"/>
    <w:basedOn w:val="a8"/>
    <w:link w:val="afffffffffff2"/>
    <w:rsid w:val="00ED46A4"/>
    <w:rPr>
      <w:rFonts w:ascii="Times New Roman" w:eastAsia="Times New Roman" w:hAnsi="Times New Roman" w:cs="Times New Roman"/>
      <w:bCs/>
      <w:iCs/>
      <w:sz w:val="24"/>
      <w:szCs w:val="24"/>
      <w:lang w:eastAsia="ru-RU"/>
    </w:rPr>
  </w:style>
  <w:style w:type="table" w:customStyle="1" w:styleId="-231">
    <w:name w:val="Список-таблица 2 — акцент 31"/>
    <w:basedOn w:val="a9"/>
    <w:uiPriority w:val="47"/>
    <w:rsid w:val="00ED46A4"/>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s13">
    <w:name w:val="s_13"/>
    <w:basedOn w:val="a7"/>
    <w:rsid w:val="00ED46A4"/>
    <w:pPr>
      <w:suppressAutoHyphens w:val="0"/>
      <w:ind w:firstLine="720"/>
    </w:pPr>
    <w:rPr>
      <w:sz w:val="20"/>
      <w:szCs w:val="20"/>
      <w:lang w:eastAsia="ru-RU"/>
    </w:rPr>
  </w:style>
  <w:style w:type="paragraph" w:customStyle="1" w:styleId="1fff4">
    <w:name w:val="Таблица 1"/>
    <w:basedOn w:val="a7"/>
    <w:rsid w:val="00ED46A4"/>
    <w:pPr>
      <w:suppressAutoHyphens w:val="0"/>
      <w:jc w:val="center"/>
    </w:pPr>
    <w:rPr>
      <w:rFonts w:ascii="Arial" w:hAnsi="Arial"/>
      <w:szCs w:val="20"/>
      <w:lang w:eastAsia="ru-RU"/>
    </w:rPr>
  </w:style>
  <w:style w:type="table" w:styleId="afffffffffff4">
    <w:name w:val="Table Elegant"/>
    <w:basedOn w:val="a9"/>
    <w:uiPriority w:val="99"/>
    <w:unhideWhenUsed/>
    <w:rsid w:val="00ED46A4"/>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000000"/>
      </w:rPr>
      <w:tblPr/>
      <w:tcPr>
        <w:tcBorders>
          <w:tl2br w:val="none" w:sz="0" w:space="0" w:color="auto"/>
          <w:tr2bl w:val="none" w:sz="0" w:space="0" w:color="auto"/>
        </w:tcBorders>
      </w:tcPr>
    </w:tblStylePr>
  </w:style>
  <w:style w:type="character" w:customStyle="1" w:styleId="1fff5">
    <w:name w:val="Название Знак1"/>
    <w:aliases w:val="Название таб Знак1,Название Знак Знак,Таблица № Знак Знак,Название таб Знак Знак,Таблица № Знак1,Çàãîëîâîê Знак1"/>
    <w:uiPriority w:val="10"/>
    <w:rsid w:val="00ED46A4"/>
    <w:rPr>
      <w:b/>
      <w:bCs/>
      <w:sz w:val="32"/>
      <w:szCs w:val="24"/>
      <w:lang w:val="ru-RU" w:eastAsia="ru-RU" w:bidi="ar-SA"/>
    </w:rPr>
  </w:style>
  <w:style w:type="paragraph" w:customStyle="1" w:styleId="FR10">
    <w:name w:val="FR1"/>
    <w:rsid w:val="00ED46A4"/>
    <w:pPr>
      <w:spacing w:after="0" w:line="420" w:lineRule="auto"/>
      <w:ind w:firstLine="720"/>
    </w:pPr>
    <w:rPr>
      <w:rFonts w:ascii="Arial" w:eastAsia="Times New Roman" w:hAnsi="Arial" w:cs="Times New Roman"/>
      <w:sz w:val="28"/>
      <w:szCs w:val="20"/>
      <w:lang w:eastAsia="ru-RU"/>
    </w:rPr>
  </w:style>
  <w:style w:type="paragraph" w:customStyle="1" w:styleId="BodyText22">
    <w:name w:val="Body Text 22"/>
    <w:basedOn w:val="a7"/>
    <w:rsid w:val="00ED46A4"/>
    <w:pPr>
      <w:widowControl w:val="0"/>
      <w:suppressAutoHyphens w:val="0"/>
      <w:overflowPunct w:val="0"/>
      <w:autoSpaceDE w:val="0"/>
      <w:autoSpaceDN w:val="0"/>
      <w:adjustRightInd w:val="0"/>
      <w:ind w:left="1080"/>
    </w:pPr>
    <w:rPr>
      <w:sz w:val="28"/>
      <w:szCs w:val="20"/>
      <w:lang w:eastAsia="ru-RU"/>
    </w:rPr>
  </w:style>
  <w:style w:type="paragraph" w:customStyle="1" w:styleId="BodyTextIndent31">
    <w:name w:val="Body Text Indent 31"/>
    <w:basedOn w:val="a7"/>
    <w:rsid w:val="00ED46A4"/>
    <w:pPr>
      <w:suppressAutoHyphens w:val="0"/>
      <w:overflowPunct w:val="0"/>
      <w:autoSpaceDE w:val="0"/>
      <w:autoSpaceDN w:val="0"/>
      <w:adjustRightInd w:val="0"/>
      <w:ind w:firstLine="708"/>
      <w:jc w:val="both"/>
    </w:pPr>
    <w:rPr>
      <w:sz w:val="28"/>
      <w:szCs w:val="20"/>
      <w:lang w:eastAsia="ru-RU"/>
    </w:rPr>
  </w:style>
  <w:style w:type="paragraph" w:customStyle="1" w:styleId="BodyText31">
    <w:name w:val="Body Text 31"/>
    <w:basedOn w:val="a7"/>
    <w:rsid w:val="00ED46A4"/>
    <w:pPr>
      <w:suppressAutoHyphens w:val="0"/>
      <w:overflowPunct w:val="0"/>
      <w:autoSpaceDE w:val="0"/>
      <w:autoSpaceDN w:val="0"/>
      <w:adjustRightInd w:val="0"/>
      <w:jc w:val="both"/>
    </w:pPr>
    <w:rPr>
      <w:sz w:val="28"/>
      <w:szCs w:val="20"/>
      <w:lang w:eastAsia="ru-RU"/>
    </w:rPr>
  </w:style>
  <w:style w:type="paragraph" w:customStyle="1" w:styleId="BodyTextIndent21">
    <w:name w:val="Body Text Indent 21"/>
    <w:basedOn w:val="a7"/>
    <w:rsid w:val="00ED46A4"/>
    <w:pPr>
      <w:suppressAutoHyphens w:val="0"/>
      <w:overflowPunct w:val="0"/>
      <w:autoSpaceDE w:val="0"/>
      <w:autoSpaceDN w:val="0"/>
      <w:adjustRightInd w:val="0"/>
      <w:ind w:firstLine="705"/>
      <w:jc w:val="both"/>
    </w:pPr>
    <w:rPr>
      <w:sz w:val="28"/>
      <w:szCs w:val="20"/>
      <w:lang w:eastAsia="ru-RU"/>
    </w:rPr>
  </w:style>
  <w:style w:type="paragraph" w:customStyle="1" w:styleId="Preformat">
    <w:name w:val="Preformat"/>
    <w:rsid w:val="00ED46A4"/>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afffffffffff5">
    <w:name w:val="текст"/>
    <w:basedOn w:val="af5"/>
    <w:autoRedefine/>
    <w:rsid w:val="00ED46A4"/>
    <w:pPr>
      <w:tabs>
        <w:tab w:val="left" w:pos="-38"/>
      </w:tabs>
      <w:ind w:left="284" w:right="-58" w:firstLine="284"/>
      <w:jc w:val="both"/>
    </w:pPr>
    <w:rPr>
      <w:rFonts w:ascii="Times New Roman" w:hAnsi="Times New Roman" w:cs="Times New Roman"/>
      <w:spacing w:val="-1"/>
      <w:sz w:val="28"/>
      <w:szCs w:val="28"/>
    </w:rPr>
  </w:style>
  <w:style w:type="paragraph" w:customStyle="1" w:styleId="afffffffffff6">
    <w:name w:val="......."/>
    <w:basedOn w:val="Default"/>
    <w:next w:val="Default"/>
    <w:rsid w:val="00ED46A4"/>
    <w:pPr>
      <w:widowControl/>
      <w:suppressAutoHyphens w:val="0"/>
      <w:autoSpaceDN w:val="0"/>
      <w:adjustRightInd w:val="0"/>
    </w:pPr>
    <w:rPr>
      <w:rFonts w:ascii="Arial" w:hAnsi="Arial" w:cs="Arial"/>
      <w:color w:val="auto"/>
      <w:kern w:val="0"/>
      <w:lang w:val="en-US" w:eastAsia="en-US"/>
    </w:rPr>
  </w:style>
  <w:style w:type="paragraph" w:customStyle="1" w:styleId="121">
    <w:name w:val="Стиль 12 пт По ширине1"/>
    <w:basedOn w:val="a7"/>
    <w:rsid w:val="00ED46A4"/>
    <w:pPr>
      <w:numPr>
        <w:ilvl w:val="1"/>
        <w:numId w:val="66"/>
      </w:numPr>
      <w:suppressAutoHyphens w:val="0"/>
      <w:jc w:val="both"/>
    </w:pPr>
    <w:rPr>
      <w:sz w:val="28"/>
      <w:szCs w:val="20"/>
      <w:lang w:eastAsia="ru-RU"/>
    </w:rPr>
  </w:style>
  <w:style w:type="character" w:customStyle="1" w:styleId="afffffffffff7">
    <w:name w:val="Абзац рядовой Знак"/>
    <w:link w:val="afffffffffff8"/>
    <w:locked/>
    <w:rsid w:val="00ED46A4"/>
    <w:rPr>
      <w:snapToGrid w:val="0"/>
      <w:sz w:val="26"/>
      <w:szCs w:val="26"/>
      <w:lang w:eastAsia="ru-RU"/>
    </w:rPr>
  </w:style>
  <w:style w:type="paragraph" w:customStyle="1" w:styleId="afffffffffff8">
    <w:name w:val="Абзац рядовой"/>
    <w:basedOn w:val="a7"/>
    <w:link w:val="afffffffffff7"/>
    <w:autoRedefine/>
    <w:rsid w:val="00ED46A4"/>
    <w:pPr>
      <w:suppressAutoHyphens w:val="0"/>
      <w:snapToGrid w:val="0"/>
      <w:ind w:firstLine="709"/>
      <w:jc w:val="both"/>
    </w:pPr>
    <w:rPr>
      <w:rFonts w:asciiTheme="minorHAnsi" w:eastAsiaTheme="minorHAnsi" w:hAnsiTheme="minorHAnsi" w:cstheme="minorBidi"/>
      <w:snapToGrid w:val="0"/>
      <w:sz w:val="26"/>
      <w:szCs w:val="26"/>
      <w:lang w:eastAsia="ru-RU"/>
    </w:rPr>
  </w:style>
  <w:style w:type="paragraph" w:customStyle="1" w:styleId="11f3">
    <w:name w:val="МГП 1.1"/>
    <w:basedOn w:val="a7"/>
    <w:next w:val="affffffff1"/>
    <w:rsid w:val="00ED46A4"/>
    <w:pPr>
      <w:keepNext/>
      <w:suppressAutoHyphens w:val="0"/>
      <w:spacing w:before="240" w:after="60"/>
      <w:ind w:left="1305" w:hanging="454"/>
      <w:outlineLvl w:val="1"/>
    </w:pPr>
    <w:rPr>
      <w:rFonts w:eastAsia="Batang"/>
      <w:b/>
      <w:bCs/>
      <w:color w:val="000000"/>
      <w:sz w:val="28"/>
      <w:szCs w:val="28"/>
      <w:lang w:eastAsia="ru-RU"/>
    </w:rPr>
  </w:style>
  <w:style w:type="paragraph" w:customStyle="1" w:styleId="1fff6">
    <w:name w:val="МГП 1"/>
    <w:basedOn w:val="a7"/>
    <w:next w:val="11f3"/>
    <w:rsid w:val="00ED46A4"/>
    <w:pPr>
      <w:keepNext/>
      <w:suppressAutoHyphens w:val="0"/>
      <w:spacing w:before="120" w:after="120"/>
      <w:ind w:left="1248" w:hanging="397"/>
      <w:outlineLvl w:val="0"/>
    </w:pPr>
    <w:rPr>
      <w:rFonts w:eastAsia="Batang"/>
      <w:b/>
      <w:bCs/>
      <w:color w:val="000000"/>
      <w:kern w:val="32"/>
      <w:sz w:val="32"/>
      <w:szCs w:val="32"/>
      <w:lang w:eastAsia="ru-RU"/>
    </w:rPr>
  </w:style>
  <w:style w:type="paragraph" w:customStyle="1" w:styleId="1fff7">
    <w:name w:val="Абзац списка1"/>
    <w:basedOn w:val="a7"/>
    <w:rsid w:val="00ED46A4"/>
    <w:pPr>
      <w:suppressAutoHyphens w:val="0"/>
      <w:ind w:left="720"/>
    </w:pPr>
    <w:rPr>
      <w:sz w:val="20"/>
      <w:szCs w:val="20"/>
      <w:lang w:eastAsia="ru-RU"/>
    </w:rPr>
  </w:style>
  <w:style w:type="table" w:customStyle="1" w:styleId="416">
    <w:name w:val="Таблица простая 41"/>
    <w:basedOn w:val="a9"/>
    <w:uiPriority w:val="44"/>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4">
    <w:name w:val="Таблица простая 51"/>
    <w:basedOn w:val="a9"/>
    <w:uiPriority w:val="45"/>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
    <w:name w:val="Таблица-сетка 1 светлая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0">
    <w:name w:val="Таблица-сетка 1 светлая — акцент 1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
    <w:name w:val="Таблица-сетка 1 светлая — акцент 2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f0">
    <w:name w:val="Таблица простая 21"/>
    <w:basedOn w:val="a9"/>
    <w:uiPriority w:val="42"/>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
    <w:name w:val="Список-таблица 4 — акцент 2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
    <w:name w:val="Список-таблица 4 — акцент 1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fff8">
    <w:name w:val="Сетка таблицы светлая1"/>
    <w:basedOn w:val="a9"/>
    <w:uiPriority w:val="40"/>
    <w:rsid w:val="00ED46A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fffffffff9">
    <w:name w:val="Пояснит"/>
    <w:basedOn w:val="a7"/>
    <w:rsid w:val="00ED46A4"/>
    <w:pPr>
      <w:suppressAutoHyphens w:val="0"/>
      <w:ind w:left="170" w:right="170" w:firstLine="851"/>
      <w:jc w:val="both"/>
    </w:pPr>
    <w:rPr>
      <w:lang w:val="en-US" w:eastAsia="ru-RU"/>
    </w:rPr>
  </w:style>
  <w:style w:type="character" w:customStyle="1" w:styleId="afffe">
    <w:name w:val="Название объекта Знак"/>
    <w:aliases w:val="Таблица Знак,Название объекта Знак1 Знак2 Знак,Название объекта Знак2 Знак Знак Знак,Знак Знак Знак Знак1 Знак Знак,Название объекта Знак3 Знак Знак1 Знак Знак,Название объекта Знак1 Знак Знак Знак Знак"/>
    <w:link w:val="afffd"/>
    <w:locked/>
    <w:rsid w:val="00ED46A4"/>
    <w:rPr>
      <w:rFonts w:ascii="Times New Roman" w:eastAsia="Calibri" w:hAnsi="Times New Roman" w:cs="Times New Roman"/>
      <w:b/>
      <w:bCs/>
      <w:color w:val="4F81BD"/>
      <w:kern w:val="2"/>
      <w:sz w:val="18"/>
      <w:szCs w:val="18"/>
      <w:lang w:val="x-none"/>
    </w:rPr>
  </w:style>
  <w:style w:type="paragraph" w:customStyle="1" w:styleId="afffffffffffa">
    <w:name w:val="Прижатый влево"/>
    <w:basedOn w:val="a7"/>
    <w:next w:val="a7"/>
    <w:uiPriority w:val="99"/>
    <w:rsid w:val="00ED46A4"/>
    <w:pPr>
      <w:suppressAutoHyphens w:val="0"/>
      <w:autoSpaceDE w:val="0"/>
      <w:autoSpaceDN w:val="0"/>
      <w:adjustRightInd w:val="0"/>
    </w:pPr>
    <w:rPr>
      <w:rFonts w:ascii="Arial" w:hAnsi="Arial" w:cs="Arial"/>
      <w:lang w:eastAsia="ru-RU"/>
    </w:rPr>
  </w:style>
  <w:style w:type="character" w:customStyle="1" w:styleId="S2">
    <w:name w:val="S_Обычный Знак"/>
    <w:link w:val="S0"/>
    <w:rsid w:val="00ED46A4"/>
    <w:rPr>
      <w:rFonts w:ascii="Times New Roman" w:eastAsia="Times New Roman" w:hAnsi="Times New Roman" w:cs="Times New Roman"/>
      <w:sz w:val="24"/>
      <w:szCs w:val="24"/>
      <w:lang w:eastAsia="ar-SA"/>
    </w:rPr>
  </w:style>
  <w:style w:type="paragraph" w:customStyle="1" w:styleId="2ffd">
    <w:name w:val="Заголовок (Уровень 2)"/>
    <w:basedOn w:val="a7"/>
    <w:next w:val="af3"/>
    <w:link w:val="2ffe"/>
    <w:autoRedefine/>
    <w:qFormat/>
    <w:rsid w:val="00F71B63"/>
    <w:pPr>
      <w:suppressAutoHyphens w:val="0"/>
      <w:autoSpaceDE w:val="0"/>
      <w:autoSpaceDN w:val="0"/>
      <w:adjustRightInd w:val="0"/>
      <w:spacing w:line="276" w:lineRule="auto"/>
      <w:ind w:firstLine="709"/>
      <w:jc w:val="both"/>
      <w:outlineLvl w:val="0"/>
    </w:pPr>
    <w:rPr>
      <w:b/>
      <w:bCs/>
      <w:lang w:eastAsia="ru-RU"/>
    </w:rPr>
  </w:style>
  <w:style w:type="character" w:customStyle="1" w:styleId="2ffe">
    <w:name w:val="Заголовок (Уровень 2) Знак"/>
    <w:link w:val="2ffd"/>
    <w:rsid w:val="00F71B63"/>
    <w:rPr>
      <w:rFonts w:ascii="Times New Roman" w:eastAsia="Times New Roman" w:hAnsi="Times New Roman" w:cs="Times New Roman"/>
      <w:b/>
      <w:bCs/>
      <w:sz w:val="24"/>
      <w:szCs w:val="24"/>
      <w:lang w:eastAsia="ru-RU"/>
    </w:rPr>
  </w:style>
  <w:style w:type="paragraph" w:customStyle="1" w:styleId="S6">
    <w:name w:val="S_Обычный в таблице"/>
    <w:basedOn w:val="a7"/>
    <w:link w:val="S7"/>
    <w:rsid w:val="00ED46A4"/>
    <w:pPr>
      <w:suppressAutoHyphens w:val="0"/>
      <w:spacing w:line="360" w:lineRule="auto"/>
      <w:ind w:firstLine="709"/>
      <w:jc w:val="center"/>
    </w:pPr>
    <w:rPr>
      <w:lang w:eastAsia="ru-RU"/>
    </w:rPr>
  </w:style>
  <w:style w:type="character" w:customStyle="1" w:styleId="S7">
    <w:name w:val="S_Обычный в таблице Знак"/>
    <w:link w:val="S6"/>
    <w:rsid w:val="00ED46A4"/>
    <w:rPr>
      <w:rFonts w:ascii="Times New Roman" w:eastAsia="Times New Roman" w:hAnsi="Times New Roman" w:cs="Times New Roman"/>
      <w:sz w:val="24"/>
      <w:szCs w:val="24"/>
      <w:lang w:eastAsia="ru-RU"/>
    </w:rPr>
  </w:style>
  <w:style w:type="numbering" w:customStyle="1" w:styleId="281">
    <w:name w:val="Нет списка28"/>
    <w:next w:val="aa"/>
    <w:uiPriority w:val="99"/>
    <w:semiHidden/>
    <w:unhideWhenUsed/>
    <w:rsid w:val="00454A48"/>
  </w:style>
  <w:style w:type="paragraph" w:customStyle="1" w:styleId="FR3">
    <w:name w:val="FR3"/>
    <w:rsid w:val="00454A48"/>
    <w:pPr>
      <w:widowControl w:val="0"/>
      <w:autoSpaceDE w:val="0"/>
      <w:autoSpaceDN w:val="0"/>
      <w:adjustRightInd w:val="0"/>
      <w:spacing w:before="180" w:after="0" w:line="278" w:lineRule="auto"/>
      <w:ind w:firstLine="720"/>
      <w:jc w:val="both"/>
    </w:pPr>
    <w:rPr>
      <w:rFonts w:ascii="Arial" w:eastAsia="Times New Roman" w:hAnsi="Arial" w:cs="Arial"/>
      <w:sz w:val="20"/>
      <w:szCs w:val="20"/>
      <w:lang w:eastAsia="ru-RU"/>
    </w:rPr>
  </w:style>
  <w:style w:type="paragraph" w:customStyle="1" w:styleId="2fff">
    <w:name w:val="Название2"/>
    <w:basedOn w:val="a7"/>
    <w:qFormat/>
    <w:rsid w:val="00454A48"/>
    <w:pPr>
      <w:suppressAutoHyphens w:val="0"/>
      <w:overflowPunct w:val="0"/>
      <w:autoSpaceDE w:val="0"/>
      <w:autoSpaceDN w:val="0"/>
      <w:adjustRightInd w:val="0"/>
      <w:jc w:val="center"/>
      <w:textAlignment w:val="baseline"/>
    </w:pPr>
    <w:rPr>
      <w:sz w:val="28"/>
      <w:szCs w:val="20"/>
      <w:lang w:eastAsia="ru-RU"/>
    </w:rPr>
  </w:style>
  <w:style w:type="paragraph" w:customStyle="1" w:styleId="98">
    <w:name w:val="çàãîëîâîê 9"/>
    <w:basedOn w:val="a7"/>
    <w:next w:val="a7"/>
    <w:rsid w:val="00454A48"/>
    <w:pPr>
      <w:keepNext/>
      <w:suppressAutoHyphens w:val="0"/>
      <w:spacing w:line="360" w:lineRule="auto"/>
    </w:pPr>
    <w:rPr>
      <w:rFonts w:ascii="Arial" w:hAnsi="Arial"/>
      <w:szCs w:val="20"/>
      <w:lang w:eastAsia="ru-RU"/>
    </w:rPr>
  </w:style>
  <w:style w:type="paragraph" w:customStyle="1" w:styleId="7b">
    <w:name w:val="çàãîëîâîê 7"/>
    <w:basedOn w:val="a7"/>
    <w:next w:val="a7"/>
    <w:rsid w:val="00454A48"/>
    <w:pPr>
      <w:keepNext/>
      <w:suppressAutoHyphens w:val="0"/>
      <w:spacing w:line="360" w:lineRule="auto"/>
      <w:jc w:val="center"/>
    </w:pPr>
    <w:rPr>
      <w:rFonts w:ascii="Arial" w:hAnsi="Arial"/>
      <w:szCs w:val="20"/>
      <w:lang w:eastAsia="ru-RU"/>
    </w:rPr>
  </w:style>
  <w:style w:type="paragraph" w:customStyle="1" w:styleId="BodyTextIndent22">
    <w:name w:val="Body Text Indent 22"/>
    <w:basedOn w:val="a7"/>
    <w:rsid w:val="00454A48"/>
    <w:pPr>
      <w:widowControl w:val="0"/>
      <w:suppressAutoHyphens w:val="0"/>
      <w:autoSpaceDE w:val="0"/>
      <w:autoSpaceDN w:val="0"/>
      <w:adjustRightInd w:val="0"/>
      <w:spacing w:line="360" w:lineRule="auto"/>
      <w:ind w:firstLine="720"/>
    </w:pPr>
    <w:rPr>
      <w:rFonts w:ascii="Arial" w:hAnsi="Arial"/>
      <w:szCs w:val="20"/>
      <w:lang w:eastAsia="ru-RU"/>
    </w:rPr>
  </w:style>
  <w:style w:type="table" w:customStyle="1" w:styleId="360">
    <w:name w:val="Сетка таблицы36"/>
    <w:basedOn w:val="a9"/>
    <w:next w:val="aff4"/>
    <w:uiPriority w:val="39"/>
    <w:rsid w:val="00454A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9">
    <w:name w:val="заголовок 9"/>
    <w:basedOn w:val="a7"/>
    <w:next w:val="a7"/>
    <w:rsid w:val="00454A48"/>
    <w:pPr>
      <w:keepNext/>
      <w:suppressAutoHyphens w:val="0"/>
      <w:autoSpaceDE w:val="0"/>
      <w:autoSpaceDN w:val="0"/>
      <w:spacing w:before="60"/>
      <w:jc w:val="both"/>
      <w:outlineLvl w:val="8"/>
    </w:pPr>
    <w:rPr>
      <w:lang w:eastAsia="ru-RU"/>
    </w:rPr>
  </w:style>
  <w:style w:type="paragraph" w:customStyle="1" w:styleId="afffffffffffb">
    <w:name w:val="Пояснительная записка"/>
    <w:basedOn w:val="a7"/>
    <w:rsid w:val="00454A48"/>
    <w:pPr>
      <w:suppressAutoHyphens w:val="0"/>
      <w:spacing w:line="360" w:lineRule="auto"/>
      <w:ind w:firstLine="567"/>
      <w:jc w:val="both"/>
    </w:pPr>
    <w:rPr>
      <w:szCs w:val="20"/>
      <w:lang w:eastAsia="ru-RU"/>
    </w:rPr>
  </w:style>
  <w:style w:type="paragraph" w:customStyle="1" w:styleId="zakonpusual">
    <w:name w:val="zakon_pusual"/>
    <w:basedOn w:val="a7"/>
    <w:rsid w:val="00454A48"/>
    <w:pPr>
      <w:widowControl w:val="0"/>
      <w:suppressAutoHyphens w:val="0"/>
      <w:adjustRightInd w:val="0"/>
      <w:spacing w:before="100" w:beforeAutospacing="1" w:after="100" w:afterAutospacing="1"/>
      <w:ind w:firstLine="485"/>
      <w:jc w:val="both"/>
    </w:pPr>
    <w:rPr>
      <w:color w:val="000000"/>
      <w:lang w:eastAsia="ru-RU"/>
    </w:rPr>
  </w:style>
  <w:style w:type="table" w:styleId="-24">
    <w:name w:val="Table Web 2"/>
    <w:basedOn w:val="a9"/>
    <w:semiHidden/>
    <w:unhideWhenUsed/>
    <w:rsid w:val="00454A48"/>
    <w:pPr>
      <w:spacing w:after="0" w:line="240" w:lineRule="auto"/>
    </w:pPr>
    <w:rPr>
      <w:rFonts w:ascii="Times New Roman" w:eastAsia="SimSun" w:hAnsi="Times New Roman" w:cs="Times New Roman"/>
      <w:sz w:val="20"/>
      <w:szCs w:val="20"/>
      <w:lang w:eastAsia="ru-RU"/>
    </w:r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character" w:customStyle="1" w:styleId="S1">
    <w:name w:val="S_Таблица Знак1"/>
    <w:link w:val="S"/>
    <w:rsid w:val="00454A48"/>
    <w:rPr>
      <w:rFonts w:ascii="Times New Roman" w:eastAsia="Times New Roman" w:hAnsi="Times New Roman" w:cs="Times New Roman"/>
      <w:color w:val="000000"/>
      <w:sz w:val="24"/>
      <w:szCs w:val="24"/>
      <w:lang w:eastAsia="ru-RU"/>
    </w:rPr>
  </w:style>
  <w:style w:type="numbering" w:customStyle="1" w:styleId="1170">
    <w:name w:val="Нет списка117"/>
    <w:next w:val="aa"/>
    <w:uiPriority w:val="99"/>
    <w:semiHidden/>
    <w:unhideWhenUsed/>
    <w:rsid w:val="00454A48"/>
  </w:style>
  <w:style w:type="paragraph" w:customStyle="1" w:styleId="1fff9">
    <w:name w:val="Знак1 Знак Знак Знак"/>
    <w:basedOn w:val="a7"/>
    <w:rsid w:val="00454A48"/>
    <w:pPr>
      <w:suppressAutoHyphens w:val="0"/>
    </w:pPr>
    <w:rPr>
      <w:rFonts w:ascii="Verdana" w:hAnsi="Verdana" w:cs="Verdana"/>
      <w:sz w:val="20"/>
      <w:szCs w:val="20"/>
      <w:lang w:val="en-US" w:eastAsia="en-US"/>
    </w:rPr>
  </w:style>
  <w:style w:type="numbering" w:customStyle="1" w:styleId="292">
    <w:name w:val="Нет списка29"/>
    <w:next w:val="aa"/>
    <w:uiPriority w:val="99"/>
    <w:semiHidden/>
    <w:rsid w:val="00454A48"/>
  </w:style>
  <w:style w:type="character" w:customStyle="1" w:styleId="FontStyle225">
    <w:name w:val="Font Style225"/>
    <w:rsid w:val="00454A48"/>
    <w:rPr>
      <w:rFonts w:ascii="Times New Roman" w:hAnsi="Times New Roman" w:cs="Times New Roman" w:hint="default"/>
      <w:b/>
      <w:bCs/>
      <w:sz w:val="26"/>
      <w:szCs w:val="26"/>
    </w:rPr>
  </w:style>
  <w:style w:type="paragraph" w:customStyle="1" w:styleId="S8">
    <w:name w:val="S_Обычний подчёркнутый"/>
    <w:basedOn w:val="a7"/>
    <w:autoRedefine/>
    <w:rsid w:val="00454A48"/>
    <w:pPr>
      <w:spacing w:line="360" w:lineRule="auto"/>
      <w:ind w:firstLine="709"/>
      <w:jc w:val="both"/>
    </w:pPr>
    <w:rPr>
      <w:rFonts w:ascii="Arial" w:hAnsi="Arial" w:cs="Arial"/>
      <w:bCs/>
      <w:sz w:val="22"/>
      <w:szCs w:val="22"/>
    </w:rPr>
  </w:style>
  <w:style w:type="character" w:customStyle="1" w:styleId="afffffffffffc">
    <w:name w:val="Основной текст + Полужирный"/>
    <w:rsid w:val="00454A48"/>
    <w:rPr>
      <w:rFonts w:ascii="Times New Roman" w:hAnsi="Times New Roman" w:cs="Times New Roman"/>
      <w:b/>
      <w:bCs/>
      <w:sz w:val="23"/>
      <w:szCs w:val="23"/>
      <w:u w:val="none"/>
    </w:rPr>
  </w:style>
  <w:style w:type="character" w:customStyle="1" w:styleId="7pt">
    <w:name w:val="Основной текст + 7 pt"/>
    <w:rsid w:val="00454A48"/>
    <w:rPr>
      <w:rFonts w:ascii="Times New Roman" w:hAnsi="Times New Roman" w:cs="Times New Roman"/>
      <w:b/>
      <w:bCs/>
      <w:i/>
      <w:iCs/>
      <w:sz w:val="14"/>
      <w:szCs w:val="14"/>
      <w:u w:val="none"/>
    </w:rPr>
  </w:style>
  <w:style w:type="paragraph" w:customStyle="1" w:styleId="afffffffffffd">
    <w:name w:val="Современный"/>
    <w:rsid w:val="00454A48"/>
    <w:pPr>
      <w:spacing w:after="0" w:line="240" w:lineRule="auto"/>
      <w:jc w:val="center"/>
    </w:pPr>
    <w:rPr>
      <w:rFonts w:ascii="Times New Roman" w:eastAsia="Times New Roman" w:hAnsi="Times New Roman" w:cs="Times New Roman"/>
      <w:b/>
      <w:sz w:val="24"/>
      <w:szCs w:val="20"/>
      <w:lang w:eastAsia="ja-JP"/>
    </w:rPr>
  </w:style>
  <w:style w:type="paragraph" w:customStyle="1" w:styleId="afffffffffffe">
    <w:name w:val="_ТЕКСТОВАЯ ЧАСТЬ"/>
    <w:basedOn w:val="a7"/>
    <w:link w:val="affffffffffff"/>
    <w:qFormat/>
    <w:rsid w:val="00F807D5"/>
    <w:pPr>
      <w:suppressAutoHyphens w:val="0"/>
      <w:spacing w:line="276" w:lineRule="auto"/>
      <w:ind w:firstLine="567"/>
      <w:jc w:val="both"/>
    </w:pPr>
    <w:rPr>
      <w:szCs w:val="20"/>
      <w:lang w:eastAsia="ru-RU"/>
    </w:rPr>
  </w:style>
  <w:style w:type="character" w:customStyle="1" w:styleId="affffffffffff">
    <w:name w:val="_ТЕКСТОВАЯ ЧАСТЬ Знак"/>
    <w:link w:val="afffffffffffe"/>
    <w:rsid w:val="00F807D5"/>
    <w:rPr>
      <w:rFonts w:ascii="Times New Roman" w:eastAsia="Times New Roman" w:hAnsi="Times New Roman" w:cs="Times New Roman"/>
      <w:sz w:val="24"/>
      <w:szCs w:val="20"/>
      <w:lang w:eastAsia="ru-RU"/>
    </w:rPr>
  </w:style>
  <w:style w:type="paragraph" w:customStyle="1" w:styleId="affffffffffff0">
    <w:name w:val="_абзац"/>
    <w:basedOn w:val="a7"/>
    <w:link w:val="affffffffffff1"/>
    <w:qFormat/>
    <w:rsid w:val="00BC6D8E"/>
    <w:pPr>
      <w:suppressAutoHyphens w:val="0"/>
      <w:spacing w:line="276" w:lineRule="auto"/>
      <w:ind w:firstLine="709"/>
      <w:jc w:val="both"/>
    </w:pPr>
    <w:rPr>
      <w:lang w:eastAsia="ru-RU"/>
    </w:rPr>
  </w:style>
  <w:style w:type="character" w:customStyle="1" w:styleId="affffffffffff1">
    <w:name w:val="_абзац Знак"/>
    <w:link w:val="affffffffffff0"/>
    <w:rsid w:val="00BC6D8E"/>
    <w:rPr>
      <w:rFonts w:ascii="Times New Roman" w:eastAsia="Times New Roman" w:hAnsi="Times New Roman" w:cs="Times New Roman"/>
      <w:sz w:val="24"/>
      <w:szCs w:val="24"/>
      <w:lang w:eastAsia="ru-RU"/>
    </w:rPr>
  </w:style>
  <w:style w:type="paragraph" w:customStyle="1" w:styleId="Standard">
    <w:name w:val="Standard"/>
    <w:rsid w:val="00BC6D8E"/>
    <w:pPr>
      <w:suppressAutoHyphens/>
      <w:autoSpaceDN w:val="0"/>
      <w:spacing w:after="0" w:line="240" w:lineRule="auto"/>
    </w:pPr>
    <w:rPr>
      <w:rFonts w:ascii="Times New Roman" w:eastAsia="Times New Roman" w:hAnsi="Times New Roman" w:cs="Times New Roman"/>
      <w:kern w:val="3"/>
      <w:sz w:val="24"/>
      <w:szCs w:val="24"/>
      <w:lang w:eastAsia="ar-SA"/>
    </w:rPr>
  </w:style>
  <w:style w:type="character" w:customStyle="1" w:styleId="grame">
    <w:name w:val="grame"/>
    <w:basedOn w:val="a8"/>
    <w:rsid w:val="00BC6D8E"/>
  </w:style>
  <w:style w:type="character" w:customStyle="1" w:styleId="affffe">
    <w:name w:val="Список Знак"/>
    <w:link w:val="affffd"/>
    <w:uiPriority w:val="99"/>
    <w:locked/>
    <w:rsid w:val="00BC6D8E"/>
    <w:rPr>
      <w:rFonts w:ascii="Times New Roman" w:eastAsia="Times New Roman" w:hAnsi="Times New Roman" w:cs="Times New Roman"/>
      <w:sz w:val="24"/>
      <w:szCs w:val="24"/>
      <w:lang w:eastAsia="ru-RU"/>
    </w:rPr>
  </w:style>
  <w:style w:type="paragraph" w:customStyle="1" w:styleId="108">
    <w:name w:val="Табличный_слева_10"/>
    <w:basedOn w:val="a7"/>
    <w:uiPriority w:val="99"/>
    <w:qFormat/>
    <w:rsid w:val="00BC6D8E"/>
    <w:pPr>
      <w:suppressAutoHyphens w:val="0"/>
    </w:pPr>
    <w:rPr>
      <w:sz w:val="20"/>
      <w:lang w:eastAsia="ru-RU"/>
    </w:rPr>
  </w:style>
  <w:style w:type="paragraph" w:customStyle="1" w:styleId="ConsPlusDocList">
    <w:name w:val="ConsPlusDocList"/>
    <w:next w:val="a7"/>
    <w:rsid w:val="00BC6D8E"/>
    <w:pPr>
      <w:widowControl w:val="0"/>
      <w:suppressAutoHyphens/>
      <w:autoSpaceDE w:val="0"/>
      <w:spacing w:after="0" w:line="240" w:lineRule="auto"/>
    </w:pPr>
    <w:rPr>
      <w:rFonts w:ascii="Arial" w:eastAsia="Arial" w:hAnsi="Arial" w:cs="Arial"/>
      <w:sz w:val="20"/>
      <w:szCs w:val="20"/>
      <w:lang w:eastAsia="zh-CN" w:bidi="hi-IN"/>
    </w:rPr>
  </w:style>
  <w:style w:type="character" w:customStyle="1" w:styleId="Bodytext20">
    <w:name w:val="Body text (2)_"/>
    <w:basedOn w:val="a8"/>
    <w:rsid w:val="00BC6D8E"/>
    <w:rPr>
      <w:rFonts w:ascii="Times New Roman" w:eastAsia="Times New Roman" w:hAnsi="Times New Roman" w:cs="Times New Roman"/>
      <w:b w:val="0"/>
      <w:bCs w:val="0"/>
      <w:i w:val="0"/>
      <w:iCs w:val="0"/>
      <w:smallCaps w:val="0"/>
      <w:strike w:val="0"/>
      <w:u w:val="none"/>
    </w:rPr>
  </w:style>
  <w:style w:type="character" w:customStyle="1" w:styleId="Bodytext23">
    <w:name w:val="Body text (2)"/>
    <w:basedOn w:val="Bodytext20"/>
    <w:rsid w:val="00BC6D8E"/>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9pt">
    <w:name w:val="Основной текст (2) + 9 pt"/>
    <w:basedOn w:val="2f2"/>
    <w:rsid w:val="00BC6D8E"/>
    <w:rPr>
      <w:rFonts w:ascii="Times New Roman" w:eastAsia="Times New Roman" w:hAnsi="Times New Roman" w:cs="Times New Roman"/>
      <w:color w:val="000000"/>
      <w:spacing w:val="0"/>
      <w:w w:val="100"/>
      <w:position w:val="0"/>
      <w:sz w:val="18"/>
      <w:szCs w:val="18"/>
      <w:shd w:val="clear" w:color="auto" w:fill="FFFFFF"/>
      <w:lang w:val="ru-RU" w:eastAsia="ru-RU" w:bidi="ru-RU"/>
    </w:rPr>
  </w:style>
  <w:style w:type="character" w:customStyle="1" w:styleId="2Tahoma65pt">
    <w:name w:val="Основной текст (2) + Tahoma;6;5 pt"/>
    <w:basedOn w:val="2f2"/>
    <w:rsid w:val="00BC6D8E"/>
    <w:rPr>
      <w:rFonts w:ascii="Tahoma" w:eastAsia="Tahoma" w:hAnsi="Tahoma" w:cs="Tahoma"/>
      <w:color w:val="000000"/>
      <w:spacing w:val="0"/>
      <w:w w:val="100"/>
      <w:position w:val="0"/>
      <w:sz w:val="13"/>
      <w:szCs w:val="13"/>
      <w:shd w:val="clear" w:color="auto" w:fill="FFFFFF"/>
      <w:lang w:val="en-US" w:eastAsia="en-US" w:bidi="en-US"/>
    </w:rPr>
  </w:style>
  <w:style w:type="numbering" w:customStyle="1" w:styleId="301">
    <w:name w:val="Нет списка30"/>
    <w:next w:val="aa"/>
    <w:uiPriority w:val="99"/>
    <w:semiHidden/>
    <w:unhideWhenUsed/>
    <w:rsid w:val="0091766A"/>
  </w:style>
  <w:style w:type="table" w:customStyle="1" w:styleId="370">
    <w:name w:val="Сетка таблицы37"/>
    <w:basedOn w:val="a9"/>
    <w:next w:val="aff4"/>
    <w:uiPriority w:val="59"/>
    <w:rsid w:val="009176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a">
    <w:name w:val="Нижний колонтитул Знак1"/>
    <w:basedOn w:val="a8"/>
    <w:uiPriority w:val="99"/>
    <w:rsid w:val="0091766A"/>
    <w:rPr>
      <w:rFonts w:ascii="Times New Roman" w:eastAsia="Times New Roman" w:hAnsi="Times New Roman" w:cs="Times New Roman"/>
      <w:color w:val="000000"/>
      <w:sz w:val="28"/>
      <w:szCs w:val="28"/>
      <w:lang w:eastAsia="ru-RU"/>
    </w:rPr>
  </w:style>
  <w:style w:type="table" w:customStyle="1" w:styleId="TableNormal1">
    <w:name w:val="Table Normal1"/>
    <w:uiPriority w:val="2"/>
    <w:semiHidden/>
    <w:unhideWhenUsed/>
    <w:qFormat/>
    <w:rsid w:val="0091766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E">
    <w:name w:val="E_Обычный"/>
    <w:basedOn w:val="a7"/>
    <w:link w:val="E0"/>
    <w:qFormat/>
    <w:rsid w:val="0091766A"/>
    <w:pPr>
      <w:suppressAutoHyphens w:val="0"/>
      <w:spacing w:after="200"/>
      <w:ind w:firstLine="567"/>
      <w:contextualSpacing/>
      <w:jc w:val="both"/>
    </w:pPr>
    <w:rPr>
      <w:sz w:val="28"/>
      <w:szCs w:val="22"/>
      <w:lang w:eastAsia="en-US"/>
    </w:rPr>
  </w:style>
  <w:style w:type="character" w:customStyle="1" w:styleId="E0">
    <w:name w:val="E_Обычный Знак"/>
    <w:link w:val="E"/>
    <w:locked/>
    <w:rsid w:val="0091766A"/>
    <w:rPr>
      <w:rFonts w:ascii="Times New Roman" w:eastAsia="Times New Roman" w:hAnsi="Times New Roman" w:cs="Times New Roman"/>
      <w:sz w:val="28"/>
    </w:rPr>
  </w:style>
  <w:style w:type="paragraph" w:customStyle="1" w:styleId="1fffb">
    <w:name w:val="Красная строка1"/>
    <w:basedOn w:val="af3"/>
    <w:next w:val="affffffffffff2"/>
    <w:link w:val="affffffffffff3"/>
    <w:uiPriority w:val="99"/>
    <w:semiHidden/>
    <w:unhideWhenUsed/>
    <w:rsid w:val="0091766A"/>
    <w:pPr>
      <w:spacing w:after="160" w:line="259" w:lineRule="auto"/>
      <w:ind w:firstLine="360"/>
      <w:jc w:val="both"/>
    </w:pPr>
    <w:rPr>
      <w:rFonts w:ascii="Times New Roman" w:eastAsia="Times New Roman" w:hAnsi="Times New Roman" w:cs="Times New Roman"/>
      <w:color w:val="auto"/>
      <w:sz w:val="28"/>
      <w:szCs w:val="28"/>
    </w:rPr>
  </w:style>
  <w:style w:type="character" w:customStyle="1" w:styleId="affffffffffff3">
    <w:name w:val="Красная строка Знак"/>
    <w:basedOn w:val="a8"/>
    <w:link w:val="1fffb"/>
    <w:uiPriority w:val="99"/>
    <w:semiHidden/>
    <w:rsid w:val="0091766A"/>
    <w:rPr>
      <w:rFonts w:ascii="Times New Roman" w:eastAsia="Times New Roman" w:hAnsi="Times New Roman" w:cs="Times New Roman"/>
      <w:sz w:val="28"/>
      <w:szCs w:val="28"/>
    </w:rPr>
  </w:style>
  <w:style w:type="character" w:customStyle="1" w:styleId="searchresult">
    <w:name w:val="search_result"/>
    <w:basedOn w:val="a8"/>
    <w:rsid w:val="0091766A"/>
  </w:style>
  <w:style w:type="table" w:customStyle="1" w:styleId="2150">
    <w:name w:val="Сетка таблицы215"/>
    <w:basedOn w:val="a9"/>
    <w:next w:val="aff4"/>
    <w:uiPriority w:val="59"/>
    <w:rsid w:val="009176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ff2">
    <w:name w:val="Body Text First Indent"/>
    <w:basedOn w:val="af3"/>
    <w:link w:val="1fffc"/>
    <w:uiPriority w:val="99"/>
    <w:semiHidden/>
    <w:unhideWhenUsed/>
    <w:rsid w:val="0091766A"/>
    <w:pPr>
      <w:suppressAutoHyphens/>
      <w:spacing w:after="0" w:line="240" w:lineRule="auto"/>
      <w:ind w:firstLine="360"/>
    </w:pPr>
    <w:rPr>
      <w:rFonts w:ascii="Times New Roman" w:eastAsia="Times New Roman" w:hAnsi="Times New Roman" w:cs="Times New Roman"/>
      <w:color w:val="auto"/>
      <w:sz w:val="24"/>
      <w:szCs w:val="24"/>
      <w:lang w:eastAsia="ar-SA"/>
    </w:rPr>
  </w:style>
  <w:style w:type="character" w:customStyle="1" w:styleId="1fffc">
    <w:name w:val="Красная строка Знак1"/>
    <w:basedOn w:val="af4"/>
    <w:link w:val="affffffffffff2"/>
    <w:uiPriority w:val="99"/>
    <w:semiHidden/>
    <w:rsid w:val="0091766A"/>
    <w:rPr>
      <w:rFonts w:ascii="Times New Roman" w:eastAsia="Times New Roman" w:hAnsi="Times New Roman" w:cs="Times New Roman"/>
      <w:color w:val="000000"/>
      <w:sz w:val="24"/>
      <w:szCs w:val="24"/>
      <w:lang w:eastAsia="ar-SA"/>
    </w:rPr>
  </w:style>
  <w:style w:type="table" w:customStyle="1" w:styleId="TableGrid">
    <w:name w:val="TableGrid"/>
    <w:rsid w:val="0030060C"/>
    <w:pPr>
      <w:spacing w:after="0" w:line="240" w:lineRule="auto"/>
    </w:pPr>
    <w:rPr>
      <w:rFonts w:eastAsia="MS Mincho"/>
      <w:lang w:eastAsia="ru-RU"/>
    </w:rPr>
    <w:tblPr>
      <w:tblCellMar>
        <w:top w:w="0" w:type="dxa"/>
        <w:left w:w="0" w:type="dxa"/>
        <w:bottom w:w="0" w:type="dxa"/>
        <w:right w:w="0" w:type="dxa"/>
      </w:tblCellMar>
    </w:tblPr>
  </w:style>
  <w:style w:type="table" w:customStyle="1" w:styleId="-2311">
    <w:name w:val="Список-таблица 2 — акцент 311"/>
    <w:basedOn w:val="a9"/>
    <w:uiPriority w:val="47"/>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4113">
    <w:name w:val="Таблица простая 411"/>
    <w:basedOn w:val="a9"/>
    <w:uiPriority w:val="44"/>
    <w:rsid w:val="00F71B63"/>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11">
    <w:name w:val="Таблица простая 511"/>
    <w:basedOn w:val="a9"/>
    <w:uiPriority w:val="45"/>
    <w:rsid w:val="00F71B63"/>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1">
    <w:name w:val="Таблица-сетка 1 светлая11"/>
    <w:basedOn w:val="a9"/>
    <w:uiPriority w:val="46"/>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10">
    <w:name w:val="Таблица-сетка 1 светлая — акцент 111"/>
    <w:basedOn w:val="a9"/>
    <w:uiPriority w:val="46"/>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1">
    <w:name w:val="Таблица-сетка 1 светлая — акцент 211"/>
    <w:basedOn w:val="a9"/>
    <w:uiPriority w:val="46"/>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14">
    <w:name w:val="Таблица простая 211"/>
    <w:basedOn w:val="a9"/>
    <w:uiPriority w:val="42"/>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1">
    <w:name w:val="Список-таблица 4 — акцент 211"/>
    <w:basedOn w:val="a9"/>
    <w:uiPriority w:val="49"/>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1">
    <w:name w:val="Список-таблица 4 — акцент 111"/>
    <w:basedOn w:val="a9"/>
    <w:uiPriority w:val="49"/>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2fff0">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F71B63"/>
    <w:rPr>
      <w:rFonts w:eastAsia="Times New Roman" w:cs="Times New Roman"/>
      <w:b/>
      <w:bCs/>
      <w:sz w:val="24"/>
      <w:szCs w:val="20"/>
      <w:lang w:eastAsia="ru-RU"/>
    </w:rPr>
  </w:style>
  <w:style w:type="paragraph" w:customStyle="1" w:styleId="Style5">
    <w:name w:val="Style5"/>
    <w:basedOn w:val="a7"/>
    <w:uiPriority w:val="99"/>
    <w:rsid w:val="00F71B63"/>
    <w:pPr>
      <w:widowControl w:val="0"/>
      <w:suppressAutoHyphens w:val="0"/>
      <w:autoSpaceDE w:val="0"/>
      <w:autoSpaceDN w:val="0"/>
      <w:adjustRightInd w:val="0"/>
      <w:spacing w:line="427" w:lineRule="exact"/>
    </w:pPr>
    <w:rPr>
      <w:rFonts w:ascii="Sylfaen" w:hAnsi="Sylfaen" w:cs="Sylfaen"/>
      <w:lang w:eastAsia="ru-RU"/>
    </w:rPr>
  </w:style>
  <w:style w:type="paragraph" w:customStyle="1" w:styleId="Style6">
    <w:name w:val="Style6"/>
    <w:basedOn w:val="a7"/>
    <w:uiPriority w:val="99"/>
    <w:rsid w:val="00F71B63"/>
    <w:pPr>
      <w:widowControl w:val="0"/>
      <w:suppressAutoHyphens w:val="0"/>
      <w:autoSpaceDE w:val="0"/>
      <w:autoSpaceDN w:val="0"/>
      <w:adjustRightInd w:val="0"/>
      <w:spacing w:line="432" w:lineRule="exact"/>
      <w:ind w:hanging="346"/>
      <w:jc w:val="both"/>
    </w:pPr>
    <w:rPr>
      <w:lang w:eastAsia="ru-RU"/>
    </w:rPr>
  </w:style>
  <w:style w:type="character" w:customStyle="1" w:styleId="FontStyle71">
    <w:name w:val="Font Style71"/>
    <w:uiPriority w:val="99"/>
    <w:rsid w:val="00F71B63"/>
    <w:rPr>
      <w:rFonts w:ascii="Times New Roman" w:hAnsi="Times New Roman" w:cs="Times New Roman" w:hint="default"/>
      <w:color w:val="000000"/>
      <w:sz w:val="22"/>
      <w:szCs w:val="22"/>
    </w:rPr>
  </w:style>
  <w:style w:type="table" w:customStyle="1" w:styleId="380">
    <w:name w:val="Сетка таблицы38"/>
    <w:basedOn w:val="a9"/>
    <w:next w:val="aff4"/>
    <w:uiPriority w:val="39"/>
    <w:rsid w:val="00D56EC4"/>
    <w:pPr>
      <w:widowControl w:val="0"/>
      <w:autoSpaceDE w:val="0"/>
      <w:autoSpaceDN w:val="0"/>
      <w:spacing w:after="0" w:line="240" w:lineRule="auto"/>
    </w:pPr>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qFormat="1"/>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qFormat="1"/>
    <w:lsdException w:name="Normal (Web)" w:qFormat="1"/>
    <w:lsdException w:name="HTML Preformatted" w:uiPriority="0"/>
    <w:lsdException w:name="annotation subject" w:uiPriority="0"/>
    <w:lsdException w:name="Outline List 2" w:uiPriority="0"/>
    <w:lsdException w:name="Table Web 2" w:uiPriority="0"/>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3">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7"/>
    <w:next w:val="a7"/>
    <w:link w:val="15"/>
    <w:uiPriority w:val="9"/>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2,H2,H2 Знак,ГЛАВА,Заголовок 2 Знак Знак Знак Знак,Заголовок 2 Знак Знак Знак Знак Знак Знак Знак,Заголовок 2 Знак Знак,.1,- 1.1,- 1.1.,-1.1"/>
    <w:basedOn w:val="a7"/>
    <w:next w:val="a7"/>
    <w:link w:val="29"/>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
    <w:basedOn w:val="a7"/>
    <w:next w:val="a7"/>
    <w:link w:val="3b"/>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7"/>
    <w:next w:val="a7"/>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7"/>
    <w:next w:val="a7"/>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7"/>
    <w:next w:val="a7"/>
    <w:link w:val="61"/>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7"/>
    <w:next w:val="a7"/>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7"/>
    <w:next w:val="a7"/>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7"/>
    <w:next w:val="a7"/>
    <w:link w:val="90"/>
    <w:uiPriority w:val="9"/>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5">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8"/>
    <w:link w:val="13"/>
    <w:uiPriority w:val="99"/>
    <w:rsid w:val="00B140E5"/>
    <w:rPr>
      <w:rFonts w:ascii="Arial" w:eastAsia="Times New Roman" w:hAnsi="Arial" w:cs="Arial"/>
      <w:b/>
      <w:bCs/>
      <w:kern w:val="32"/>
      <w:sz w:val="32"/>
      <w:szCs w:val="32"/>
      <w:lang w:eastAsia="ru-RU"/>
    </w:rPr>
  </w:style>
  <w:style w:type="character" w:customStyle="1" w:styleId="29">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
    <w:basedOn w:val="a8"/>
    <w:link w:val="27"/>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2,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8"/>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8"/>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8"/>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8"/>
    <w:link w:val="60"/>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8"/>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8"/>
    <w:link w:val="80"/>
    <w:rsid w:val="00B140E5"/>
    <w:rPr>
      <w:rFonts w:ascii="Times New Roman" w:eastAsia="Times New Roman" w:hAnsi="Times New Roman" w:cs="Times New Roman"/>
      <w:i/>
      <w:iCs/>
      <w:sz w:val="24"/>
      <w:szCs w:val="24"/>
      <w:lang w:eastAsia="ru-RU"/>
    </w:rPr>
  </w:style>
  <w:style w:type="paragraph" w:styleId="ab">
    <w:name w:val="header"/>
    <w:aliases w:val="ВерхКолонтитул, Знак4,Знак4,Верхний колонтитул Знак Знак,Знак8,header-first,HeaderPort,??????? ??????????,Верхний колонтитул Знак Знак Знак Знак1,Верхний колонтитул Знак Знак Знак Знак Знак,Знак23,Titul,Heder"/>
    <w:basedOn w:val="a7"/>
    <w:link w:val="ac"/>
    <w:uiPriority w:val="99"/>
    <w:unhideWhenUsed/>
    <w:rsid w:val="00EA4DCD"/>
    <w:pPr>
      <w:tabs>
        <w:tab w:val="center" w:pos="4677"/>
        <w:tab w:val="right" w:pos="9355"/>
      </w:tabs>
    </w:pPr>
  </w:style>
  <w:style w:type="character" w:customStyle="1" w:styleId="ac">
    <w:name w:val="Верхний колонтитул Знак"/>
    <w:aliases w:val="ВерхКолонтитул Знак, Знак4 Знак,Знак4 Знак,Верхний колонтитул Знак Знак Знак,Знак8 Знак,header-first Знак,HeaderPort Знак,??????? ?????????? Знак,Верхний колонтитул Знак Знак Знак Знак1 Знак,Знак23 Знак,Titul Знак,Heder Знак"/>
    <w:basedOn w:val="a8"/>
    <w:link w:val="ab"/>
    <w:uiPriority w:val="99"/>
    <w:rsid w:val="00EA4DCD"/>
  </w:style>
  <w:style w:type="paragraph" w:styleId="ad">
    <w:name w:val="footer"/>
    <w:aliases w:val=" Знак6, Знак14,Знак6"/>
    <w:basedOn w:val="a7"/>
    <w:link w:val="ae"/>
    <w:uiPriority w:val="99"/>
    <w:unhideWhenUsed/>
    <w:rsid w:val="00EA4DCD"/>
    <w:pPr>
      <w:tabs>
        <w:tab w:val="center" w:pos="4677"/>
        <w:tab w:val="right" w:pos="9355"/>
      </w:tabs>
    </w:pPr>
  </w:style>
  <w:style w:type="character" w:customStyle="1" w:styleId="ae">
    <w:name w:val="Нижний колонтитул Знак"/>
    <w:aliases w:val=" Знак6 Знак, Знак14 Знак,Знак6 Знак"/>
    <w:basedOn w:val="a8"/>
    <w:link w:val="ad"/>
    <w:uiPriority w:val="99"/>
    <w:rsid w:val="00EA4DCD"/>
  </w:style>
  <w:style w:type="paragraph" w:styleId="af">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7"/>
    <w:link w:val="af0"/>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1">
    <w:name w:val="footnote text"/>
    <w:aliases w:val=" Знак,Table_Footnote_last,Table_Footnote_last Знак Знак Знак,Table_Footnote_last Знак,Текст сноски Знак1 Знак Знак,Текст сноски Знак Знак Знак Знак,Table_Footnote_last Знак1 Знак Знак,single space,single spac"/>
    <w:basedOn w:val="a7"/>
    <w:link w:val="af2"/>
    <w:rsid w:val="00EA4DCD"/>
    <w:pPr>
      <w:suppressAutoHyphens w:val="0"/>
    </w:pPr>
    <w:rPr>
      <w:rFonts w:ascii="Calibri" w:eastAsia="Calibri" w:hAnsi="Calibri" w:cs="Calibri"/>
      <w:color w:val="000000"/>
      <w:sz w:val="20"/>
      <w:szCs w:val="20"/>
      <w:lang w:eastAsia="en-US"/>
    </w:rPr>
  </w:style>
  <w:style w:type="character" w:customStyle="1" w:styleId="af2">
    <w:name w:val="Текст сноски Знак"/>
    <w:aliases w:val=" Знак Знак,Table_Footnote_last Знак1,Table_Footnote_last Знак Знак Знак Знак,Table_Footnote_last Знак Знак,Текст сноски Знак1 Знак Знак Знак,Текст сноски Знак Знак Знак Знак Знак,Table_Footnote_last Знак1 Знак Знак Знак"/>
    <w:basedOn w:val="a8"/>
    <w:link w:val="af1"/>
    <w:rsid w:val="00EA4DCD"/>
    <w:rPr>
      <w:rFonts w:ascii="Calibri" w:eastAsia="Calibri" w:hAnsi="Calibri" w:cs="Calibri"/>
      <w:color w:val="000000"/>
      <w:sz w:val="20"/>
      <w:szCs w:val="20"/>
    </w:rPr>
  </w:style>
  <w:style w:type="character" w:customStyle="1" w:styleId="HTML">
    <w:name w:val="Стандартный HTML Знак"/>
    <w:basedOn w:val="a8"/>
    <w:link w:val="HTML0"/>
    <w:rsid w:val="00EA4DCD"/>
    <w:rPr>
      <w:rFonts w:ascii="Courier New" w:eastAsia="Times New Roman" w:hAnsi="Courier New" w:cs="Courier New"/>
      <w:color w:val="000000"/>
      <w:sz w:val="20"/>
      <w:szCs w:val="20"/>
    </w:rPr>
  </w:style>
  <w:style w:type="paragraph" w:styleId="HTML0">
    <w:name w:val="HTML Preformatted"/>
    <w:basedOn w:val="a7"/>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aliases w:val="Основной текст с отступом 2 Знак Знак Знак Знак Знак Знак Знак Знак Знак Знак,Основной для текста,Основной текст с отступом 2 Знак Знак,Основной текст с отступом 2 Знак Знак Знак"/>
    <w:basedOn w:val="a7"/>
    <w:link w:val="2b"/>
    <w:uiPriority w:val="99"/>
    <w:qFormat/>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aliases w:val="Основной текст с отступом 2 Знак Знак Знак Знак Знак Знак Знак Знак Знак Знак Знак1,Основной для текста Знак1,Основной текст с отступом 2 Знак Знак Знак2,Основной текст с отступом 2 Знак Знак Знак Знак1"/>
    <w:basedOn w:val="a8"/>
    <w:link w:val="2a"/>
    <w:uiPriority w:val="99"/>
    <w:rsid w:val="00EA4DCD"/>
    <w:rPr>
      <w:rFonts w:ascii="Times New Roman" w:eastAsia="Times New Roman" w:hAnsi="Times New Roman" w:cs="Times New Roman"/>
      <w:color w:val="000000"/>
      <w:sz w:val="24"/>
      <w:szCs w:val="24"/>
      <w:lang w:eastAsia="ru-RU"/>
    </w:rPr>
  </w:style>
  <w:style w:type="paragraph" w:styleId="af3">
    <w:name w:val="Body Text"/>
    <w:aliases w:val="Заголовок главы,Основной текст Знак Знак,b,Основной текст таблиц,в таблице,таблицы,в таблицах,Основной текст Знак Char Char,Основной текст Знак Char Char Char Char,Основной текст Знак Char Char Char Char Char,Таймс Нью,bt,Body,body text"/>
    <w:basedOn w:val="a7"/>
    <w:link w:val="af4"/>
    <w:qFormat/>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4">
    <w:name w:val="Основной текст Знак"/>
    <w:aliases w:val="Заголовок главы Знак1,Основной текст Знак Знак Знак1,b Знак,Основной текст таблиц Знак,в таблице Знак,таблицы Знак,в таблицах Знак,Основной текст Знак Char Char Знак,Основной текст Знак Char Char Char Char Знак,Таймс Нью Знак,bt Знак"/>
    <w:basedOn w:val="a8"/>
    <w:link w:val="af3"/>
    <w:rsid w:val="00EA4DCD"/>
    <w:rPr>
      <w:rFonts w:ascii="Calibri" w:eastAsia="Calibri" w:hAnsi="Calibri" w:cs="Calibri"/>
      <w:color w:val="000000"/>
    </w:rPr>
  </w:style>
  <w:style w:type="paragraph" w:styleId="af5">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7"/>
    <w:link w:val="af6"/>
    <w:qFormat/>
    <w:rsid w:val="00EA4DCD"/>
    <w:pPr>
      <w:suppressAutoHyphens w:val="0"/>
    </w:pPr>
    <w:rPr>
      <w:rFonts w:ascii="Courier New" w:hAnsi="Courier New" w:cs="Courier New"/>
      <w:color w:val="000000"/>
      <w:sz w:val="20"/>
      <w:szCs w:val="20"/>
      <w:lang w:eastAsia="ru-RU"/>
    </w:rPr>
  </w:style>
  <w:style w:type="character" w:customStyle="1" w:styleId="af6">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8"/>
    <w:link w:val="af5"/>
    <w:rsid w:val="00EA4DCD"/>
    <w:rPr>
      <w:rFonts w:ascii="Courier New" w:eastAsia="Times New Roman" w:hAnsi="Courier New" w:cs="Courier New"/>
      <w:color w:val="000000"/>
      <w:sz w:val="20"/>
      <w:szCs w:val="20"/>
      <w:lang w:eastAsia="ru-RU"/>
    </w:rPr>
  </w:style>
  <w:style w:type="paragraph" w:styleId="af7">
    <w:name w:val="Body Text Indent"/>
    <w:aliases w:val="Основной текст 1,Нумерованный список !!,Основной текст с отступом2,Надин стиль,Основной текст лево,Основной текст с отступом Знак Знак"/>
    <w:basedOn w:val="a7"/>
    <w:link w:val="af8"/>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8">
    <w:name w:val="Основной текст с отступом Знак"/>
    <w:aliases w:val="Основной текст 1 Знак,Нумерованный список !! Знак,Основной текст с отступом2 Знак,Надин стиль Знак,Основной текст лево Знак,Основной текст с отступом Знак Знак Знак"/>
    <w:basedOn w:val="a8"/>
    <w:link w:val="af7"/>
    <w:rsid w:val="00EA4DCD"/>
    <w:rPr>
      <w:rFonts w:ascii="Calibri" w:eastAsia="Calibri" w:hAnsi="Calibri" w:cs="Calibri"/>
      <w:color w:val="000000"/>
    </w:rPr>
  </w:style>
  <w:style w:type="character" w:styleId="af9">
    <w:name w:val="page number"/>
    <w:basedOn w:val="a8"/>
    <w:rsid w:val="00EA4DCD"/>
  </w:style>
  <w:style w:type="character" w:styleId="afa">
    <w:name w:val="Strong"/>
    <w:qFormat/>
    <w:rsid w:val="00EA4DCD"/>
    <w:rPr>
      <w:b/>
      <w:bCs w:val="0"/>
    </w:rPr>
  </w:style>
  <w:style w:type="character" w:styleId="afb">
    <w:name w:val="Hyperlink"/>
    <w:uiPriority w:val="99"/>
    <w:unhideWhenUsed/>
    <w:rsid w:val="00EA4DCD"/>
    <w:rPr>
      <w:color w:val="0000FF"/>
      <w:u w:val="single"/>
    </w:rPr>
  </w:style>
  <w:style w:type="paragraph" w:customStyle="1" w:styleId="17">
    <w:name w:val="обычный_1"/>
    <w:basedOn w:val="a7"/>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c">
    <w:name w:val="обычный"/>
    <w:basedOn w:val="a7"/>
    <w:rsid w:val="00EA4DCD"/>
    <w:pPr>
      <w:suppressAutoHyphens w:val="0"/>
    </w:pPr>
    <w:rPr>
      <w:color w:val="000000"/>
      <w:sz w:val="20"/>
      <w:szCs w:val="20"/>
      <w:lang w:eastAsia="ru-RU"/>
    </w:rPr>
  </w:style>
  <w:style w:type="character" w:customStyle="1" w:styleId="19">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d">
    <w:name w:val="Balloon Text"/>
    <w:basedOn w:val="a7"/>
    <w:link w:val="afe"/>
    <w:unhideWhenUsed/>
    <w:rsid w:val="00034B02"/>
    <w:rPr>
      <w:rFonts w:ascii="Tahoma" w:hAnsi="Tahoma" w:cs="Tahoma"/>
      <w:sz w:val="16"/>
      <w:szCs w:val="16"/>
    </w:rPr>
  </w:style>
  <w:style w:type="character" w:customStyle="1" w:styleId="afe">
    <w:name w:val="Текст выноски Знак"/>
    <w:basedOn w:val="a8"/>
    <w:link w:val="afd"/>
    <w:rsid w:val="00034B02"/>
    <w:rPr>
      <w:rFonts w:ascii="Tahoma" w:eastAsia="Times New Roman" w:hAnsi="Tahoma" w:cs="Tahoma"/>
      <w:sz w:val="16"/>
      <w:szCs w:val="16"/>
      <w:lang w:eastAsia="ar-SA"/>
    </w:rPr>
  </w:style>
  <w:style w:type="paragraph" w:customStyle="1" w:styleId="Heading">
    <w:name w:val="Heading"/>
    <w:uiPriority w:val="99"/>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f">
    <w:name w:val="Block Text"/>
    <w:basedOn w:val="a7"/>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дисер"/>
    <w:basedOn w:val="a7"/>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дисер Знак"/>
    <w:basedOn w:val="a8"/>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8"/>
    <w:rsid w:val="00B140E5"/>
  </w:style>
  <w:style w:type="character" w:styleId="aff0">
    <w:name w:val="Emphasis"/>
    <w:basedOn w:val="a8"/>
    <w:qFormat/>
    <w:rsid w:val="00B140E5"/>
    <w:rPr>
      <w:i/>
      <w:iCs/>
    </w:rPr>
  </w:style>
  <w:style w:type="paragraph" w:styleId="1a">
    <w:name w:val="toc 1"/>
    <w:basedOn w:val="a7"/>
    <w:next w:val="a7"/>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c">
    <w:name w:val="toc 2"/>
    <w:basedOn w:val="a7"/>
    <w:next w:val="a7"/>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7"/>
    <w:next w:val="a7"/>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1">
    <w:name w:val="таблица"/>
    <w:basedOn w:val="a7"/>
    <w:link w:val="aff2"/>
    <w:qFormat/>
    <w:rsid w:val="005A787E"/>
    <w:pPr>
      <w:suppressAutoHyphens w:val="0"/>
      <w:spacing w:before="60" w:after="60" w:line="264" w:lineRule="auto"/>
      <w:jc w:val="both"/>
    </w:pPr>
    <w:rPr>
      <w:rFonts w:eastAsia="Calibri"/>
      <w:sz w:val="20"/>
      <w:szCs w:val="20"/>
      <w:lang w:val="x-none" w:eastAsia="x-none"/>
    </w:rPr>
  </w:style>
  <w:style w:type="character" w:customStyle="1" w:styleId="aff2">
    <w:name w:val="таблица Знак"/>
    <w:link w:val="aff1"/>
    <w:rsid w:val="005A787E"/>
    <w:rPr>
      <w:rFonts w:ascii="Times New Roman" w:eastAsia="Calibri" w:hAnsi="Times New Roman" w:cs="Times New Roman"/>
      <w:sz w:val="20"/>
      <w:szCs w:val="20"/>
      <w:lang w:val="x-none" w:eastAsia="x-none"/>
    </w:rPr>
  </w:style>
  <w:style w:type="paragraph" w:customStyle="1" w:styleId="G0">
    <w:name w:val="_G_Обычный"/>
    <w:basedOn w:val="a7"/>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0">
    <w:name w:val="Интернет-ссылка"/>
    <w:rsid w:val="005A787E"/>
    <w:rPr>
      <w:color w:val="0000FF"/>
      <w:u w:val="single"/>
    </w:rPr>
  </w:style>
  <w:style w:type="paragraph" w:customStyle="1" w:styleId="aff3">
    <w:name w:val="Содержимое таблицы"/>
    <w:basedOn w:val="a7"/>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7"/>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4">
    <w:name w:val="Table Grid"/>
    <w:basedOn w:val="a9"/>
    <w:uiPriority w:val="3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3"/>
    <w:next w:val="a7"/>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7"/>
    <w:next w:val="a7"/>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7"/>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7"/>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7"/>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7"/>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7"/>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5">
    <w:name w:val="No Spacing"/>
    <w:aliases w:val="Таблицы,Текст обычный,No Spacing,Без интервала1,Без интервала11,ТексТ,Осн.надп."/>
    <w:link w:val="aff6"/>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7">
    <w:name w:val="Основной текст_"/>
    <w:link w:val="1b"/>
    <w:rsid w:val="005A787E"/>
    <w:rPr>
      <w:rFonts w:ascii="Times New Roman" w:eastAsia="Times New Roman" w:hAnsi="Times New Roman"/>
      <w:shd w:val="clear" w:color="auto" w:fill="FFFFFF"/>
    </w:rPr>
  </w:style>
  <w:style w:type="paragraph" w:customStyle="1" w:styleId="1b">
    <w:name w:val="Основной текст1"/>
    <w:basedOn w:val="a7"/>
    <w:link w:val="aff7"/>
    <w:rsid w:val="005A787E"/>
    <w:pPr>
      <w:shd w:val="clear" w:color="auto" w:fill="FFFFFF"/>
      <w:suppressAutoHyphens w:val="0"/>
      <w:spacing w:line="0" w:lineRule="atLeast"/>
      <w:jc w:val="both"/>
    </w:pPr>
    <w:rPr>
      <w:rFonts w:cstheme="minorBidi"/>
      <w:sz w:val="22"/>
      <w:szCs w:val="22"/>
      <w:lang w:eastAsia="en-US"/>
    </w:rPr>
  </w:style>
  <w:style w:type="character" w:customStyle="1" w:styleId="2d">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0"/>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7"/>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0">
    <w:name w:val="Основной текст (12)1"/>
    <w:basedOn w:val="a7"/>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7"/>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8">
    <w:name w:val="annotation reference"/>
    <w:uiPriority w:val="99"/>
    <w:unhideWhenUsed/>
    <w:rsid w:val="005A787E"/>
    <w:rPr>
      <w:sz w:val="16"/>
      <w:szCs w:val="16"/>
    </w:rPr>
  </w:style>
  <w:style w:type="paragraph" w:styleId="aff9">
    <w:name w:val="annotation text"/>
    <w:basedOn w:val="a7"/>
    <w:link w:val="affa"/>
    <w:uiPriority w:val="9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a">
    <w:name w:val="Текст примечания Знак"/>
    <w:basedOn w:val="a8"/>
    <w:link w:val="aff9"/>
    <w:uiPriority w:val="99"/>
    <w:rsid w:val="005A787E"/>
    <w:rPr>
      <w:rFonts w:ascii="Times New Roman" w:eastAsia="Calibri" w:hAnsi="Times New Roman" w:cs="Times New Roman"/>
      <w:sz w:val="20"/>
      <w:szCs w:val="20"/>
      <w:lang w:val="x-none"/>
    </w:rPr>
  </w:style>
  <w:style w:type="paragraph" w:styleId="affb">
    <w:name w:val="annotation subject"/>
    <w:basedOn w:val="aff9"/>
    <w:next w:val="aff9"/>
    <w:link w:val="affc"/>
    <w:unhideWhenUsed/>
    <w:rsid w:val="005A787E"/>
    <w:rPr>
      <w:b/>
      <w:bCs/>
    </w:rPr>
  </w:style>
  <w:style w:type="character" w:customStyle="1" w:styleId="affc">
    <w:name w:val="Тема примечания Знак"/>
    <w:basedOn w:val="affa"/>
    <w:link w:val="affb"/>
    <w:rsid w:val="005A787E"/>
    <w:rPr>
      <w:rFonts w:ascii="Times New Roman" w:eastAsia="Calibri" w:hAnsi="Times New Roman" w:cs="Times New Roman"/>
      <w:b/>
      <w:bCs/>
      <w:sz w:val="20"/>
      <w:szCs w:val="20"/>
      <w:lang w:val="x-none"/>
    </w:rPr>
  </w:style>
  <w:style w:type="paragraph" w:styleId="affd">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7"/>
    <w:link w:val="affe"/>
    <w:uiPriority w:val="99"/>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7"/>
    <w:rsid w:val="005A787E"/>
    <w:pPr>
      <w:widowControl w:val="0"/>
      <w:autoSpaceDE w:val="0"/>
    </w:pPr>
    <w:rPr>
      <w:color w:val="000000"/>
      <w:kern w:val="1"/>
      <w:lang w:eastAsia="ru-RU"/>
    </w:rPr>
  </w:style>
  <w:style w:type="paragraph" w:customStyle="1" w:styleId="2e">
    <w:name w:val="Абзац списка2"/>
    <w:basedOn w:val="a7"/>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7"/>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f">
    <w:name w:val="заголовок 2 (НД)"/>
    <w:basedOn w:val="27"/>
    <w:link w:val="2f0"/>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0">
    <w:name w:val="заголовок 2 (НД) Знак"/>
    <w:link w:val="2f"/>
    <w:rsid w:val="005A787E"/>
    <w:rPr>
      <w:rFonts w:ascii="Times New Roman" w:eastAsia="Times New Roman" w:hAnsi="Times New Roman" w:cs="Times New Roman"/>
      <w:b/>
      <w:bCs/>
      <w:sz w:val="28"/>
      <w:szCs w:val="26"/>
      <w:lang w:val="x-none" w:eastAsia="x-none"/>
    </w:rPr>
  </w:style>
  <w:style w:type="paragraph" w:customStyle="1" w:styleId="afff">
    <w:name w:val="Название таблиц"/>
    <w:basedOn w:val="aff1"/>
    <w:link w:val="afff0"/>
    <w:qFormat/>
    <w:rsid w:val="005A787E"/>
    <w:pPr>
      <w:keepNext/>
      <w:spacing w:line="240" w:lineRule="auto"/>
    </w:pPr>
    <w:rPr>
      <w:bCs/>
      <w:i/>
      <w:sz w:val="28"/>
      <w:szCs w:val="18"/>
    </w:rPr>
  </w:style>
  <w:style w:type="character" w:customStyle="1" w:styleId="afff0">
    <w:name w:val="Название таблиц Знак"/>
    <w:link w:val="afff"/>
    <w:rsid w:val="005A787E"/>
    <w:rPr>
      <w:rFonts w:ascii="Times New Roman" w:eastAsia="Calibri" w:hAnsi="Times New Roman" w:cs="Times New Roman"/>
      <w:bCs/>
      <w:i/>
      <w:sz w:val="28"/>
      <w:szCs w:val="18"/>
      <w:lang w:val="x-none" w:eastAsia="x-none"/>
    </w:rPr>
  </w:style>
  <w:style w:type="paragraph" w:customStyle="1" w:styleId="afff1">
    <w:name w:val="текст таблиц"/>
    <w:basedOn w:val="a7"/>
    <w:link w:val="afff2"/>
    <w:qFormat/>
    <w:rsid w:val="005A787E"/>
    <w:pPr>
      <w:suppressAutoHyphens w:val="0"/>
      <w:jc w:val="center"/>
    </w:pPr>
    <w:rPr>
      <w:sz w:val="20"/>
      <w:szCs w:val="20"/>
      <w:lang w:val="x-none" w:eastAsia="x-none"/>
    </w:rPr>
  </w:style>
  <w:style w:type="character" w:customStyle="1" w:styleId="afff2">
    <w:name w:val="текст таблиц Знак"/>
    <w:link w:val="afff1"/>
    <w:rsid w:val="005A787E"/>
    <w:rPr>
      <w:rFonts w:ascii="Times New Roman" w:eastAsia="Times New Roman" w:hAnsi="Times New Roman" w:cs="Times New Roman"/>
      <w:sz w:val="20"/>
      <w:szCs w:val="20"/>
      <w:lang w:val="x-none" w:eastAsia="x-none"/>
    </w:rPr>
  </w:style>
  <w:style w:type="character" w:customStyle="1" w:styleId="2f1">
    <w:name w:val="Заголовок №2_"/>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2">
    <w:name w:val="Основной текст (2)_"/>
    <w:link w:val="2f3"/>
    <w:rsid w:val="005A787E"/>
    <w:rPr>
      <w:rFonts w:ascii="Times New Roman" w:eastAsia="Times New Roman" w:hAnsi="Times New Roman"/>
      <w:sz w:val="24"/>
      <w:szCs w:val="24"/>
      <w:shd w:val="clear" w:color="auto" w:fill="FFFFFF"/>
    </w:rPr>
  </w:style>
  <w:style w:type="paragraph" w:customStyle="1" w:styleId="2f3">
    <w:name w:val="Основной текст (2)"/>
    <w:basedOn w:val="a7"/>
    <w:link w:val="2f2"/>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7"/>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0">
    <w:name w:val="_Таблица 1.1.1"/>
    <w:basedOn w:val="a7"/>
    <w:next w:val="a7"/>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9"/>
    <w:next w:val="aff4"/>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4">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3">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7"/>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f0">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f"/>
    <w:uiPriority w:val="34"/>
    <w:qFormat/>
    <w:locked/>
    <w:rsid w:val="005A787E"/>
    <w:rPr>
      <w:rFonts w:ascii="Calibri" w:eastAsia="Calibri" w:hAnsi="Calibri" w:cs="Calibri"/>
      <w:color w:val="000000"/>
    </w:rPr>
  </w:style>
  <w:style w:type="table" w:customStyle="1" w:styleId="141">
    <w:name w:val="Сетка таблицы14"/>
    <w:basedOn w:val="a9"/>
    <w:next w:val="aff4"/>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7"/>
    <w:next w:val="afff3"/>
    <w:link w:val="afff4"/>
    <w:qFormat/>
    <w:rsid w:val="005A787E"/>
    <w:pPr>
      <w:suppressAutoHyphens w:val="0"/>
      <w:jc w:val="center"/>
    </w:pPr>
    <w:rPr>
      <w:rFonts w:ascii="Arial" w:eastAsia="Calibri" w:hAnsi="Arial"/>
      <w:b/>
      <w:sz w:val="28"/>
      <w:lang w:val="x-none" w:eastAsia="x-none"/>
    </w:rPr>
  </w:style>
  <w:style w:type="character" w:customStyle="1" w:styleId="afff4">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afff5">
    <w:basedOn w:val="a7"/>
    <w:next w:val="a7"/>
    <w:link w:val="afff6"/>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6">
    <w:name w:val="Заголовок Знак"/>
    <w:aliases w:val="Çàãîëîâîê Знак,Название таб Знак2,Таблица № Знак Знак1,Название таб Знак Знак1,Таблица № Знак2"/>
    <w:link w:val="afff5"/>
    <w:rsid w:val="005A787E"/>
    <w:rPr>
      <w:rFonts w:ascii="Calibri Light" w:eastAsia="Times New Roman" w:hAnsi="Calibri Light" w:cs="Times New Roman"/>
      <w:b/>
      <w:bCs/>
      <w:kern w:val="28"/>
      <w:sz w:val="32"/>
      <w:szCs w:val="32"/>
      <w:lang w:eastAsia="en-US"/>
    </w:rPr>
  </w:style>
  <w:style w:type="character" w:customStyle="1" w:styleId="affe">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d"/>
    <w:uiPriority w:val="99"/>
    <w:rsid w:val="005A787E"/>
    <w:rPr>
      <w:rFonts w:ascii="Times New Roman" w:eastAsia="Times New Roman" w:hAnsi="Times New Roman" w:cs="Times New Roman"/>
      <w:sz w:val="24"/>
      <w:szCs w:val="24"/>
      <w:lang w:val="x-none" w:eastAsia="ar-SA"/>
    </w:rPr>
  </w:style>
  <w:style w:type="paragraph" w:customStyle="1" w:styleId="afff7">
    <w:name w:val="ТАБЛИЦЫ"/>
    <w:basedOn w:val="aff5"/>
    <w:link w:val="afff8"/>
    <w:qFormat/>
    <w:rsid w:val="005A787E"/>
    <w:pPr>
      <w:jc w:val="center"/>
    </w:pPr>
    <w:rPr>
      <w:rFonts w:ascii="Times New Roman" w:hAnsi="Times New Roman"/>
      <w:sz w:val="24"/>
      <w:szCs w:val="20"/>
      <w:lang w:val="x-none" w:bidi="ar-SA"/>
    </w:rPr>
  </w:style>
  <w:style w:type="character" w:customStyle="1" w:styleId="afff8">
    <w:name w:val="ТАБЛИЦЫ Знак"/>
    <w:link w:val="afff7"/>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4">
    <w:name w:val="Табличный_боковик_11"/>
    <w:link w:val="115"/>
    <w:qFormat/>
    <w:rsid w:val="005A787E"/>
    <w:pPr>
      <w:spacing w:after="0" w:line="240" w:lineRule="auto"/>
    </w:pPr>
    <w:rPr>
      <w:rFonts w:ascii="Times New Roman" w:eastAsia="Times New Roman" w:hAnsi="Times New Roman" w:cs="Times New Roman"/>
      <w:szCs w:val="24"/>
      <w:lang w:eastAsia="ru-RU"/>
    </w:rPr>
  </w:style>
  <w:style w:type="character" w:customStyle="1" w:styleId="115">
    <w:name w:val="Табличный_боковик_11 Знак"/>
    <w:link w:val="114"/>
    <w:rsid w:val="005A787E"/>
    <w:rPr>
      <w:rFonts w:ascii="Times New Roman" w:eastAsia="Times New Roman" w:hAnsi="Times New Roman" w:cs="Times New Roman"/>
      <w:szCs w:val="24"/>
      <w:lang w:eastAsia="ru-RU"/>
    </w:rPr>
  </w:style>
  <w:style w:type="paragraph" w:customStyle="1" w:styleId="116">
    <w:name w:val="Табличный_таблица_11"/>
    <w:link w:val="117"/>
    <w:qFormat/>
    <w:rsid w:val="005A787E"/>
    <w:pPr>
      <w:spacing w:after="0" w:line="240" w:lineRule="auto"/>
      <w:jc w:val="center"/>
    </w:pPr>
    <w:rPr>
      <w:rFonts w:ascii="Times New Roman" w:eastAsia="Times New Roman" w:hAnsi="Times New Roman" w:cs="Times New Roman"/>
      <w:lang w:eastAsia="ru-RU"/>
    </w:rPr>
  </w:style>
  <w:style w:type="character" w:customStyle="1" w:styleId="117">
    <w:name w:val="Табличный_таблица_11 Знак"/>
    <w:link w:val="116"/>
    <w:rsid w:val="005A787E"/>
    <w:rPr>
      <w:rFonts w:ascii="Times New Roman" w:eastAsia="Times New Roman" w:hAnsi="Times New Roman" w:cs="Times New Roman"/>
      <w:lang w:eastAsia="ru-RU"/>
    </w:rPr>
  </w:style>
  <w:style w:type="paragraph" w:customStyle="1" w:styleId="-7">
    <w:name w:val="СТП-Э Позиция"/>
    <w:basedOn w:val="a7"/>
    <w:qFormat/>
    <w:rsid w:val="005A787E"/>
    <w:pPr>
      <w:suppressAutoHyphens w:val="0"/>
      <w:spacing w:after="120" w:line="240" w:lineRule="atLeast"/>
    </w:pPr>
    <w:rPr>
      <w:szCs w:val="22"/>
      <w:lang w:eastAsia="ru-RU"/>
    </w:rPr>
  </w:style>
  <w:style w:type="numbering" w:customStyle="1" w:styleId="1ai11028">
    <w:name w:val="1 / a / i11028"/>
    <w:basedOn w:val="aa"/>
    <w:next w:val="1ai"/>
    <w:semiHidden/>
    <w:rsid w:val="005A787E"/>
    <w:pPr>
      <w:numPr>
        <w:numId w:val="1"/>
      </w:numPr>
    </w:pPr>
  </w:style>
  <w:style w:type="numbering" w:styleId="1ai">
    <w:name w:val="Outline List 1"/>
    <w:basedOn w:val="aa"/>
    <w:uiPriority w:val="99"/>
    <w:semiHidden/>
    <w:unhideWhenUsed/>
    <w:rsid w:val="005A787E"/>
    <w:pPr>
      <w:numPr>
        <w:numId w:val="5"/>
      </w:numPr>
    </w:pPr>
  </w:style>
  <w:style w:type="paragraph" w:customStyle="1" w:styleId="-8">
    <w:name w:val="Название таблицы-рис"/>
    <w:basedOn w:val="a7"/>
    <w:rsid w:val="005A787E"/>
    <w:pPr>
      <w:suppressAutoHyphens w:val="0"/>
      <w:spacing w:line="360" w:lineRule="auto"/>
      <w:jc w:val="both"/>
    </w:pPr>
    <w:rPr>
      <w:b/>
      <w:szCs w:val="20"/>
      <w:lang w:eastAsia="ru-RU"/>
    </w:rPr>
  </w:style>
  <w:style w:type="character" w:customStyle="1" w:styleId="afff9">
    <w:name w:val="Другое_"/>
    <w:link w:val="afffa"/>
    <w:rsid w:val="005A787E"/>
    <w:rPr>
      <w:rFonts w:ascii="Times New Roman" w:eastAsia="Times New Roman" w:hAnsi="Times New Roman"/>
      <w:shd w:val="clear" w:color="auto" w:fill="FFFFFF"/>
    </w:rPr>
  </w:style>
  <w:style w:type="paragraph" w:customStyle="1" w:styleId="afffa">
    <w:name w:val="Другое"/>
    <w:basedOn w:val="a7"/>
    <w:link w:val="afff9"/>
    <w:rsid w:val="005A787E"/>
    <w:pPr>
      <w:widowControl w:val="0"/>
      <w:shd w:val="clear" w:color="auto" w:fill="FFFFFF"/>
      <w:suppressAutoHyphens w:val="0"/>
      <w:ind w:firstLine="400"/>
    </w:pPr>
    <w:rPr>
      <w:rFonts w:cstheme="minorBidi"/>
      <w:sz w:val="22"/>
      <w:szCs w:val="22"/>
      <w:lang w:eastAsia="en-US"/>
    </w:rPr>
  </w:style>
  <w:style w:type="table" w:customStyle="1" w:styleId="-31">
    <w:name w:val="Список-таблица 31"/>
    <w:basedOn w:val="a9"/>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7"/>
    <w:link w:val="S1"/>
    <w:autoRedefine/>
    <w:qFormat/>
    <w:rsid w:val="005A787E"/>
    <w:pPr>
      <w:keepNext/>
      <w:numPr>
        <w:numId w:val="6"/>
      </w:numPr>
      <w:suppressAutoHyphens w:val="0"/>
      <w:spacing w:line="360" w:lineRule="auto"/>
      <w:jc w:val="right"/>
    </w:pPr>
    <w:rPr>
      <w:color w:val="000000"/>
      <w:lang w:eastAsia="ru-RU"/>
    </w:rPr>
  </w:style>
  <w:style w:type="table" w:customStyle="1" w:styleId="2f5">
    <w:name w:val="Сетка таблицы2"/>
    <w:basedOn w:val="a9"/>
    <w:next w:val="aff4"/>
    <w:uiPriority w:val="5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b">
    <w:name w:val="_Обычный"/>
    <w:basedOn w:val="a7"/>
    <w:link w:val="afffc"/>
    <w:qFormat/>
    <w:rsid w:val="005A787E"/>
    <w:pPr>
      <w:suppressAutoHyphens w:val="0"/>
      <w:snapToGrid w:val="0"/>
      <w:spacing w:before="120" w:after="120"/>
      <w:ind w:firstLine="567"/>
      <w:contextualSpacing/>
      <w:jc w:val="both"/>
    </w:pPr>
    <w:rPr>
      <w:iCs/>
      <w:szCs w:val="26"/>
      <w:lang w:val="x-none" w:eastAsia="en-US"/>
    </w:rPr>
  </w:style>
  <w:style w:type="character" w:customStyle="1" w:styleId="afffc">
    <w:name w:val="_Обычный Знак"/>
    <w:link w:val="afffb"/>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7"/>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d">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7"/>
    <w:next w:val="a7"/>
    <w:link w:val="afffe"/>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7"/>
    <w:rsid w:val="005A787E"/>
    <w:pPr>
      <w:suppressAutoHyphens w:val="0"/>
      <w:spacing w:before="100" w:beforeAutospacing="1" w:after="100" w:afterAutospacing="1"/>
    </w:pPr>
    <w:rPr>
      <w:lang w:eastAsia="ru-RU"/>
    </w:rPr>
  </w:style>
  <w:style w:type="paragraph" w:customStyle="1" w:styleId="ConsPlusNormal">
    <w:name w:val="ConsPlusNormal"/>
    <w:link w:val="ConsPlusNormal0"/>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f">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0">
    <w:name w:val="Содержание"/>
    <w:basedOn w:val="a7"/>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7"/>
    <w:link w:val="S2"/>
    <w:qFormat/>
    <w:rsid w:val="005A787E"/>
    <w:pPr>
      <w:suppressAutoHyphens w:val="0"/>
      <w:spacing w:line="360" w:lineRule="auto"/>
      <w:ind w:firstLine="709"/>
      <w:jc w:val="both"/>
    </w:pPr>
  </w:style>
  <w:style w:type="paragraph" w:customStyle="1" w:styleId="affff1">
    <w:name w:val="быстрообычный"/>
    <w:basedOn w:val="a7"/>
    <w:qFormat/>
    <w:rsid w:val="005A787E"/>
    <w:pPr>
      <w:keepLines/>
      <w:spacing w:line="360" w:lineRule="auto"/>
      <w:ind w:firstLine="851"/>
      <w:jc w:val="both"/>
    </w:pPr>
    <w:rPr>
      <w:szCs w:val="36"/>
      <w:lang w:eastAsia="ru-RU"/>
    </w:rPr>
  </w:style>
  <w:style w:type="paragraph" w:customStyle="1" w:styleId="affff2">
    <w:name w:val="быстротабличный"/>
    <w:basedOn w:val="a7"/>
    <w:next w:val="a7"/>
    <w:qFormat/>
    <w:rsid w:val="005A787E"/>
    <w:pPr>
      <w:keepLines/>
      <w:suppressAutoHyphens w:val="0"/>
      <w:jc w:val="both"/>
    </w:pPr>
    <w:rPr>
      <w:b/>
      <w:kern w:val="2"/>
      <w:sz w:val="20"/>
      <w:szCs w:val="20"/>
      <w:lang w:eastAsia="en-US"/>
    </w:rPr>
  </w:style>
  <w:style w:type="table" w:customStyle="1" w:styleId="131">
    <w:name w:val="Сетка таблицы13"/>
    <w:basedOn w:val="a9"/>
    <w:next w:val="aff4"/>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3">
    <w:name w:val="Subtitle"/>
    <w:basedOn w:val="a7"/>
    <w:next w:val="a7"/>
    <w:link w:val="affff4"/>
    <w:qFormat/>
    <w:rsid w:val="005A787E"/>
    <w:pPr>
      <w:suppressAutoHyphens w:val="0"/>
      <w:spacing w:before="200" w:after="1000"/>
    </w:pPr>
    <w:rPr>
      <w:rFonts w:ascii="Calibri" w:hAnsi="Calibri"/>
      <w:caps/>
      <w:color w:val="595959"/>
      <w:spacing w:val="10"/>
      <w:lang w:val="x-none" w:eastAsia="en-US"/>
    </w:rPr>
  </w:style>
  <w:style w:type="character" w:customStyle="1" w:styleId="affff4">
    <w:name w:val="Подзаголовок Знак"/>
    <w:basedOn w:val="a8"/>
    <w:link w:val="affff3"/>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9">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6">
    <w:name w:val="Без интервала Знак"/>
    <w:aliases w:val="Таблицы Знак,Текст обычный Знак,No Spacing Знак,Без интервала1 Знак,Без интервала11 Знак,ТексТ Знак,Осн.надп. Знак"/>
    <w:link w:val="aff5"/>
    <w:rsid w:val="005A787E"/>
    <w:rPr>
      <w:rFonts w:ascii="Calibri" w:eastAsia="Calibri" w:hAnsi="Calibri" w:cs="Times New Roman"/>
      <w:lang w:val="en-US" w:bidi="en-US"/>
    </w:rPr>
  </w:style>
  <w:style w:type="paragraph" w:customStyle="1" w:styleId="180">
    <w:name w:val="Основной текст18"/>
    <w:basedOn w:val="a7"/>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7"/>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6">
    <w:name w:val="Подпись к картинке (2)_"/>
    <w:link w:val="2f7"/>
    <w:rsid w:val="005A787E"/>
    <w:rPr>
      <w:rFonts w:ascii="Times New Roman" w:eastAsia="Times New Roman" w:hAnsi="Times New Roman"/>
      <w:sz w:val="27"/>
      <w:szCs w:val="27"/>
      <w:shd w:val="clear" w:color="auto" w:fill="FFFFFF"/>
    </w:rPr>
  </w:style>
  <w:style w:type="character" w:customStyle="1" w:styleId="affff5">
    <w:name w:val="Подпись к картинке_"/>
    <w:link w:val="affff6"/>
    <w:rsid w:val="005A787E"/>
    <w:rPr>
      <w:rFonts w:ascii="Times New Roman" w:eastAsia="Times New Roman" w:hAnsi="Times New Roman"/>
      <w:sz w:val="27"/>
      <w:szCs w:val="27"/>
      <w:shd w:val="clear" w:color="auto" w:fill="FFFFFF"/>
    </w:rPr>
  </w:style>
  <w:style w:type="paragraph" w:customStyle="1" w:styleId="2f7">
    <w:name w:val="Подпись к картинке (2)"/>
    <w:basedOn w:val="a7"/>
    <w:link w:val="2f6"/>
    <w:rsid w:val="005A787E"/>
    <w:pPr>
      <w:shd w:val="clear" w:color="auto" w:fill="FFFFFF"/>
      <w:suppressAutoHyphens w:val="0"/>
      <w:spacing w:after="240" w:line="0" w:lineRule="atLeast"/>
    </w:pPr>
    <w:rPr>
      <w:rFonts w:cstheme="minorBidi"/>
      <w:sz w:val="27"/>
      <w:szCs w:val="27"/>
      <w:lang w:eastAsia="en-US"/>
    </w:rPr>
  </w:style>
  <w:style w:type="paragraph" w:customStyle="1" w:styleId="affff6">
    <w:name w:val="Подпись к картинке"/>
    <w:basedOn w:val="a7"/>
    <w:link w:val="affff5"/>
    <w:rsid w:val="005A787E"/>
    <w:pPr>
      <w:shd w:val="clear" w:color="auto" w:fill="FFFFFF"/>
      <w:suppressAutoHyphens w:val="0"/>
      <w:spacing w:before="240" w:line="0" w:lineRule="atLeast"/>
    </w:pPr>
    <w:rPr>
      <w:rFonts w:cstheme="minorBidi"/>
      <w:sz w:val="27"/>
      <w:szCs w:val="27"/>
      <w:lang w:eastAsia="en-US"/>
    </w:rPr>
  </w:style>
  <w:style w:type="character" w:customStyle="1" w:styleId="affff7">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7"/>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8">
    <w:name w:val="Основной текст (11)_"/>
    <w:link w:val="119"/>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9">
    <w:name w:val="Основной текст (11)"/>
    <w:basedOn w:val="a7"/>
    <w:link w:val="118"/>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7"/>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a">
    <w:name w:val="Оглавление (5)_"/>
    <w:link w:val="5b"/>
    <w:rsid w:val="005A787E"/>
    <w:rPr>
      <w:rFonts w:ascii="Times New Roman" w:eastAsia="Times New Roman" w:hAnsi="Times New Roman"/>
      <w:sz w:val="27"/>
      <w:szCs w:val="27"/>
      <w:shd w:val="clear" w:color="auto" w:fill="FFFFFF"/>
    </w:rPr>
  </w:style>
  <w:style w:type="character" w:customStyle="1" w:styleId="5c">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b">
    <w:name w:val="Оглавление (5)"/>
    <w:basedOn w:val="a7"/>
    <w:link w:val="5a"/>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7"/>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7"/>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8">
    <w:name w:val="_Об_Таблица"/>
    <w:basedOn w:val="afffb"/>
    <w:link w:val="affff9"/>
    <w:rsid w:val="005A787E"/>
    <w:pPr>
      <w:snapToGrid/>
      <w:ind w:firstLine="0"/>
      <w:jc w:val="center"/>
    </w:pPr>
    <w:rPr>
      <w:rFonts w:eastAsia="Calibri"/>
      <w:sz w:val="20"/>
      <w:szCs w:val="20"/>
      <w:lang w:eastAsia="x-none"/>
    </w:rPr>
  </w:style>
  <w:style w:type="character" w:customStyle="1" w:styleId="affff9">
    <w:name w:val="_Об_Таблица Знак"/>
    <w:link w:val="affff8"/>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7"/>
    <w:rsid w:val="005A787E"/>
    <w:pPr>
      <w:suppressAutoHyphens w:val="0"/>
      <w:spacing w:before="100" w:beforeAutospacing="1" w:after="100" w:afterAutospacing="1"/>
    </w:pPr>
    <w:rPr>
      <w:lang w:eastAsia="ru-RU"/>
    </w:rPr>
  </w:style>
  <w:style w:type="character" w:styleId="affffa">
    <w:name w:val="footnote reference"/>
    <w:rsid w:val="005A787E"/>
    <w:rPr>
      <w:vertAlign w:val="superscript"/>
    </w:rPr>
  </w:style>
  <w:style w:type="paragraph" w:customStyle="1" w:styleId="s11">
    <w:name w:val="s_1"/>
    <w:basedOn w:val="a7"/>
    <w:rsid w:val="005A787E"/>
    <w:pPr>
      <w:suppressAutoHyphens w:val="0"/>
      <w:spacing w:before="100" w:beforeAutospacing="1" w:after="100" w:afterAutospacing="1"/>
    </w:pPr>
    <w:rPr>
      <w:lang w:eastAsia="ru-RU"/>
    </w:rPr>
  </w:style>
  <w:style w:type="paragraph" w:styleId="afff3">
    <w:name w:val="Title"/>
    <w:aliases w:val="Введение,Çàãîëîâîê,Название таб,Таблица № Знак,Название таб Знак,Таблица №"/>
    <w:basedOn w:val="a7"/>
    <w:next w:val="a7"/>
    <w:link w:val="2f8"/>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2f8">
    <w:name w:val="Название Знак2"/>
    <w:aliases w:val="Введение Знак2,Çàãîëîâîê Знак2,Название таб Знак3,Таблица № Знак Знак2,Название таб Знак Знак2,Таблица № Знак3"/>
    <w:basedOn w:val="a8"/>
    <w:link w:val="afff3"/>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b">
    <w:name w:val="Основной"/>
    <w:basedOn w:val="af3"/>
    <w:link w:val="affffc"/>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c">
    <w:name w:val="Основной Знак"/>
    <w:link w:val="affffb"/>
    <w:rsid w:val="00870A76"/>
    <w:rPr>
      <w:rFonts w:ascii="Times New Roman" w:eastAsia="Calibri" w:hAnsi="Times New Roman" w:cs="Times New Roman"/>
      <w:sz w:val="24"/>
      <w:szCs w:val="18"/>
      <w:lang w:val="x-none" w:eastAsia="ru-RU"/>
    </w:rPr>
  </w:style>
  <w:style w:type="paragraph" w:customStyle="1" w:styleId="1234">
    <w:name w:val="1234"/>
    <w:basedOn w:val="a7"/>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8"/>
    <w:link w:val="9"/>
    <w:uiPriority w:val="9"/>
    <w:rsid w:val="005508E9"/>
    <w:rPr>
      <w:rFonts w:ascii="Arial" w:eastAsia="Times New Roman" w:hAnsi="Arial" w:cs="Times New Roman"/>
      <w:b/>
      <w:i/>
      <w:sz w:val="18"/>
      <w:szCs w:val="20"/>
      <w:lang w:val="x-none" w:eastAsia="ru-RU"/>
    </w:rPr>
  </w:style>
  <w:style w:type="paragraph" w:styleId="2f9">
    <w:name w:val="Body Text 2"/>
    <w:basedOn w:val="a7"/>
    <w:link w:val="2fa"/>
    <w:unhideWhenUsed/>
    <w:rsid w:val="005508E9"/>
    <w:pPr>
      <w:suppressAutoHyphens w:val="0"/>
      <w:spacing w:after="120" w:line="480" w:lineRule="auto"/>
    </w:pPr>
    <w:rPr>
      <w:rFonts w:ascii="Calibri" w:eastAsia="Calibri" w:hAnsi="Calibri"/>
      <w:sz w:val="22"/>
      <w:szCs w:val="22"/>
      <w:lang w:eastAsia="en-US"/>
    </w:rPr>
  </w:style>
  <w:style w:type="character" w:customStyle="1" w:styleId="2fa">
    <w:name w:val="Основной текст 2 Знак"/>
    <w:basedOn w:val="a8"/>
    <w:link w:val="2f9"/>
    <w:rsid w:val="005508E9"/>
    <w:rPr>
      <w:rFonts w:ascii="Calibri" w:eastAsia="Calibri" w:hAnsi="Calibri" w:cs="Times New Roman"/>
    </w:rPr>
  </w:style>
  <w:style w:type="numbering" w:customStyle="1" w:styleId="1c">
    <w:name w:val="Нет списка1"/>
    <w:next w:val="aa"/>
    <w:uiPriority w:val="99"/>
    <w:semiHidden/>
    <w:unhideWhenUsed/>
    <w:rsid w:val="005508E9"/>
  </w:style>
  <w:style w:type="table" w:customStyle="1" w:styleId="1d">
    <w:name w:val="Сетка таблицы1"/>
    <w:basedOn w:val="a9"/>
    <w:next w:val="aff4"/>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аголовок1"/>
    <w:basedOn w:val="af7"/>
    <w:autoRedefine/>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3">
    <w:name w:val="Основной текст 21"/>
    <w:basedOn w:val="a7"/>
    <w:link w:val="BodyText2"/>
    <w:rsid w:val="005508E9"/>
    <w:pPr>
      <w:suppressAutoHyphens w:val="0"/>
      <w:ind w:firstLine="284"/>
      <w:jc w:val="both"/>
    </w:pPr>
    <w:rPr>
      <w:szCs w:val="20"/>
      <w:lang w:eastAsia="ru-RU"/>
    </w:rPr>
  </w:style>
  <w:style w:type="character" w:customStyle="1" w:styleId="BodyText2">
    <w:name w:val="Body Text 2 Знак"/>
    <w:link w:val="213"/>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7"/>
    <w:autoRedefine/>
    <w:rsid w:val="005508E9"/>
    <w:pPr>
      <w:numPr>
        <w:numId w:val="8"/>
      </w:numPr>
      <w:tabs>
        <w:tab w:val="clear" w:pos="643"/>
        <w:tab w:val="num" w:pos="4244"/>
      </w:tabs>
      <w:suppressAutoHyphens w:val="0"/>
      <w:ind w:left="4244"/>
      <w:jc w:val="both"/>
    </w:pPr>
    <w:rPr>
      <w:lang w:eastAsia="ru-RU"/>
    </w:rPr>
  </w:style>
  <w:style w:type="paragraph" w:customStyle="1" w:styleId="214">
    <w:name w:val="Основной текст с отступом 21"/>
    <w:basedOn w:val="a7"/>
    <w:rsid w:val="005508E9"/>
    <w:pPr>
      <w:suppressAutoHyphens w:val="0"/>
      <w:ind w:firstLine="284"/>
    </w:pPr>
    <w:rPr>
      <w:szCs w:val="20"/>
      <w:lang w:val="en-US" w:eastAsia="ru-RU"/>
    </w:rPr>
  </w:style>
  <w:style w:type="paragraph" w:styleId="affffd">
    <w:name w:val="List"/>
    <w:basedOn w:val="a7"/>
    <w:link w:val="affffe"/>
    <w:rsid w:val="005508E9"/>
    <w:pPr>
      <w:suppressAutoHyphens w:val="0"/>
      <w:ind w:left="283" w:hanging="283"/>
    </w:pPr>
    <w:rPr>
      <w:lang w:eastAsia="ru-RU"/>
    </w:rPr>
  </w:style>
  <w:style w:type="paragraph" w:styleId="2fb">
    <w:name w:val="List 2"/>
    <w:basedOn w:val="a7"/>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7"/>
    <w:rsid w:val="005508E9"/>
    <w:pPr>
      <w:widowControl w:val="0"/>
      <w:suppressAutoHyphens w:val="0"/>
      <w:autoSpaceDE w:val="0"/>
      <w:autoSpaceDN w:val="0"/>
      <w:adjustRightInd w:val="0"/>
      <w:ind w:firstLine="284"/>
      <w:jc w:val="both"/>
    </w:pPr>
    <w:rPr>
      <w:lang w:eastAsia="ru-RU"/>
    </w:rPr>
  </w:style>
  <w:style w:type="paragraph" w:customStyle="1" w:styleId="afffff">
    <w:name w:val="Пз"/>
    <w:basedOn w:val="a7"/>
    <w:rsid w:val="005508E9"/>
    <w:pPr>
      <w:suppressAutoHyphens w:val="0"/>
      <w:ind w:firstLine="284"/>
      <w:jc w:val="both"/>
    </w:pPr>
    <w:rPr>
      <w:lang w:eastAsia="ru-RU"/>
    </w:rPr>
  </w:style>
  <w:style w:type="paragraph" w:styleId="3f3">
    <w:name w:val="List 3"/>
    <w:basedOn w:val="a7"/>
    <w:rsid w:val="005508E9"/>
    <w:pPr>
      <w:suppressAutoHyphens w:val="0"/>
      <w:ind w:left="849" w:hanging="283"/>
    </w:pPr>
    <w:rPr>
      <w:lang w:eastAsia="ru-RU"/>
    </w:rPr>
  </w:style>
  <w:style w:type="paragraph" w:customStyle="1" w:styleId="1">
    <w:name w:val="список1"/>
    <w:basedOn w:val="af3"/>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7"/>
    <w:rsid w:val="005508E9"/>
    <w:pPr>
      <w:numPr>
        <w:ilvl w:val="2"/>
        <w:numId w:val="9"/>
      </w:numPr>
      <w:tabs>
        <w:tab w:val="clear" w:pos="2160"/>
        <w:tab w:val="num" w:pos="1418"/>
      </w:tabs>
      <w:suppressAutoHyphens w:val="0"/>
      <w:ind w:left="1418" w:hanging="284"/>
    </w:pPr>
    <w:rPr>
      <w:lang w:eastAsia="ru-RU"/>
    </w:rPr>
  </w:style>
  <w:style w:type="paragraph" w:styleId="afffff0">
    <w:name w:val="Document Map"/>
    <w:basedOn w:val="a7"/>
    <w:link w:val="afffff1"/>
    <w:rsid w:val="005508E9"/>
    <w:pPr>
      <w:shd w:val="clear" w:color="auto" w:fill="000080"/>
      <w:suppressAutoHyphens w:val="0"/>
    </w:pPr>
    <w:rPr>
      <w:rFonts w:ascii="Tahoma" w:hAnsi="Tahoma" w:cs="Tahoma"/>
      <w:sz w:val="20"/>
      <w:szCs w:val="20"/>
      <w:lang w:eastAsia="ru-RU"/>
    </w:rPr>
  </w:style>
  <w:style w:type="character" w:customStyle="1" w:styleId="afffff1">
    <w:name w:val="Схема документа Знак"/>
    <w:basedOn w:val="a8"/>
    <w:link w:val="afffff0"/>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c">
    <w:name w:val="Стиль Заголовок 2 + не курсив"/>
    <w:basedOn w:val="27"/>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7"/>
    <w:rsid w:val="005508E9"/>
    <w:pPr>
      <w:numPr>
        <w:ilvl w:val="2"/>
        <w:numId w:val="11"/>
      </w:numPr>
      <w:suppressAutoHyphens w:val="0"/>
    </w:pPr>
    <w:rPr>
      <w:lang w:eastAsia="ru-RU"/>
    </w:rPr>
  </w:style>
  <w:style w:type="paragraph" w:customStyle="1" w:styleId="2fd">
    <w:name w:val="заголовок2"/>
    <w:basedOn w:val="27"/>
    <w:rsid w:val="005508E9"/>
    <w:pPr>
      <w:spacing w:before="240" w:after="60"/>
    </w:pPr>
    <w:rPr>
      <w:rFonts w:cs="Arial"/>
      <w:b/>
      <w:bCs/>
      <w:iCs/>
      <w:sz w:val="24"/>
      <w:szCs w:val="28"/>
    </w:rPr>
  </w:style>
  <w:style w:type="numbering" w:customStyle="1" w:styleId="2fe">
    <w:name w:val="Стиль2"/>
    <w:rsid w:val="005508E9"/>
  </w:style>
  <w:style w:type="numbering" w:customStyle="1" w:styleId="1f">
    <w:name w:val="Стиль1"/>
    <w:rsid w:val="005508E9"/>
  </w:style>
  <w:style w:type="numbering" w:customStyle="1" w:styleId="3f4">
    <w:name w:val="Стиль3"/>
    <w:rsid w:val="005508E9"/>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a"/>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7"/>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3"/>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3"/>
    <w:autoRedefine/>
    <w:rsid w:val="005508E9"/>
    <w:pPr>
      <w:numPr>
        <w:numId w:val="26"/>
      </w:numPr>
      <w:tabs>
        <w:tab w:val="clear" w:pos="3170"/>
        <w:tab w:val="num" w:pos="360"/>
      </w:tabs>
      <w:ind w:left="360" w:firstLine="284"/>
    </w:pPr>
    <w:rPr>
      <w:b/>
      <w:bCs/>
    </w:rPr>
  </w:style>
  <w:style w:type="paragraph" w:customStyle="1" w:styleId="171">
    <w:name w:val="Стиль17"/>
    <w:basedOn w:val="a7"/>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7"/>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7"/>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7"/>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f2">
    <w:name w:val="Название_под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3">
    <w:name w:val="Название_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4">
    <w:name w:val="Таблица_центр"/>
    <w:basedOn w:val="afffff5"/>
    <w:rsid w:val="005508E9"/>
    <w:pPr>
      <w:keepNext w:val="0"/>
      <w:numPr>
        <w:ilvl w:val="12"/>
      </w:numPr>
      <w:spacing w:before="0" w:after="0"/>
    </w:pPr>
    <w:rPr>
      <w:b w:val="0"/>
      <w:smallCaps w:val="0"/>
      <w:spacing w:val="0"/>
      <w:sz w:val="20"/>
    </w:rPr>
  </w:style>
  <w:style w:type="paragraph" w:customStyle="1" w:styleId="afffff5">
    <w:name w:val="Заголовок_главы"/>
    <w:basedOn w:val="a7"/>
    <w:next w:val="a7"/>
    <w:autoRedefine/>
    <w:rsid w:val="005508E9"/>
    <w:pPr>
      <w:keepNext/>
      <w:suppressAutoHyphens w:val="0"/>
      <w:spacing w:before="840" w:after="600" w:line="288" w:lineRule="auto"/>
      <w:jc w:val="center"/>
    </w:pPr>
    <w:rPr>
      <w:b/>
      <w:smallCaps/>
      <w:spacing w:val="20"/>
      <w:szCs w:val="20"/>
      <w:lang w:eastAsia="ru-RU"/>
    </w:rPr>
  </w:style>
  <w:style w:type="paragraph" w:customStyle="1" w:styleId="afffff6">
    <w:name w:val="основной_абзац"/>
    <w:basedOn w:val="a7"/>
    <w:rsid w:val="005508E9"/>
    <w:pPr>
      <w:tabs>
        <w:tab w:val="left" w:pos="34"/>
      </w:tabs>
      <w:suppressAutoHyphens w:val="0"/>
      <w:spacing w:line="360" w:lineRule="auto"/>
      <w:ind w:firstLine="720"/>
      <w:jc w:val="both"/>
    </w:pPr>
    <w:rPr>
      <w:noProof/>
      <w:sz w:val="26"/>
      <w:szCs w:val="20"/>
      <w:lang w:eastAsia="ru-RU"/>
    </w:rPr>
  </w:style>
  <w:style w:type="paragraph" w:customStyle="1" w:styleId="afffff7">
    <w:name w:val="Заголовок_подглавы"/>
    <w:basedOn w:val="a7"/>
    <w:rsid w:val="005508E9"/>
    <w:pPr>
      <w:suppressAutoHyphens w:val="0"/>
      <w:spacing w:before="120" w:after="120" w:line="288" w:lineRule="auto"/>
    </w:pPr>
    <w:rPr>
      <w:b/>
      <w:i/>
      <w:spacing w:val="20"/>
      <w:szCs w:val="20"/>
      <w:lang w:eastAsia="ru-RU"/>
    </w:rPr>
  </w:style>
  <w:style w:type="paragraph" w:customStyle="1" w:styleId="afffff8">
    <w:name w:val="название_таблицы"/>
    <w:basedOn w:val="a7"/>
    <w:rsid w:val="005508E9"/>
    <w:pPr>
      <w:widowControl w:val="0"/>
      <w:suppressAutoHyphens w:val="0"/>
      <w:autoSpaceDE w:val="0"/>
      <w:autoSpaceDN w:val="0"/>
      <w:spacing w:line="288" w:lineRule="auto"/>
      <w:jc w:val="center"/>
    </w:pPr>
    <w:rPr>
      <w:szCs w:val="20"/>
      <w:lang w:eastAsia="ru-RU"/>
    </w:rPr>
  </w:style>
  <w:style w:type="paragraph" w:customStyle="1" w:styleId="afffff9">
    <w:name w:val="Таблица_сдвиг"/>
    <w:basedOn w:val="afffff4"/>
    <w:rsid w:val="005508E9"/>
    <w:pPr>
      <w:jc w:val="left"/>
    </w:pPr>
  </w:style>
  <w:style w:type="paragraph" w:customStyle="1" w:styleId="afffffa">
    <w:name w:val="Таблица_формула"/>
    <w:basedOn w:val="a7"/>
    <w:rsid w:val="005508E9"/>
    <w:pPr>
      <w:tabs>
        <w:tab w:val="left" w:pos="284"/>
        <w:tab w:val="num" w:pos="432"/>
      </w:tabs>
      <w:suppressAutoHyphens w:val="0"/>
      <w:spacing w:line="288" w:lineRule="auto"/>
      <w:ind w:left="432" w:hanging="432"/>
    </w:pPr>
    <w:rPr>
      <w:sz w:val="22"/>
      <w:szCs w:val="20"/>
      <w:lang w:eastAsia="ru-RU"/>
    </w:rPr>
  </w:style>
  <w:style w:type="paragraph" w:customStyle="1" w:styleId="64">
    <w:name w:val="заголовок 6"/>
    <w:basedOn w:val="a7"/>
    <w:next w:val="a7"/>
    <w:rsid w:val="005508E9"/>
    <w:pPr>
      <w:keepNext/>
      <w:widowControl w:val="0"/>
      <w:suppressAutoHyphens w:val="0"/>
      <w:jc w:val="center"/>
    </w:pPr>
    <w:rPr>
      <w:szCs w:val="20"/>
      <w:lang w:eastAsia="ru-RU"/>
    </w:rPr>
  </w:style>
  <w:style w:type="paragraph" w:customStyle="1" w:styleId="1f0">
    <w:name w:val="Обычный1"/>
    <w:link w:val="Normal"/>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f">
    <w:name w:val="çàãîëîâîê 2"/>
    <w:basedOn w:val="a7"/>
    <w:next w:val="a7"/>
    <w:rsid w:val="005508E9"/>
    <w:pPr>
      <w:keepNext/>
      <w:widowControl w:val="0"/>
      <w:suppressAutoHyphens w:val="0"/>
    </w:pPr>
    <w:rPr>
      <w:rFonts w:ascii="Lucida Console" w:eastAsia="Lucida Console" w:hAnsi="Lucida Console"/>
      <w:szCs w:val="20"/>
      <w:lang w:eastAsia="ru-RU"/>
    </w:rPr>
  </w:style>
  <w:style w:type="paragraph" w:styleId="3f5">
    <w:name w:val="Body Text 3"/>
    <w:basedOn w:val="a7"/>
    <w:link w:val="3f6"/>
    <w:rsid w:val="005508E9"/>
    <w:pPr>
      <w:suppressAutoHyphens w:val="0"/>
      <w:jc w:val="both"/>
    </w:pPr>
    <w:rPr>
      <w:lang w:eastAsia="ru-RU"/>
    </w:rPr>
  </w:style>
  <w:style w:type="character" w:customStyle="1" w:styleId="3f6">
    <w:name w:val="Основной текст 3 Знак"/>
    <w:basedOn w:val="a8"/>
    <w:link w:val="3f5"/>
    <w:rsid w:val="005508E9"/>
    <w:rPr>
      <w:rFonts w:ascii="Times New Roman" w:eastAsia="Times New Roman" w:hAnsi="Times New Roman" w:cs="Times New Roman"/>
      <w:sz w:val="24"/>
      <w:szCs w:val="24"/>
      <w:lang w:eastAsia="ru-RU"/>
    </w:rPr>
  </w:style>
  <w:style w:type="paragraph" w:customStyle="1" w:styleId="xl31">
    <w:name w:val="xl31"/>
    <w:basedOn w:val="a7"/>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7"/>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b">
    <w:name w:val="текст письма"/>
    <w:basedOn w:val="a7"/>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7"/>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c">
    <w:name w:val="Название таблицы"/>
    <w:basedOn w:val="a7"/>
    <w:next w:val="a7"/>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d">
    <w:name w:val="Поясн.зап"/>
    <w:basedOn w:val="a7"/>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e">
    <w:name w:val="Заг.раздела"/>
    <w:basedOn w:val="a7"/>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7"/>
    <w:rsid w:val="005508E9"/>
    <w:pPr>
      <w:numPr>
        <w:numId w:val="7"/>
      </w:numPr>
      <w:suppressAutoHyphens w:val="0"/>
    </w:pPr>
    <w:rPr>
      <w:lang w:eastAsia="ru-RU"/>
    </w:rPr>
  </w:style>
  <w:style w:type="paragraph" w:customStyle="1" w:styleId="Ic1Caaieiaie">
    <w:name w:val="Ic 1.Caaieiaie"/>
    <w:basedOn w:val="a7"/>
    <w:next w:val="a7"/>
    <w:rsid w:val="005508E9"/>
    <w:pPr>
      <w:spacing w:before="120" w:after="120"/>
      <w:jc w:val="center"/>
    </w:pPr>
    <w:rPr>
      <w:b/>
      <w:szCs w:val="20"/>
      <w:lang w:eastAsia="ru-RU"/>
    </w:rPr>
  </w:style>
  <w:style w:type="paragraph" w:styleId="a6">
    <w:name w:val="List Number"/>
    <w:basedOn w:val="a7"/>
    <w:rsid w:val="005508E9"/>
    <w:pPr>
      <w:numPr>
        <w:numId w:val="29"/>
      </w:numPr>
      <w:suppressAutoHyphens w:val="0"/>
      <w:jc w:val="both"/>
    </w:pPr>
    <w:rPr>
      <w:szCs w:val="20"/>
      <w:lang w:eastAsia="ru-RU"/>
    </w:rPr>
  </w:style>
  <w:style w:type="paragraph" w:styleId="22">
    <w:name w:val="List Number 2"/>
    <w:basedOn w:val="a7"/>
    <w:rsid w:val="005508E9"/>
    <w:pPr>
      <w:numPr>
        <w:ilvl w:val="1"/>
        <w:numId w:val="29"/>
      </w:numPr>
      <w:suppressAutoHyphens w:val="0"/>
      <w:jc w:val="both"/>
    </w:pPr>
    <w:rPr>
      <w:bCs/>
      <w:szCs w:val="20"/>
      <w:lang w:eastAsia="ru-RU"/>
    </w:rPr>
  </w:style>
  <w:style w:type="paragraph" w:styleId="4">
    <w:name w:val="List Number 4"/>
    <w:basedOn w:val="a7"/>
    <w:rsid w:val="005508E9"/>
    <w:pPr>
      <w:numPr>
        <w:ilvl w:val="3"/>
        <w:numId w:val="29"/>
      </w:numPr>
      <w:suppressAutoHyphens w:val="0"/>
      <w:jc w:val="both"/>
    </w:pPr>
    <w:rPr>
      <w:szCs w:val="20"/>
      <w:lang w:eastAsia="ru-RU"/>
    </w:rPr>
  </w:style>
  <w:style w:type="paragraph" w:styleId="51">
    <w:name w:val="List Number 5"/>
    <w:basedOn w:val="a7"/>
    <w:rsid w:val="005508E9"/>
    <w:pPr>
      <w:numPr>
        <w:ilvl w:val="4"/>
        <w:numId w:val="29"/>
      </w:numPr>
      <w:suppressAutoHyphens w:val="0"/>
      <w:jc w:val="both"/>
    </w:pPr>
    <w:rPr>
      <w:szCs w:val="20"/>
      <w:lang w:eastAsia="ru-RU"/>
    </w:rPr>
  </w:style>
  <w:style w:type="paragraph" w:styleId="32">
    <w:name w:val="List Number 3"/>
    <w:basedOn w:val="a7"/>
    <w:rsid w:val="005508E9"/>
    <w:pPr>
      <w:numPr>
        <w:ilvl w:val="2"/>
        <w:numId w:val="29"/>
      </w:numPr>
      <w:suppressAutoHyphens w:val="0"/>
      <w:jc w:val="both"/>
    </w:pPr>
    <w:rPr>
      <w:szCs w:val="20"/>
      <w:lang w:eastAsia="ru-RU"/>
    </w:rPr>
  </w:style>
  <w:style w:type="paragraph" w:customStyle="1" w:styleId="affffff">
    <w:name w:val="ПЗ (текст таблицы)"/>
    <w:basedOn w:val="a7"/>
    <w:next w:val="a7"/>
    <w:rsid w:val="005508E9"/>
    <w:pPr>
      <w:widowControl w:val="0"/>
      <w:suppressAutoHyphens w:val="0"/>
      <w:jc w:val="center"/>
    </w:pPr>
    <w:rPr>
      <w:szCs w:val="20"/>
      <w:lang w:eastAsia="ru-RU"/>
    </w:rPr>
  </w:style>
  <w:style w:type="paragraph" w:customStyle="1" w:styleId="affffff0">
    <w:name w:val="Çàãîëîâîê_ãëàâû"/>
    <w:basedOn w:val="a7"/>
    <w:next w:val="a7"/>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7"/>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f1">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f2">
    <w:name w:val="ПЗ (Заголовок)"/>
    <w:basedOn w:val="affffff1"/>
    <w:next w:val="affffff1"/>
    <w:rsid w:val="005508E9"/>
    <w:pPr>
      <w:jc w:val="left"/>
    </w:pPr>
    <w:rPr>
      <w:b/>
      <w:bCs/>
      <w:szCs w:val="24"/>
    </w:rPr>
  </w:style>
  <w:style w:type="paragraph" w:customStyle="1" w:styleId="2110">
    <w:name w:val="Основной текст 211"/>
    <w:basedOn w:val="a7"/>
    <w:rsid w:val="005508E9"/>
    <w:pPr>
      <w:widowControl w:val="0"/>
      <w:suppressAutoHyphens w:val="0"/>
      <w:jc w:val="both"/>
    </w:pPr>
    <w:rPr>
      <w:rFonts w:ascii="Lucida Console" w:eastAsia="Lucida Console" w:hAnsi="Lucida Console"/>
      <w:szCs w:val="20"/>
      <w:lang w:eastAsia="ru-RU"/>
    </w:rPr>
  </w:style>
  <w:style w:type="paragraph" w:customStyle="1" w:styleId="affffff3">
    <w:name w:val="Òàáëèöà_öåíòð"/>
    <w:basedOn w:val="affffff0"/>
    <w:rsid w:val="005508E9"/>
    <w:pPr>
      <w:keepNext w:val="0"/>
    </w:pPr>
    <w:rPr>
      <w:rFonts w:ascii="Times New Roman" w:hAnsi="Times New Roman"/>
      <w:b w:val="0"/>
      <w:smallCaps w:val="0"/>
      <w:spacing w:val="0"/>
      <w:sz w:val="20"/>
    </w:rPr>
  </w:style>
  <w:style w:type="paragraph" w:customStyle="1" w:styleId="font5">
    <w:name w:val="font5"/>
    <w:basedOn w:val="a7"/>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7"/>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7"/>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7"/>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7"/>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7"/>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7"/>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7"/>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7"/>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7"/>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7"/>
    <w:next w:val="a7"/>
    <w:rsid w:val="005508E9"/>
    <w:pPr>
      <w:keepNext/>
      <w:suppressAutoHyphens w:val="0"/>
      <w:jc w:val="center"/>
    </w:pPr>
    <w:rPr>
      <w:smallCaps/>
      <w:szCs w:val="20"/>
      <w:lang w:eastAsia="ru-RU"/>
    </w:rPr>
  </w:style>
  <w:style w:type="paragraph" w:customStyle="1" w:styleId="affffff4">
    <w:name w:val="Подпись к рисунку"/>
    <w:basedOn w:val="a7"/>
    <w:rsid w:val="005508E9"/>
    <w:pPr>
      <w:keepLines/>
      <w:spacing w:after="360" w:line="360" w:lineRule="auto"/>
      <w:jc w:val="center"/>
    </w:pPr>
    <w:rPr>
      <w:szCs w:val="20"/>
      <w:lang w:eastAsia="ru-RU"/>
    </w:rPr>
  </w:style>
  <w:style w:type="paragraph" w:customStyle="1" w:styleId="affffff5">
    <w:name w:val="таблица_центр"/>
    <w:basedOn w:val="a7"/>
    <w:next w:val="a7"/>
    <w:rsid w:val="005508E9"/>
    <w:pPr>
      <w:suppressAutoHyphens w:val="0"/>
      <w:jc w:val="center"/>
    </w:pPr>
    <w:rPr>
      <w:sz w:val="22"/>
      <w:lang w:eastAsia="ru-RU"/>
    </w:rPr>
  </w:style>
  <w:style w:type="paragraph" w:customStyle="1" w:styleId="3f7">
    <w:name w:val="çàãîëîâîê 3"/>
    <w:basedOn w:val="a7"/>
    <w:next w:val="a7"/>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7"/>
    <w:rsid w:val="005508E9"/>
    <w:pPr>
      <w:suppressAutoHyphens w:val="0"/>
      <w:ind w:firstLine="284"/>
    </w:pPr>
    <w:rPr>
      <w:rFonts w:ascii="Courier New" w:hAnsi="Courier New"/>
      <w:szCs w:val="20"/>
      <w:lang w:eastAsia="ru-RU"/>
    </w:rPr>
  </w:style>
  <w:style w:type="paragraph" w:customStyle="1" w:styleId="1f1">
    <w:name w:val="заголовок 1"/>
    <w:basedOn w:val="a7"/>
    <w:next w:val="a7"/>
    <w:rsid w:val="005508E9"/>
    <w:pPr>
      <w:keepNext/>
      <w:suppressAutoHyphens w:val="0"/>
      <w:spacing w:before="240" w:after="120"/>
      <w:ind w:firstLine="284"/>
      <w:jc w:val="both"/>
    </w:pPr>
    <w:rPr>
      <w:b/>
      <w:caps/>
      <w:sz w:val="28"/>
      <w:szCs w:val="20"/>
      <w:lang w:eastAsia="ru-RU"/>
    </w:rPr>
  </w:style>
  <w:style w:type="paragraph" w:customStyle="1" w:styleId="affffff6">
    <w:name w:val="таблица_край"/>
    <w:basedOn w:val="a7"/>
    <w:next w:val="a7"/>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5">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7"/>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0">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7"/>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0"/>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5">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2">
    <w:name w:val="1Стиль"/>
    <w:basedOn w:val="a7"/>
    <w:link w:val="1f3"/>
    <w:rsid w:val="005508E9"/>
    <w:pPr>
      <w:ind w:left="284" w:right="284" w:firstLine="360"/>
      <w:jc w:val="both"/>
    </w:pPr>
  </w:style>
  <w:style w:type="character" w:customStyle="1" w:styleId="1f3">
    <w:name w:val="1Стиль Знак"/>
    <w:link w:val="1f2"/>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7"/>
    <w:uiPriority w:val="99"/>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4">
    <w:name w:val="1 СТИЛЬ"/>
    <w:basedOn w:val="a7"/>
    <w:autoRedefine/>
    <w:rsid w:val="005508E9"/>
    <w:pPr>
      <w:ind w:left="180" w:right="170" w:firstLine="180"/>
      <w:jc w:val="both"/>
    </w:pPr>
  </w:style>
  <w:style w:type="paragraph" w:customStyle="1" w:styleId="affffff7">
    <w:name w:val="Íàçâ.òàáë."/>
    <w:basedOn w:val="a7"/>
    <w:rsid w:val="005508E9"/>
    <w:pPr>
      <w:suppressAutoHyphens w:val="0"/>
      <w:jc w:val="right"/>
    </w:pPr>
    <w:rPr>
      <w:rFonts w:ascii="HelvDL" w:hAnsi="HelvDL"/>
      <w:i/>
      <w:sz w:val="22"/>
      <w:szCs w:val="20"/>
      <w:lang w:eastAsia="ru-RU"/>
    </w:rPr>
  </w:style>
  <w:style w:type="paragraph" w:customStyle="1" w:styleId="affffff8">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9">
    <w:name w:val="Normal Indent"/>
    <w:basedOn w:val="a7"/>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a">
    <w:name w:val="текст отчета"/>
    <w:basedOn w:val="a7"/>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b">
    <w:name w:val="Таблотст"/>
    <w:basedOn w:val="a7"/>
    <w:rsid w:val="005508E9"/>
    <w:pPr>
      <w:suppressAutoHyphens w:val="0"/>
      <w:spacing w:line="220" w:lineRule="exact"/>
      <w:ind w:left="85"/>
    </w:pPr>
    <w:rPr>
      <w:rFonts w:ascii="Arial" w:hAnsi="Arial"/>
      <w:sz w:val="20"/>
      <w:szCs w:val="20"/>
      <w:lang w:eastAsia="ru-RU"/>
    </w:rPr>
  </w:style>
  <w:style w:type="character" w:customStyle="1" w:styleId="1f5">
    <w:name w:val="Основной текст Знак1"/>
    <w:aliases w:val="Заголовок главы Знак,Основной текст Знак Знак Знак,Основной текст Знак Знак1,Основной текст Знак Char Char Знак1,Основной текст Знак Char Char Char Char Знак1,Основной текст Знак Char Char Char Char Char Знак1,bt Знак1,b Знак1"/>
    <w:rsid w:val="005508E9"/>
    <w:rPr>
      <w:sz w:val="24"/>
      <w:szCs w:val="24"/>
    </w:rPr>
  </w:style>
  <w:style w:type="paragraph" w:customStyle="1" w:styleId="2ff0">
    <w:name w:val="Основной с отступом 2"/>
    <w:basedOn w:val="a7"/>
    <w:rsid w:val="005508E9"/>
    <w:pPr>
      <w:suppressAutoHyphens w:val="0"/>
      <w:ind w:firstLine="340"/>
      <w:jc w:val="both"/>
    </w:pPr>
    <w:rPr>
      <w:lang w:eastAsia="ru-RU"/>
    </w:rPr>
  </w:style>
  <w:style w:type="character" w:styleId="affffffc">
    <w:name w:val="FollowedHyperlink"/>
    <w:uiPriority w:val="99"/>
    <w:unhideWhenUsed/>
    <w:rsid w:val="005508E9"/>
    <w:rPr>
      <w:color w:val="800080"/>
      <w:u w:val="single"/>
    </w:rPr>
  </w:style>
  <w:style w:type="paragraph" w:customStyle="1" w:styleId="msonormal0">
    <w:name w:val="msonormal"/>
    <w:basedOn w:val="a7"/>
    <w:rsid w:val="005508E9"/>
    <w:pPr>
      <w:suppressAutoHyphens w:val="0"/>
      <w:spacing w:before="100" w:beforeAutospacing="1" w:after="100" w:afterAutospacing="1"/>
    </w:pPr>
    <w:rPr>
      <w:lang w:eastAsia="ru-RU"/>
    </w:rPr>
  </w:style>
  <w:style w:type="character" w:customStyle="1" w:styleId="1f6">
    <w:name w:val="Верхний колонтитул Знак1"/>
    <w:aliases w:val="ВерхКолонтитул Знак1"/>
    <w:basedOn w:val="a8"/>
    <w:semiHidden/>
    <w:rsid w:val="005508E9"/>
    <w:rPr>
      <w:sz w:val="22"/>
      <w:szCs w:val="22"/>
      <w:lang w:eastAsia="en-US"/>
    </w:rPr>
  </w:style>
  <w:style w:type="character" w:customStyle="1" w:styleId="1f7">
    <w:name w:val="Заголовок Знак1"/>
    <w:aliases w:val="Введение Знак1"/>
    <w:basedOn w:val="a8"/>
    <w:rsid w:val="005508E9"/>
    <w:rPr>
      <w:rFonts w:asciiTheme="majorHAnsi" w:eastAsiaTheme="majorEastAsia" w:hAnsiTheme="majorHAnsi" w:cstheme="majorBidi"/>
      <w:spacing w:val="-10"/>
      <w:kern w:val="28"/>
      <w:sz w:val="56"/>
      <w:szCs w:val="56"/>
      <w:lang w:eastAsia="en-US"/>
    </w:rPr>
  </w:style>
  <w:style w:type="character" w:customStyle="1" w:styleId="1f8">
    <w:name w:val="Основной текст с отступом Знак1"/>
    <w:aliases w:val="Основной текст 1 Знак1,Нумерованный список !! Знак1,Основной текст с отступом2 Знак1,Надин стиль Знак1"/>
    <w:basedOn w:val="a8"/>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8"/>
    <w:semiHidden/>
    <w:rsid w:val="005508E9"/>
    <w:rPr>
      <w:sz w:val="16"/>
      <w:szCs w:val="16"/>
      <w:lang w:eastAsia="en-US"/>
    </w:rPr>
  </w:style>
  <w:style w:type="paragraph" w:customStyle="1" w:styleId="xl63">
    <w:name w:val="xl63"/>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7"/>
    <w:link w:val="12a"/>
    <w:qFormat/>
    <w:rsid w:val="005508E9"/>
    <w:pPr>
      <w:suppressAutoHyphens w:val="0"/>
      <w:ind w:left="284" w:firstLine="567"/>
      <w:jc w:val="both"/>
    </w:pPr>
    <w:rPr>
      <w:rFonts w:cs="Arial"/>
      <w:lang w:eastAsia="ru-RU"/>
    </w:rPr>
  </w:style>
  <w:style w:type="character" w:customStyle="1" w:styleId="12a">
    <w:name w:val="ПЗ12 Знак"/>
    <w:basedOn w:val="a8"/>
    <w:link w:val="129"/>
    <w:rsid w:val="005508E9"/>
    <w:rPr>
      <w:rFonts w:ascii="Times New Roman" w:eastAsia="Times New Roman" w:hAnsi="Times New Roman" w:cs="Arial"/>
      <w:sz w:val="24"/>
      <w:szCs w:val="24"/>
      <w:lang w:eastAsia="ru-RU"/>
    </w:rPr>
  </w:style>
  <w:style w:type="paragraph" w:customStyle="1" w:styleId="2ff1">
    <w:name w:val="Обычный2"/>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d">
    <w:name w:val="Разделитель таблиц"/>
    <w:basedOn w:val="a7"/>
    <w:rsid w:val="005508E9"/>
    <w:pPr>
      <w:suppressAutoHyphens w:val="0"/>
      <w:spacing w:line="14" w:lineRule="exact"/>
    </w:pPr>
    <w:rPr>
      <w:sz w:val="2"/>
      <w:szCs w:val="20"/>
      <w:lang w:eastAsia="ru-RU"/>
    </w:rPr>
  </w:style>
  <w:style w:type="paragraph" w:customStyle="1" w:styleId="affffffe">
    <w:name w:val="Название подраздела"/>
    <w:basedOn w:val="2ff1"/>
    <w:rsid w:val="005508E9"/>
    <w:pPr>
      <w:keepNext/>
      <w:spacing w:before="240"/>
      <w:jc w:val="center"/>
    </w:pPr>
    <w:rPr>
      <w:b/>
    </w:rPr>
  </w:style>
  <w:style w:type="paragraph" w:customStyle="1" w:styleId="afffffff">
    <w:name w:val="Заголовок таблицы"/>
    <w:basedOn w:val="2ff1"/>
    <w:rsid w:val="005508E9"/>
    <w:pPr>
      <w:keepNext/>
      <w:jc w:val="center"/>
    </w:pPr>
    <w:rPr>
      <w:b/>
    </w:rPr>
  </w:style>
  <w:style w:type="paragraph" w:customStyle="1" w:styleId="afffffff0">
    <w:name w:val="Название раздела"/>
    <w:basedOn w:val="a7"/>
    <w:rsid w:val="005508E9"/>
    <w:pPr>
      <w:suppressAutoHyphens w:val="0"/>
      <w:jc w:val="center"/>
    </w:pPr>
    <w:rPr>
      <w:b/>
      <w:sz w:val="28"/>
      <w:szCs w:val="28"/>
      <w:lang w:eastAsia="ru-RU"/>
    </w:rPr>
  </w:style>
  <w:style w:type="paragraph" w:customStyle="1" w:styleId="afffffff1">
    <w:name w:val="Текст таблицы"/>
    <w:basedOn w:val="2ff1"/>
    <w:rsid w:val="005508E9"/>
  </w:style>
  <w:style w:type="paragraph" w:customStyle="1" w:styleId="a3">
    <w:name w:val="Автонумератор в таблице"/>
    <w:basedOn w:val="2ff1"/>
    <w:rsid w:val="005508E9"/>
    <w:pPr>
      <w:numPr>
        <w:numId w:val="52"/>
      </w:numPr>
      <w:jc w:val="center"/>
    </w:pPr>
  </w:style>
  <w:style w:type="paragraph" w:customStyle="1" w:styleId="afffffff2">
    <w:name w:val="Заголовок таблицы повторяющийся"/>
    <w:basedOn w:val="2ff1"/>
    <w:rsid w:val="005508E9"/>
    <w:pPr>
      <w:jc w:val="center"/>
    </w:pPr>
    <w:rPr>
      <w:b/>
    </w:rPr>
  </w:style>
  <w:style w:type="paragraph" w:customStyle="1" w:styleId="226">
    <w:name w:val="Основной текст 22"/>
    <w:basedOn w:val="a7"/>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7"/>
    <w:rsid w:val="005508E9"/>
    <w:pPr>
      <w:tabs>
        <w:tab w:val="left" w:pos="5670"/>
      </w:tabs>
      <w:suppressAutoHyphens w:val="0"/>
      <w:ind w:firstLine="284"/>
      <w:jc w:val="both"/>
    </w:pPr>
    <w:rPr>
      <w:lang w:eastAsia="ru-RU"/>
    </w:rPr>
  </w:style>
  <w:style w:type="paragraph" w:customStyle="1" w:styleId="1f9">
    <w:name w:val="çàãîëîâîê 1"/>
    <w:basedOn w:val="a7"/>
    <w:next w:val="a7"/>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3">
    <w:name w:val="line number"/>
    <w:basedOn w:val="a8"/>
    <w:rsid w:val="005508E9"/>
  </w:style>
  <w:style w:type="paragraph" w:customStyle="1" w:styleId="3f8">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7"/>
    <w:next w:val="a7"/>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4">
    <w:name w:val="Текст отчета"/>
    <w:basedOn w:val="a7"/>
    <w:link w:val="afffffff5"/>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6">
    <w:name w:val="endnote text"/>
    <w:basedOn w:val="a7"/>
    <w:link w:val="afffffff7"/>
    <w:rsid w:val="005508E9"/>
    <w:pPr>
      <w:keepNext/>
      <w:suppressAutoHyphens w:val="0"/>
    </w:pPr>
    <w:rPr>
      <w:rFonts w:ascii="Tms Rmn" w:hAnsi="Tms Rmn"/>
      <w:sz w:val="20"/>
      <w:szCs w:val="20"/>
      <w:lang w:eastAsia="ru-RU"/>
    </w:rPr>
  </w:style>
  <w:style w:type="character" w:customStyle="1" w:styleId="afffffff7">
    <w:name w:val="Текст концевой сноски Знак"/>
    <w:basedOn w:val="a8"/>
    <w:link w:val="afffffff6"/>
    <w:rsid w:val="005508E9"/>
    <w:rPr>
      <w:rFonts w:ascii="Tms Rmn" w:eastAsia="Times New Roman" w:hAnsi="Tms Rmn" w:cs="Times New Roman"/>
      <w:sz w:val="20"/>
      <w:szCs w:val="20"/>
      <w:lang w:eastAsia="ru-RU"/>
    </w:rPr>
  </w:style>
  <w:style w:type="paragraph" w:styleId="4b">
    <w:name w:val="List Bullet 4"/>
    <w:basedOn w:val="a7"/>
    <w:autoRedefine/>
    <w:rsid w:val="005508E9"/>
    <w:pPr>
      <w:keepNext/>
      <w:tabs>
        <w:tab w:val="num" w:pos="644"/>
      </w:tabs>
      <w:suppressAutoHyphens w:val="0"/>
      <w:ind w:left="624" w:hanging="340"/>
      <w:jc w:val="both"/>
    </w:pPr>
    <w:rPr>
      <w:szCs w:val="20"/>
      <w:lang w:eastAsia="ru-RU"/>
    </w:rPr>
  </w:style>
  <w:style w:type="paragraph" w:customStyle="1" w:styleId="afffffff8">
    <w:name w:val="òàáëèöà"/>
    <w:basedOn w:val="a7"/>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7"/>
    <w:link w:val="1fa"/>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7"/>
    <w:next w:val="a7"/>
    <w:rsid w:val="005508E9"/>
    <w:pPr>
      <w:keepNext/>
      <w:widowControl w:val="0"/>
      <w:suppressAutoHyphens w:val="0"/>
      <w:jc w:val="center"/>
    </w:pPr>
    <w:rPr>
      <w:szCs w:val="20"/>
      <w:lang w:eastAsia="ru-RU"/>
    </w:rPr>
  </w:style>
  <w:style w:type="paragraph" w:customStyle="1" w:styleId="Caaieiaieiiaaeaau">
    <w:name w:val="Caaieiaie_iiaaeaau"/>
    <w:basedOn w:val="a7"/>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7"/>
    <w:next w:val="a7"/>
    <w:rsid w:val="005508E9"/>
    <w:pPr>
      <w:keepNext/>
      <w:widowControl w:val="0"/>
      <w:suppressAutoHyphens w:val="0"/>
      <w:ind w:firstLine="284"/>
      <w:jc w:val="both"/>
    </w:pPr>
    <w:rPr>
      <w:szCs w:val="20"/>
      <w:lang w:eastAsia="ru-RU"/>
    </w:rPr>
  </w:style>
  <w:style w:type="paragraph" w:customStyle="1" w:styleId="oaaeeoa">
    <w:name w:val="oaaeeoa"/>
    <w:basedOn w:val="13"/>
    <w:next w:val="a7"/>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2">
    <w:name w:val="заголовок 2"/>
    <w:basedOn w:val="a7"/>
    <w:next w:val="a7"/>
    <w:rsid w:val="005508E9"/>
    <w:pPr>
      <w:keepNext/>
      <w:widowControl w:val="0"/>
      <w:suppressAutoHyphens w:val="0"/>
    </w:pPr>
    <w:rPr>
      <w:snapToGrid w:val="0"/>
      <w:szCs w:val="20"/>
      <w:lang w:eastAsia="ru-RU"/>
    </w:rPr>
  </w:style>
  <w:style w:type="paragraph" w:customStyle="1" w:styleId="Normal0">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b">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d">
    <w:name w:val="Стиль5 Знак"/>
    <w:rsid w:val="005508E9"/>
    <w:rPr>
      <w:sz w:val="24"/>
      <w:szCs w:val="24"/>
      <w:lang w:val="ru-RU" w:eastAsia="ru-RU" w:bidi="ar-SA"/>
    </w:rPr>
  </w:style>
  <w:style w:type="paragraph" w:customStyle="1" w:styleId="afffffff9">
    <w:name w:val="табл_строка"/>
    <w:basedOn w:val="af3"/>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a">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7"/>
    <w:rsid w:val="005508E9"/>
    <w:pPr>
      <w:suppressAutoHyphens w:val="0"/>
      <w:ind w:firstLine="360"/>
    </w:pPr>
    <w:rPr>
      <w:sz w:val="20"/>
      <w:szCs w:val="20"/>
      <w:lang w:eastAsia="ru-RU"/>
    </w:rPr>
  </w:style>
  <w:style w:type="character" w:customStyle="1" w:styleId="11a">
    <w:name w:val=".1 Знак1"/>
    <w:aliases w:val="- 1.1 Знак1,- 1.1. Знак Знак"/>
    <w:rsid w:val="005508E9"/>
    <w:rPr>
      <w:sz w:val="24"/>
      <w:lang w:val="ru-RU" w:eastAsia="ru-RU" w:bidi="ar-SA"/>
    </w:rPr>
  </w:style>
  <w:style w:type="paragraph" w:customStyle="1" w:styleId="BodiTextNormal">
    <w:name w:val="Bodi Text Normal"/>
    <w:basedOn w:val="a7"/>
    <w:next w:val="27"/>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c">
    <w:name w:val=".1 Знак"/>
    <w:aliases w:val="- 1.1 Знак Знак"/>
    <w:rsid w:val="005508E9"/>
    <w:rPr>
      <w:rFonts w:cs="Arial"/>
      <w:b/>
      <w:sz w:val="28"/>
      <w:szCs w:val="28"/>
    </w:rPr>
  </w:style>
  <w:style w:type="paragraph" w:styleId="2ff3">
    <w:name w:val="List Continue 2"/>
    <w:basedOn w:val="a7"/>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d">
    <w:name w:val="Основной шрифт абзаца1"/>
    <w:rsid w:val="005508E9"/>
  </w:style>
  <w:style w:type="character" w:customStyle="1" w:styleId="4c">
    <w:name w:val="Знак Знак4"/>
    <w:rsid w:val="005508E9"/>
    <w:rPr>
      <w:lang w:val="ru-RU" w:eastAsia="ar-SA" w:bidi="ar-SA"/>
    </w:rPr>
  </w:style>
  <w:style w:type="character" w:customStyle="1" w:styleId="3f9">
    <w:name w:val="Знак Знак3"/>
    <w:rsid w:val="005508E9"/>
    <w:rPr>
      <w:lang w:val="ru-RU" w:eastAsia="ar-SA" w:bidi="ar-SA"/>
    </w:rPr>
  </w:style>
  <w:style w:type="character" w:customStyle="1" w:styleId="2ff4">
    <w:name w:val="Знак Знак2"/>
    <w:rsid w:val="005508E9"/>
    <w:rPr>
      <w:b/>
      <w:bCs/>
      <w:sz w:val="24"/>
      <w:szCs w:val="24"/>
      <w:lang w:val="ru-RU" w:eastAsia="ar-SA" w:bidi="ar-SA"/>
    </w:rPr>
  </w:style>
  <w:style w:type="character" w:customStyle="1" w:styleId="3fa">
    <w:name w:val="Основной текст с выступом 3 Знак Знак"/>
    <w:rsid w:val="005508E9"/>
    <w:rPr>
      <w:sz w:val="16"/>
      <w:szCs w:val="16"/>
      <w:lang w:val="ru-RU" w:eastAsia="ar-SA" w:bidi="ar-SA"/>
    </w:rPr>
  </w:style>
  <w:style w:type="character" w:customStyle="1" w:styleId="afffffffb">
    <w:name w:val="Маркеры списка"/>
    <w:rsid w:val="005508E9"/>
    <w:rPr>
      <w:rFonts w:ascii="StarSymbol" w:eastAsia="StarSymbol" w:hAnsi="StarSymbol" w:cs="StarSymbol"/>
      <w:sz w:val="18"/>
      <w:szCs w:val="18"/>
    </w:rPr>
  </w:style>
  <w:style w:type="character" w:customStyle="1" w:styleId="afffffffc">
    <w:name w:val="Символ нумерации"/>
    <w:rsid w:val="005508E9"/>
  </w:style>
  <w:style w:type="paragraph" w:customStyle="1" w:styleId="1fe">
    <w:name w:val="Название1"/>
    <w:basedOn w:val="a7"/>
    <w:rsid w:val="005508E9"/>
    <w:pPr>
      <w:suppressLineNumbers/>
      <w:spacing w:before="120" w:after="120"/>
    </w:pPr>
    <w:rPr>
      <w:rFonts w:ascii="Arial" w:hAnsi="Arial" w:cs="Tahoma"/>
      <w:i/>
      <w:iCs/>
      <w:sz w:val="20"/>
    </w:rPr>
  </w:style>
  <w:style w:type="paragraph" w:customStyle="1" w:styleId="1ff">
    <w:name w:val="Указатель1"/>
    <w:basedOn w:val="a7"/>
    <w:rsid w:val="005508E9"/>
    <w:pPr>
      <w:suppressLineNumbers/>
    </w:pPr>
    <w:rPr>
      <w:rFonts w:ascii="Arial" w:hAnsi="Arial" w:cs="Tahoma"/>
      <w:sz w:val="20"/>
      <w:szCs w:val="20"/>
    </w:rPr>
  </w:style>
  <w:style w:type="paragraph" w:customStyle="1" w:styleId="1ff0">
    <w:name w:val="Текст1"/>
    <w:basedOn w:val="a7"/>
    <w:rsid w:val="005508E9"/>
    <w:rPr>
      <w:rFonts w:ascii="Courier New" w:hAnsi="Courier New" w:cs="Courier New"/>
      <w:sz w:val="20"/>
      <w:szCs w:val="20"/>
    </w:rPr>
  </w:style>
  <w:style w:type="paragraph" w:customStyle="1" w:styleId="2210">
    <w:name w:val="Основной текст с отступом 221"/>
    <w:basedOn w:val="a7"/>
    <w:rsid w:val="005508E9"/>
    <w:pPr>
      <w:spacing w:after="120" w:line="480" w:lineRule="auto"/>
      <w:ind w:left="283"/>
    </w:pPr>
  </w:style>
  <w:style w:type="paragraph" w:customStyle="1" w:styleId="2211">
    <w:name w:val="Основной текст 221"/>
    <w:basedOn w:val="a7"/>
    <w:rsid w:val="005508E9"/>
    <w:pPr>
      <w:spacing w:after="120" w:line="480" w:lineRule="auto"/>
    </w:pPr>
  </w:style>
  <w:style w:type="paragraph" w:customStyle="1" w:styleId="1ff1">
    <w:name w:val="Цитата1"/>
    <w:basedOn w:val="a7"/>
    <w:rsid w:val="005508E9"/>
    <w:pPr>
      <w:ind w:left="113" w:right="113"/>
      <w:jc w:val="both"/>
    </w:pPr>
  </w:style>
  <w:style w:type="paragraph" w:customStyle="1" w:styleId="311">
    <w:name w:val="Основной текст с отступом 31"/>
    <w:basedOn w:val="a7"/>
    <w:rsid w:val="005508E9"/>
    <w:pPr>
      <w:spacing w:after="120"/>
      <w:ind w:left="283"/>
    </w:pPr>
    <w:rPr>
      <w:sz w:val="16"/>
      <w:szCs w:val="16"/>
    </w:rPr>
  </w:style>
  <w:style w:type="paragraph" w:customStyle="1" w:styleId="216">
    <w:name w:val="Маркированный список 21"/>
    <w:basedOn w:val="a7"/>
    <w:rsid w:val="005508E9"/>
    <w:pPr>
      <w:keepNext/>
      <w:tabs>
        <w:tab w:val="num" w:pos="643"/>
      </w:tabs>
      <w:spacing w:line="288" w:lineRule="auto"/>
      <w:jc w:val="both"/>
    </w:pPr>
    <w:rPr>
      <w:szCs w:val="20"/>
    </w:rPr>
  </w:style>
  <w:style w:type="paragraph" w:customStyle="1" w:styleId="313">
    <w:name w:val="Основной текст 31"/>
    <w:basedOn w:val="a7"/>
    <w:rsid w:val="005508E9"/>
    <w:pPr>
      <w:widowControl w:val="0"/>
      <w:jc w:val="both"/>
    </w:pPr>
    <w:rPr>
      <w:sz w:val="20"/>
    </w:rPr>
  </w:style>
  <w:style w:type="paragraph" w:customStyle="1" w:styleId="1ff2">
    <w:name w:val="Схема документа1"/>
    <w:basedOn w:val="a7"/>
    <w:rsid w:val="005508E9"/>
    <w:pPr>
      <w:shd w:val="clear" w:color="auto" w:fill="000080"/>
    </w:pPr>
    <w:rPr>
      <w:rFonts w:ascii="Tahoma" w:hAnsi="Tahoma" w:cs="Tahoma"/>
    </w:rPr>
  </w:style>
  <w:style w:type="paragraph" w:customStyle="1" w:styleId="1ff3">
    <w:name w:val="Текст примечания1"/>
    <w:basedOn w:val="a7"/>
    <w:rsid w:val="005508E9"/>
    <w:rPr>
      <w:sz w:val="20"/>
    </w:rPr>
  </w:style>
  <w:style w:type="paragraph" w:customStyle="1" w:styleId="1ff4">
    <w:name w:val="Название объекта1"/>
    <w:basedOn w:val="a7"/>
    <w:next w:val="a7"/>
    <w:rsid w:val="005508E9"/>
    <w:pPr>
      <w:spacing w:before="120" w:after="120"/>
    </w:pPr>
    <w:rPr>
      <w:b/>
      <w:bCs/>
      <w:sz w:val="20"/>
      <w:szCs w:val="20"/>
    </w:rPr>
  </w:style>
  <w:style w:type="paragraph" w:customStyle="1" w:styleId="410">
    <w:name w:val="Маркированный список 41"/>
    <w:basedOn w:val="a7"/>
    <w:rsid w:val="005508E9"/>
    <w:pPr>
      <w:keepNext/>
      <w:jc w:val="both"/>
    </w:pPr>
    <w:rPr>
      <w:szCs w:val="20"/>
    </w:rPr>
  </w:style>
  <w:style w:type="paragraph" w:customStyle="1" w:styleId="217">
    <w:name w:val="Продолжение списка 21"/>
    <w:basedOn w:val="a7"/>
    <w:rsid w:val="005508E9"/>
    <w:pPr>
      <w:spacing w:after="120"/>
      <w:ind w:left="566"/>
    </w:pPr>
  </w:style>
  <w:style w:type="paragraph" w:customStyle="1" w:styleId="218">
    <w:name w:val="Список 21"/>
    <w:basedOn w:val="a7"/>
    <w:rsid w:val="005508E9"/>
    <w:pPr>
      <w:ind w:left="566" w:hanging="283"/>
    </w:pPr>
  </w:style>
  <w:style w:type="paragraph" w:customStyle="1" w:styleId="afffffffd">
    <w:name w:val="Содержимое врезки"/>
    <w:basedOn w:val="af3"/>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e">
    <w:name w:val="П.З."/>
    <w:basedOn w:val="a7"/>
    <w:link w:val="affffffff"/>
    <w:autoRedefine/>
    <w:rsid w:val="005508E9"/>
    <w:pPr>
      <w:suppressAutoHyphens w:val="0"/>
      <w:spacing w:line="360" w:lineRule="auto"/>
      <w:jc w:val="both"/>
    </w:pPr>
    <w:rPr>
      <w:iCs/>
      <w:noProof/>
      <w:snapToGrid w:val="0"/>
      <w:kern w:val="2"/>
      <w:lang w:val="x-none" w:eastAsia="x-none"/>
    </w:rPr>
  </w:style>
  <w:style w:type="character" w:customStyle="1" w:styleId="affffffff">
    <w:name w:val="П.З. Знак"/>
    <w:link w:val="afffffffe"/>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7"/>
    <w:rsid w:val="005508E9"/>
    <w:pPr>
      <w:suppressAutoHyphens w:val="0"/>
    </w:pPr>
    <w:rPr>
      <w:rFonts w:ascii="Verdana" w:hAnsi="Verdana" w:cs="Verdana"/>
      <w:sz w:val="20"/>
      <w:szCs w:val="20"/>
      <w:lang w:val="en-US" w:eastAsia="en-US"/>
    </w:rPr>
  </w:style>
  <w:style w:type="character" w:customStyle="1" w:styleId="afffffff5">
    <w:name w:val="Текст отчета Знак"/>
    <w:link w:val="afffffff4"/>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f0">
    <w:name w:val="основной стиль с отступом"/>
    <w:basedOn w:val="2a"/>
    <w:next w:val="2a"/>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5508E9"/>
    <w:rPr>
      <w:szCs w:val="24"/>
    </w:rPr>
  </w:style>
  <w:style w:type="character" w:customStyle="1" w:styleId="1ff6">
    <w:name w:val="Тема примечания Знак1"/>
    <w:rsid w:val="005508E9"/>
    <w:rPr>
      <w:b/>
      <w:bCs/>
      <w:szCs w:val="24"/>
    </w:rPr>
  </w:style>
  <w:style w:type="paragraph" w:customStyle="1" w:styleId="affffffff1">
    <w:name w:val="МГП Обычный"/>
    <w:basedOn w:val="a7"/>
    <w:link w:val="affffffff2"/>
    <w:qFormat/>
    <w:rsid w:val="005508E9"/>
    <w:pPr>
      <w:suppressAutoHyphens w:val="0"/>
      <w:ind w:right="284" w:firstLine="851"/>
      <w:jc w:val="both"/>
    </w:pPr>
    <w:rPr>
      <w:rFonts w:eastAsia="Batang"/>
      <w:color w:val="000000"/>
      <w:sz w:val="28"/>
      <w:szCs w:val="28"/>
      <w:lang w:eastAsia="ru-RU"/>
    </w:rPr>
  </w:style>
  <w:style w:type="character" w:customStyle="1" w:styleId="affffffff2">
    <w:name w:val="МГП Обычный Знак"/>
    <w:link w:val="affffffff1"/>
    <w:rsid w:val="005508E9"/>
    <w:rPr>
      <w:rFonts w:ascii="Times New Roman" w:eastAsia="Batang" w:hAnsi="Times New Roman" w:cs="Times New Roman"/>
      <w:color w:val="000000"/>
      <w:sz w:val="28"/>
      <w:szCs w:val="28"/>
      <w:lang w:eastAsia="ru-RU"/>
    </w:rPr>
  </w:style>
  <w:style w:type="character" w:customStyle="1" w:styleId="65">
    <w:name w:val="Основной текст (6)_"/>
    <w:basedOn w:val="a8"/>
    <w:link w:val="66"/>
    <w:rsid w:val="005508E9"/>
    <w:rPr>
      <w:rFonts w:ascii="Times New Roman" w:eastAsia="Times New Roman" w:hAnsi="Times New Roman"/>
      <w:b/>
      <w:bCs/>
      <w:sz w:val="26"/>
      <w:szCs w:val="26"/>
      <w:shd w:val="clear" w:color="auto" w:fill="FFFFFF"/>
    </w:rPr>
  </w:style>
  <w:style w:type="paragraph" w:customStyle="1" w:styleId="66">
    <w:name w:val="Основной текст (6)"/>
    <w:basedOn w:val="a7"/>
    <w:link w:val="65"/>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7"/>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7"/>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7"/>
    <w:rsid w:val="005508E9"/>
    <w:pPr>
      <w:suppressAutoHyphens w:val="0"/>
      <w:ind w:left="170" w:right="170" w:firstLine="851"/>
      <w:jc w:val="both"/>
    </w:pPr>
    <w:rPr>
      <w:szCs w:val="20"/>
      <w:lang w:eastAsia="ru-RU"/>
    </w:rPr>
  </w:style>
  <w:style w:type="paragraph" w:customStyle="1" w:styleId="-20">
    <w:name w:val="Заголовок-2"/>
    <w:basedOn w:val="afffd"/>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0">
    <w:name w:val="Заголовок-3"/>
    <w:basedOn w:val="-20"/>
    <w:link w:val="-32"/>
    <w:qFormat/>
    <w:rsid w:val="005508E9"/>
    <w:pPr>
      <w:widowControl w:val="0"/>
      <w:numPr>
        <w:ilvl w:val="1"/>
      </w:numPr>
      <w:ind w:left="2211" w:right="170" w:hanging="510"/>
      <w:outlineLvl w:val="2"/>
    </w:pPr>
    <w:rPr>
      <w:szCs w:val="24"/>
    </w:rPr>
  </w:style>
  <w:style w:type="paragraph" w:customStyle="1" w:styleId="-40">
    <w:name w:val="Заголовок-4"/>
    <w:basedOn w:val="-30"/>
    <w:link w:val="-41"/>
    <w:qFormat/>
    <w:rsid w:val="005508E9"/>
    <w:pPr>
      <w:numPr>
        <w:ilvl w:val="2"/>
      </w:numPr>
      <w:ind w:left="2909" w:hanging="851"/>
      <w:outlineLvl w:val="3"/>
    </w:pPr>
  </w:style>
  <w:style w:type="paragraph" w:customStyle="1" w:styleId="-5">
    <w:name w:val="Заголовок-5"/>
    <w:basedOn w:val="a7"/>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7"/>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7"/>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8"/>
    <w:link w:val="-10"/>
    <w:rsid w:val="005508E9"/>
    <w:rPr>
      <w:rFonts w:ascii="Times New Roman" w:eastAsia="Calibri" w:hAnsi="Times New Roman" w:cs="Times New Roman"/>
      <w:sz w:val="24"/>
    </w:rPr>
  </w:style>
  <w:style w:type="paragraph" w:customStyle="1" w:styleId="affffffff3">
    <w:name w:val="Пожарка"/>
    <w:basedOn w:val="affffb"/>
    <w:rsid w:val="005508E9"/>
    <w:pPr>
      <w:spacing w:line="240" w:lineRule="auto"/>
      <w:ind w:left="142" w:right="142" w:firstLine="709"/>
    </w:pPr>
  </w:style>
  <w:style w:type="paragraph" w:customStyle="1" w:styleId="affffffff4">
    <w:name w:val="СТП основной текст"/>
    <w:basedOn w:val="a7"/>
    <w:link w:val="affffffff5"/>
    <w:qFormat/>
    <w:rsid w:val="005508E9"/>
    <w:pPr>
      <w:keepNext/>
      <w:tabs>
        <w:tab w:val="left" w:pos="10275"/>
      </w:tabs>
      <w:suppressAutoHyphens w:val="0"/>
      <w:ind w:left="170" w:right="-1" w:firstLine="681"/>
      <w:jc w:val="both"/>
    </w:pPr>
    <w:rPr>
      <w:bCs/>
      <w:lang w:eastAsia="ru-RU"/>
    </w:rPr>
  </w:style>
  <w:style w:type="character" w:customStyle="1" w:styleId="affffffff5">
    <w:name w:val="СТП основной текст Знак"/>
    <w:link w:val="affffffff4"/>
    <w:rsid w:val="005508E9"/>
    <w:rPr>
      <w:rFonts w:ascii="Times New Roman" w:eastAsia="Times New Roman" w:hAnsi="Times New Roman" w:cs="Times New Roman"/>
      <w:bCs/>
      <w:sz w:val="24"/>
      <w:szCs w:val="24"/>
      <w:lang w:eastAsia="ru-RU"/>
    </w:rPr>
  </w:style>
  <w:style w:type="character" w:customStyle="1" w:styleId="-32">
    <w:name w:val="Заголовок-3 Знак"/>
    <w:basedOn w:val="a8"/>
    <w:link w:val="-30"/>
    <w:rsid w:val="005508E9"/>
    <w:rPr>
      <w:rFonts w:ascii="Times New Roman" w:eastAsia="Times New Roman" w:hAnsi="Times New Roman" w:cs="Times New Roman"/>
      <w:b/>
      <w:sz w:val="24"/>
      <w:szCs w:val="24"/>
      <w:lang w:eastAsia="ru-RU"/>
    </w:rPr>
  </w:style>
  <w:style w:type="character" w:customStyle="1" w:styleId="-41">
    <w:name w:val="Заголовок-4 Знак"/>
    <w:basedOn w:val="-32"/>
    <w:link w:val="-40"/>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8"/>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b">
    <w:name w:val="Сетка таблицы3"/>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6">
    <w:name w:val="Нормальный (таблица)"/>
    <w:basedOn w:val="a7"/>
    <w:next w:val="a7"/>
    <w:uiPriority w:val="99"/>
    <w:rsid w:val="008A1FB0"/>
    <w:pPr>
      <w:suppressAutoHyphens w:val="0"/>
      <w:autoSpaceDE w:val="0"/>
      <w:autoSpaceDN w:val="0"/>
      <w:adjustRightInd w:val="0"/>
      <w:jc w:val="both"/>
    </w:pPr>
    <w:rPr>
      <w:rFonts w:eastAsia="Calibri"/>
      <w:lang w:eastAsia="ru-RU"/>
    </w:rPr>
  </w:style>
  <w:style w:type="paragraph" w:customStyle="1" w:styleId="affffffff7">
    <w:name w:val="Таблицы (моноширинный)"/>
    <w:basedOn w:val="a7"/>
    <w:next w:val="a7"/>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8">
    <w:name w:val="Цветовое выделение"/>
    <w:uiPriority w:val="99"/>
    <w:rsid w:val="008A1FB0"/>
    <w:rPr>
      <w:b/>
      <w:bCs/>
      <w:color w:val="26282F"/>
    </w:rPr>
  </w:style>
  <w:style w:type="paragraph" w:customStyle="1" w:styleId="Char">
    <w:name w:val="Char Знак Знак"/>
    <w:basedOn w:val="a7"/>
    <w:rsid w:val="008A1FB0"/>
    <w:pPr>
      <w:widowControl w:val="0"/>
      <w:suppressAutoHyphens w:val="0"/>
      <w:adjustRightInd w:val="0"/>
      <w:spacing w:after="160" w:line="240" w:lineRule="exact"/>
      <w:jc w:val="right"/>
    </w:pPr>
    <w:rPr>
      <w:sz w:val="20"/>
      <w:szCs w:val="20"/>
      <w:lang w:val="en-GB" w:eastAsia="en-US"/>
    </w:rPr>
  </w:style>
  <w:style w:type="character" w:customStyle="1" w:styleId="1ff7">
    <w:name w:val="Стиль1 Знак"/>
    <w:rsid w:val="008A1FB0"/>
    <w:rPr>
      <w:sz w:val="26"/>
      <w:szCs w:val="26"/>
      <w:lang w:val="ru-RU" w:eastAsia="ru-RU" w:bidi="ar-SA"/>
    </w:rPr>
  </w:style>
  <w:style w:type="character" w:customStyle="1" w:styleId="ConsPlusNormal0">
    <w:name w:val="ConsPlusNormal Знак"/>
    <w:link w:val="ConsPlusNormal"/>
    <w:rsid w:val="008A1FB0"/>
    <w:rPr>
      <w:rFonts w:ascii="Arial" w:eastAsia="Times New Roman" w:hAnsi="Arial" w:cs="Arial"/>
      <w:sz w:val="20"/>
      <w:szCs w:val="20"/>
      <w:lang w:eastAsia="ru-RU"/>
    </w:rPr>
  </w:style>
  <w:style w:type="character" w:customStyle="1" w:styleId="affffffff9">
    <w:name w:val="Гипертекстовая ссылка"/>
    <w:uiPriority w:val="99"/>
    <w:rsid w:val="008A1FB0"/>
    <w:rPr>
      <w:color w:val="106BBE"/>
    </w:rPr>
  </w:style>
  <w:style w:type="paragraph" w:customStyle="1" w:styleId="affffffffa">
    <w:name w:val="Заголовок статьи"/>
    <w:basedOn w:val="a7"/>
    <w:next w:val="a7"/>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8"/>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7"/>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4">
    <w:name w:val="Заголовок №7_"/>
    <w:basedOn w:val="a8"/>
    <w:link w:val="75"/>
    <w:rsid w:val="008A1FB0"/>
    <w:rPr>
      <w:rFonts w:ascii="Times New Roman" w:eastAsia="Times New Roman" w:hAnsi="Times New Roman"/>
      <w:b/>
      <w:bCs/>
      <w:shd w:val="clear" w:color="auto" w:fill="FFFFFF"/>
    </w:rPr>
  </w:style>
  <w:style w:type="paragraph" w:customStyle="1" w:styleId="75">
    <w:name w:val="Заголовок №7"/>
    <w:basedOn w:val="a7"/>
    <w:link w:val="74"/>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7"/>
    <w:rsid w:val="008A1FB0"/>
    <w:pPr>
      <w:suppressAutoHyphens w:val="0"/>
      <w:spacing w:before="100" w:beforeAutospacing="1" w:after="100" w:afterAutospacing="1"/>
    </w:pPr>
    <w:rPr>
      <w:lang w:eastAsia="ru-RU"/>
    </w:rPr>
  </w:style>
  <w:style w:type="character" w:customStyle="1" w:styleId="match">
    <w:name w:val="match"/>
    <w:basedOn w:val="a8"/>
    <w:rsid w:val="008A1FB0"/>
  </w:style>
  <w:style w:type="character" w:styleId="affffffffb">
    <w:name w:val="endnote reference"/>
    <w:basedOn w:val="a8"/>
    <w:unhideWhenUsed/>
    <w:rsid w:val="008A1FB0"/>
    <w:rPr>
      <w:vertAlign w:val="superscript"/>
    </w:rPr>
  </w:style>
  <w:style w:type="numbering" w:customStyle="1" w:styleId="2ff5">
    <w:name w:val="Нет списка2"/>
    <w:next w:val="aa"/>
    <w:uiPriority w:val="99"/>
    <w:semiHidden/>
    <w:unhideWhenUsed/>
    <w:rsid w:val="008A1FB0"/>
  </w:style>
  <w:style w:type="table" w:customStyle="1" w:styleId="11b">
    <w:name w:val="Сетка таблицы11"/>
    <w:basedOn w:val="a9"/>
    <w:next w:val="aff4"/>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e">
    <w:name w:val="Сетка таблицы5"/>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c">
    <w:name w:val="Нет списка3"/>
    <w:next w:val="aa"/>
    <w:uiPriority w:val="99"/>
    <w:semiHidden/>
    <w:unhideWhenUsed/>
    <w:rsid w:val="008A1FB0"/>
  </w:style>
  <w:style w:type="table" w:customStyle="1" w:styleId="67">
    <w:name w:val="Сетка таблицы6"/>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c">
    <w:name w:val="Нет списка11"/>
    <w:next w:val="aa"/>
    <w:uiPriority w:val="99"/>
    <w:semiHidden/>
    <w:unhideWhenUsed/>
    <w:rsid w:val="008A1FB0"/>
  </w:style>
  <w:style w:type="table" w:customStyle="1" w:styleId="219">
    <w:name w:val="Сетка таблицы21"/>
    <w:basedOn w:val="a9"/>
    <w:next w:val="aff4"/>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a"/>
    <w:uiPriority w:val="99"/>
    <w:semiHidden/>
    <w:unhideWhenUsed/>
    <w:rsid w:val="00730044"/>
  </w:style>
  <w:style w:type="table" w:customStyle="1" w:styleId="76">
    <w:name w:val="Сетка таблицы7"/>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c">
    <w:name w:val="TOC Heading"/>
    <w:basedOn w:val="13"/>
    <w:next w:val="a7"/>
    <w:uiPriority w:val="39"/>
    <w:qFormat/>
    <w:rsid w:val="00730044"/>
    <w:pPr>
      <w:keepLines/>
      <w:spacing w:before="480" w:after="0" w:line="360" w:lineRule="auto"/>
      <w:ind w:left="709" w:firstLine="709"/>
      <w:jc w:val="both"/>
      <w:outlineLvl w:val="9"/>
    </w:pPr>
    <w:rPr>
      <w:rFonts w:ascii="Cambria" w:eastAsia="Calibri" w:hAnsi="Cambria" w:cs="Times New Roman"/>
      <w:color w:val="365F91"/>
      <w:kern w:val="0"/>
      <w:sz w:val="28"/>
      <w:szCs w:val="28"/>
      <w:lang w:eastAsia="en-US"/>
    </w:rPr>
  </w:style>
  <w:style w:type="character" w:customStyle="1" w:styleId="11d">
    <w:name w:val="Знак Знак11"/>
    <w:locked/>
    <w:rsid w:val="00730044"/>
    <w:rPr>
      <w:b/>
      <w:kern w:val="32"/>
      <w:sz w:val="32"/>
      <w:lang w:val="ru-RU" w:eastAsia="en-US"/>
    </w:rPr>
  </w:style>
  <w:style w:type="character" w:customStyle="1" w:styleId="85">
    <w:name w:val="Знак Знак8"/>
    <w:locked/>
    <w:rsid w:val="00730044"/>
    <w:rPr>
      <w:sz w:val="24"/>
      <w:lang w:val="ru-RU" w:eastAsia="en-US"/>
    </w:rPr>
  </w:style>
  <w:style w:type="paragraph" w:customStyle="1" w:styleId="1ff8">
    <w:name w:val="Знак Знак Знак1 Знак Знак Знак Знак Знак Знак"/>
    <w:basedOn w:val="a7"/>
    <w:next w:val="13"/>
    <w:rsid w:val="00730044"/>
    <w:pPr>
      <w:tabs>
        <w:tab w:val="num" w:pos="360"/>
      </w:tabs>
      <w:suppressAutoHyphens w:val="0"/>
      <w:spacing w:after="160" w:line="240" w:lineRule="exact"/>
      <w:ind w:firstLine="709"/>
      <w:jc w:val="both"/>
    </w:pPr>
    <w:rPr>
      <w:rFonts w:ascii="Verdana" w:eastAsia="Calibri" w:hAnsi="Verdana" w:cs="Verdana"/>
      <w:sz w:val="20"/>
      <w:szCs w:val="20"/>
      <w:lang w:val="en-US" w:eastAsia="en-US"/>
    </w:rPr>
  </w:style>
  <w:style w:type="character" w:customStyle="1" w:styleId="3fd">
    <w:name w:val="Основной текст (3)_"/>
    <w:link w:val="314"/>
    <w:locked/>
    <w:rsid w:val="00730044"/>
    <w:rPr>
      <w:b/>
      <w:sz w:val="26"/>
      <w:shd w:val="clear" w:color="auto" w:fill="FFFFFF"/>
    </w:rPr>
  </w:style>
  <w:style w:type="paragraph" w:customStyle="1" w:styleId="314">
    <w:name w:val="Основной текст (3)1"/>
    <w:basedOn w:val="a7"/>
    <w:link w:val="3fd"/>
    <w:rsid w:val="00730044"/>
    <w:pPr>
      <w:widowControl w:val="0"/>
      <w:shd w:val="clear" w:color="auto" w:fill="FFFFFF"/>
      <w:suppressAutoHyphens w:val="0"/>
      <w:spacing w:after="240" w:line="240" w:lineRule="atLeast"/>
      <w:ind w:firstLine="709"/>
      <w:jc w:val="both"/>
    </w:pPr>
    <w:rPr>
      <w:rFonts w:asciiTheme="minorHAnsi" w:eastAsiaTheme="minorHAnsi" w:hAnsiTheme="minorHAnsi" w:cstheme="minorBidi"/>
      <w:b/>
      <w:sz w:val="26"/>
      <w:szCs w:val="22"/>
      <w:lang w:eastAsia="en-US"/>
    </w:rPr>
  </w:style>
  <w:style w:type="table" w:customStyle="1" w:styleId="151">
    <w:name w:val="Сетка таблицы15"/>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tekstj">
    <w:name w:val="otekstj"/>
    <w:basedOn w:val="a7"/>
    <w:rsid w:val="00730044"/>
    <w:pPr>
      <w:suppressAutoHyphens w:val="0"/>
      <w:spacing w:before="100" w:beforeAutospacing="1" w:after="100" w:afterAutospacing="1"/>
      <w:ind w:firstLine="709"/>
      <w:jc w:val="both"/>
    </w:pPr>
    <w:rPr>
      <w:rFonts w:eastAsia="Calibri"/>
      <w:lang w:eastAsia="ru-RU"/>
    </w:rPr>
  </w:style>
  <w:style w:type="character" w:customStyle="1" w:styleId="104">
    <w:name w:val="Знак Знак10"/>
    <w:rsid w:val="00730044"/>
    <w:rPr>
      <w:kern w:val="32"/>
      <w:sz w:val="32"/>
      <w:lang w:val="ru-RU" w:eastAsia="en-US"/>
    </w:rPr>
  </w:style>
  <w:style w:type="paragraph" w:customStyle="1" w:styleId="Style3">
    <w:name w:val="Style3"/>
    <w:basedOn w:val="a7"/>
    <w:rsid w:val="00730044"/>
    <w:pPr>
      <w:widowControl w:val="0"/>
      <w:suppressAutoHyphens w:val="0"/>
      <w:autoSpaceDE w:val="0"/>
      <w:autoSpaceDN w:val="0"/>
      <w:adjustRightInd w:val="0"/>
      <w:spacing w:line="259" w:lineRule="exact"/>
      <w:ind w:firstLine="979"/>
      <w:jc w:val="both"/>
    </w:pPr>
    <w:rPr>
      <w:lang w:eastAsia="ru-RU"/>
    </w:rPr>
  </w:style>
  <w:style w:type="character" w:customStyle="1" w:styleId="FontStyle21">
    <w:name w:val="Font Style21"/>
    <w:rsid w:val="00730044"/>
    <w:rPr>
      <w:rFonts w:ascii="Times New Roman" w:hAnsi="Times New Roman"/>
      <w:sz w:val="20"/>
    </w:rPr>
  </w:style>
  <w:style w:type="character" w:customStyle="1" w:styleId="FontStyle20">
    <w:name w:val="Font Style20"/>
    <w:rsid w:val="00730044"/>
    <w:rPr>
      <w:rFonts w:ascii="Times New Roman" w:hAnsi="Times New Roman"/>
      <w:b/>
      <w:sz w:val="20"/>
    </w:rPr>
  </w:style>
  <w:style w:type="paragraph" w:customStyle="1" w:styleId="xl77">
    <w:name w:val="xl77"/>
    <w:basedOn w:val="a7"/>
    <w:rsid w:val="00730044"/>
    <w:pPr>
      <w:pBdr>
        <w:top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78">
    <w:name w:val="xl78"/>
    <w:basedOn w:val="a7"/>
    <w:rsid w:val="00730044"/>
    <w:pPr>
      <w:pBdr>
        <w:top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79">
    <w:name w:val="xl79"/>
    <w:basedOn w:val="a7"/>
    <w:rsid w:val="00730044"/>
    <w:pPr>
      <w:pBdr>
        <w:top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0">
    <w:name w:val="xl80"/>
    <w:basedOn w:val="a7"/>
    <w:rsid w:val="00730044"/>
    <w:pPr>
      <w:pBdr>
        <w:left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1">
    <w:name w:val="xl81"/>
    <w:basedOn w:val="a7"/>
    <w:rsid w:val="00730044"/>
    <w:pPr>
      <w:pBdr>
        <w:left w:val="single" w:sz="12" w:space="0" w:color="000000"/>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2">
    <w:name w:val="xl82"/>
    <w:basedOn w:val="a7"/>
    <w:rsid w:val="00730044"/>
    <w:pPr>
      <w:pBdr>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3">
    <w:name w:val="xl83"/>
    <w:basedOn w:val="a7"/>
    <w:rsid w:val="00730044"/>
    <w:pPr>
      <w:pBdr>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4">
    <w:name w:val="xl84"/>
    <w:basedOn w:val="a7"/>
    <w:rsid w:val="00730044"/>
    <w:pPr>
      <w:pBdr>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5">
    <w:name w:val="xl85"/>
    <w:basedOn w:val="a7"/>
    <w:rsid w:val="00730044"/>
    <w:pPr>
      <w:pBdr>
        <w:top w:val="single" w:sz="12" w:space="0" w:color="000000"/>
        <w:left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6">
    <w:name w:val="xl86"/>
    <w:basedOn w:val="a7"/>
    <w:rsid w:val="00730044"/>
    <w:pPr>
      <w:pBdr>
        <w:top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7">
    <w:name w:val="xl87"/>
    <w:basedOn w:val="a7"/>
    <w:rsid w:val="00730044"/>
    <w:pPr>
      <w:pBdr>
        <w:top w:val="single" w:sz="12"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88">
    <w:name w:val="xl88"/>
    <w:basedOn w:val="a7"/>
    <w:rsid w:val="00730044"/>
    <w:pPr>
      <w:pBdr>
        <w:top w:val="single" w:sz="12"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9">
    <w:name w:val="xl89"/>
    <w:basedOn w:val="a7"/>
    <w:rsid w:val="00730044"/>
    <w:pPr>
      <w:pBdr>
        <w:top w:val="single" w:sz="12"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0">
    <w:name w:val="xl90"/>
    <w:basedOn w:val="a7"/>
    <w:rsid w:val="00730044"/>
    <w:pPr>
      <w:pBdr>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28"/>
      <w:szCs w:val="28"/>
      <w:lang w:eastAsia="ru-RU"/>
    </w:rPr>
  </w:style>
  <w:style w:type="paragraph" w:customStyle="1" w:styleId="xl91">
    <w:name w:val="xl91"/>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lang w:eastAsia="ru-RU"/>
    </w:rPr>
  </w:style>
  <w:style w:type="paragraph" w:customStyle="1" w:styleId="xl92">
    <w:name w:val="xl92"/>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3">
    <w:name w:val="xl93"/>
    <w:basedOn w:val="a7"/>
    <w:rsid w:val="00730044"/>
    <w:pPr>
      <w:pBdr>
        <w:top w:val="single" w:sz="4"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4">
    <w:name w:val="xl94"/>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5">
    <w:name w:val="xl95"/>
    <w:basedOn w:val="a7"/>
    <w:rsid w:val="00730044"/>
    <w:pPr>
      <w:pBdr>
        <w:top w:val="single" w:sz="4"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6">
    <w:name w:val="xl96"/>
    <w:basedOn w:val="a7"/>
    <w:rsid w:val="00730044"/>
    <w:pPr>
      <w:pBdr>
        <w:top w:val="single" w:sz="4"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7">
    <w:name w:val="xl97"/>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8">
    <w:name w:val="xl98"/>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9">
    <w:name w:val="xl99"/>
    <w:basedOn w:val="a7"/>
    <w:rsid w:val="00730044"/>
    <w:pPr>
      <w:pBdr>
        <w:top w:val="single" w:sz="12"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0">
    <w:name w:val="xl100"/>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101">
    <w:name w:val="xl101"/>
    <w:basedOn w:val="a7"/>
    <w:rsid w:val="00730044"/>
    <w:pPr>
      <w:pBdr>
        <w:top w:val="single" w:sz="4" w:space="0" w:color="000000"/>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2">
    <w:name w:val="xl102"/>
    <w:basedOn w:val="a7"/>
    <w:rsid w:val="00730044"/>
    <w:pPr>
      <w:pBdr>
        <w:top w:val="single" w:sz="4" w:space="0" w:color="000000"/>
        <w:bottom w:val="single" w:sz="12"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3">
    <w:name w:val="xl103"/>
    <w:basedOn w:val="a7"/>
    <w:rsid w:val="00730044"/>
    <w:pPr>
      <w:pBdr>
        <w:top w:val="single" w:sz="4" w:space="0" w:color="000000"/>
        <w:left w:val="single" w:sz="4"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4">
    <w:name w:val="xl104"/>
    <w:basedOn w:val="a7"/>
    <w:rsid w:val="00730044"/>
    <w:pPr>
      <w:pBdr>
        <w:top w:val="single" w:sz="4" w:space="0" w:color="000000"/>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5">
    <w:name w:val="xl105"/>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106">
    <w:name w:val="xl106"/>
    <w:basedOn w:val="a7"/>
    <w:rsid w:val="00730044"/>
    <w:pPr>
      <w:pBdr>
        <w:top w:val="single" w:sz="4" w:space="0" w:color="000000"/>
        <w:left w:val="single" w:sz="12"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7">
    <w:name w:val="xl107"/>
    <w:basedOn w:val="a7"/>
    <w:rsid w:val="00730044"/>
    <w:pPr>
      <w:pBdr>
        <w:top w:val="single" w:sz="12" w:space="0" w:color="000000"/>
        <w:left w:val="single" w:sz="4" w:space="0" w:color="000000"/>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08">
    <w:name w:val="xl108"/>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20"/>
      <w:szCs w:val="20"/>
      <w:lang w:eastAsia="ru-RU"/>
    </w:rPr>
  </w:style>
  <w:style w:type="paragraph" w:customStyle="1" w:styleId="xl109">
    <w:name w:val="xl109"/>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10">
    <w:name w:val="xl110"/>
    <w:basedOn w:val="a7"/>
    <w:rsid w:val="00730044"/>
    <w:pPr>
      <w:pBdr>
        <w:top w:val="single" w:sz="4" w:space="0" w:color="000000"/>
        <w:left w:val="single" w:sz="12"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11">
    <w:name w:val="xl111"/>
    <w:basedOn w:val="a7"/>
    <w:rsid w:val="0073004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affffffffd">
    <w:name w:val="Таблица по середине"/>
    <w:basedOn w:val="a7"/>
    <w:next w:val="a7"/>
    <w:link w:val="affffffffe"/>
    <w:rsid w:val="00730044"/>
    <w:pPr>
      <w:suppressAutoHyphens w:val="0"/>
      <w:jc w:val="center"/>
    </w:pPr>
    <w:rPr>
      <w:rFonts w:eastAsia="Calibri"/>
      <w:lang w:eastAsia="ru-RU"/>
    </w:rPr>
  </w:style>
  <w:style w:type="character" w:customStyle="1" w:styleId="affffffffe">
    <w:name w:val="Таблица по середине Знак"/>
    <w:link w:val="affffffffd"/>
    <w:locked/>
    <w:rsid w:val="00730044"/>
    <w:rPr>
      <w:rFonts w:ascii="Times New Roman" w:eastAsia="Calibri" w:hAnsi="Times New Roman" w:cs="Times New Roman"/>
      <w:sz w:val="24"/>
      <w:szCs w:val="24"/>
      <w:lang w:eastAsia="ru-RU"/>
    </w:rPr>
  </w:style>
  <w:style w:type="paragraph" w:customStyle="1" w:styleId="afffffffff">
    <w:name w:val="Таблица шапка"/>
    <w:basedOn w:val="affffffffd"/>
    <w:rsid w:val="00730044"/>
    <w:rPr>
      <w:b/>
      <w:bCs/>
      <w:szCs w:val="20"/>
    </w:rPr>
  </w:style>
  <w:style w:type="character" w:customStyle="1" w:styleId="21a">
    <w:name w:val="Основной текст с отступом 2 Знак1"/>
    <w:aliases w:val="Основной текст с отступом 2 Знак Знак Знак Знак Знак Знак Знак Знак Знак Знак Знак,Основной для текста Знак,Основной текст с отступом 2 Знак Знак Знак1,Основной текст с отступом 2 Знак Знак Знак Знак"/>
    <w:locked/>
    <w:rsid w:val="00730044"/>
    <w:rPr>
      <w:rFonts w:ascii="Times New Roman" w:hAnsi="Times New Roman"/>
      <w:sz w:val="24"/>
      <w:szCs w:val="24"/>
    </w:rPr>
  </w:style>
  <w:style w:type="table" w:customStyle="1" w:styleId="1112">
    <w:name w:val="Сетка таблицы1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Сетка таблицы3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етка таблицы2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9">
    <w:name w:val="Знак Знак Знак1 Знак Знак Знак Знак Знак Знак Знак Знак"/>
    <w:basedOn w:val="a7"/>
    <w:next w:val="13"/>
    <w:rsid w:val="00730044"/>
    <w:pPr>
      <w:tabs>
        <w:tab w:val="num" w:pos="360"/>
      </w:tabs>
      <w:suppressAutoHyphens w:val="0"/>
      <w:spacing w:after="160" w:line="240" w:lineRule="exact"/>
    </w:pPr>
    <w:rPr>
      <w:rFonts w:ascii="Verdana" w:eastAsia="Calibri" w:hAnsi="Verdana" w:cs="Verdana"/>
      <w:sz w:val="20"/>
      <w:szCs w:val="20"/>
      <w:lang w:val="en-US" w:eastAsia="en-US"/>
    </w:rPr>
  </w:style>
  <w:style w:type="character" w:customStyle="1" w:styleId="330">
    <w:name w:val="Основной текст (33)_"/>
    <w:link w:val="331"/>
    <w:locked/>
    <w:rsid w:val="00730044"/>
    <w:rPr>
      <w:shd w:val="clear" w:color="auto" w:fill="FFFFFF"/>
    </w:rPr>
  </w:style>
  <w:style w:type="paragraph" w:customStyle="1" w:styleId="331">
    <w:name w:val="Основной текст (33)1"/>
    <w:basedOn w:val="a7"/>
    <w:link w:val="330"/>
    <w:rsid w:val="00730044"/>
    <w:pPr>
      <w:widowControl w:val="0"/>
      <w:shd w:val="clear" w:color="auto" w:fill="FFFFFF"/>
      <w:suppressAutoHyphens w:val="0"/>
      <w:spacing w:before="600" w:after="300" w:line="240" w:lineRule="atLeast"/>
      <w:ind w:hanging="400"/>
      <w:jc w:val="center"/>
    </w:pPr>
    <w:rPr>
      <w:rFonts w:asciiTheme="minorHAnsi" w:eastAsiaTheme="minorHAnsi" w:hAnsiTheme="minorHAnsi" w:cstheme="minorBidi"/>
      <w:sz w:val="22"/>
      <w:szCs w:val="22"/>
      <w:lang w:eastAsia="en-US"/>
    </w:rPr>
  </w:style>
  <w:style w:type="paragraph" w:customStyle="1" w:styleId="21b">
    <w:name w:val="Основной текст (2)1"/>
    <w:basedOn w:val="a7"/>
    <w:rsid w:val="00730044"/>
    <w:pPr>
      <w:widowControl w:val="0"/>
      <w:shd w:val="clear" w:color="auto" w:fill="FFFFFF"/>
      <w:suppressAutoHyphens w:val="0"/>
      <w:spacing w:before="120" w:after="420" w:line="240" w:lineRule="atLeast"/>
      <w:jc w:val="center"/>
    </w:pPr>
    <w:rPr>
      <w:rFonts w:ascii="Calibri" w:eastAsia="Calibri" w:hAnsi="Calibri"/>
      <w:sz w:val="20"/>
      <w:szCs w:val="20"/>
      <w:lang w:eastAsia="ru-RU"/>
    </w:rPr>
  </w:style>
  <w:style w:type="character" w:customStyle="1" w:styleId="250">
    <w:name w:val="Основной текст (2)5"/>
    <w:rsid w:val="00730044"/>
    <w:rPr>
      <w:rFonts w:ascii="Times New Roman" w:hAnsi="Times New Roman" w:cs="Times New Roman"/>
      <w:u w:val="none"/>
      <w:lang w:bidi="ar-SA"/>
    </w:rPr>
  </w:style>
  <w:style w:type="paragraph" w:customStyle="1" w:styleId="ConsPlusCell">
    <w:name w:val="ConsPlusCell"/>
    <w:uiPriority w:val="99"/>
    <w:rsid w:val="00730044"/>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tx1">
    <w:name w:val="tx1"/>
    <w:rsid w:val="00730044"/>
    <w:rPr>
      <w:rFonts w:cs="Times New Roman"/>
      <w:b/>
      <w:bCs/>
    </w:rPr>
  </w:style>
  <w:style w:type="paragraph" w:customStyle="1" w:styleId="xl23">
    <w:name w:val="xl23"/>
    <w:basedOn w:val="a7"/>
    <w:rsid w:val="00730044"/>
    <w:pPr>
      <w:pBdr>
        <w:bottom w:val="single" w:sz="8" w:space="0" w:color="auto"/>
        <w:right w:val="single" w:sz="8" w:space="0" w:color="auto"/>
      </w:pBdr>
      <w:suppressAutoHyphens w:val="0"/>
      <w:spacing w:before="100" w:beforeAutospacing="1" w:after="100" w:afterAutospacing="1"/>
      <w:jc w:val="center"/>
    </w:pPr>
    <w:rPr>
      <w:rFonts w:eastAsia="Calibri"/>
      <w:lang w:eastAsia="ru-RU"/>
    </w:rPr>
  </w:style>
  <w:style w:type="character" w:customStyle="1" w:styleId="11e">
    <w:name w:val="Знак Знак11"/>
    <w:locked/>
    <w:rsid w:val="00730044"/>
    <w:rPr>
      <w:rFonts w:cs="Arial"/>
      <w:b/>
      <w:bCs/>
      <w:kern w:val="32"/>
      <w:sz w:val="24"/>
      <w:szCs w:val="32"/>
      <w:lang w:val="ru-RU" w:eastAsia="en-US" w:bidi="ar-SA"/>
    </w:rPr>
  </w:style>
  <w:style w:type="character" w:customStyle="1" w:styleId="87">
    <w:name w:val="Знак Знак8"/>
    <w:locked/>
    <w:rsid w:val="00730044"/>
    <w:rPr>
      <w:sz w:val="24"/>
      <w:szCs w:val="24"/>
      <w:lang w:val="ru-RU" w:eastAsia="en-US" w:bidi="ar-SA"/>
    </w:rPr>
  </w:style>
  <w:style w:type="character" w:customStyle="1" w:styleId="77">
    <w:name w:val="Знак Знак7"/>
    <w:locked/>
    <w:rsid w:val="00730044"/>
    <w:rPr>
      <w:b/>
      <w:i/>
      <w:sz w:val="32"/>
      <w:lang w:val="ru-RU" w:eastAsia="ru-RU" w:bidi="ar-SA"/>
    </w:rPr>
  </w:style>
  <w:style w:type="character" w:customStyle="1" w:styleId="4f">
    <w:name w:val="Знак Знак4"/>
    <w:locked/>
    <w:rsid w:val="00730044"/>
    <w:rPr>
      <w:rFonts w:ascii="Times New Roman" w:eastAsia="Times New Roman" w:hAnsi="Times New Roman" w:cs="Arial"/>
      <w:b/>
      <w:bCs/>
      <w:kern w:val="32"/>
      <w:sz w:val="24"/>
      <w:szCs w:val="32"/>
      <w:lang w:eastAsia="en-US"/>
    </w:rPr>
  </w:style>
  <w:style w:type="character" w:customStyle="1" w:styleId="5f">
    <w:name w:val="Знак Знак5"/>
    <w:rsid w:val="00730044"/>
    <w:rPr>
      <w:rFonts w:ascii="Tahoma" w:hAnsi="Tahoma" w:cs="Tahoma"/>
      <w:sz w:val="16"/>
      <w:szCs w:val="16"/>
      <w:lang w:val="ru-RU" w:eastAsia="en-US" w:bidi="ar-SA"/>
    </w:rPr>
  </w:style>
  <w:style w:type="character" w:customStyle="1" w:styleId="106">
    <w:name w:val="Знак Знак10"/>
    <w:rsid w:val="00730044"/>
    <w:rPr>
      <w:rFonts w:cs="Arial"/>
      <w:bCs/>
      <w:kern w:val="32"/>
      <w:sz w:val="24"/>
      <w:szCs w:val="32"/>
      <w:lang w:val="ru-RU" w:eastAsia="en-US" w:bidi="ar-SA"/>
    </w:rPr>
  </w:style>
  <w:style w:type="character" w:customStyle="1" w:styleId="3fe">
    <w:name w:val="Знак Знак3"/>
    <w:rsid w:val="00730044"/>
    <w:rPr>
      <w:rFonts w:ascii="NTHelvetica/Cyrillic" w:hAnsi="NTHelvetica/Cyrillic"/>
      <w:sz w:val="24"/>
      <w:lang w:val="en-GB" w:eastAsia="x-none" w:bidi="ar-SA"/>
    </w:rPr>
  </w:style>
  <w:style w:type="numbering" w:customStyle="1" w:styleId="12d">
    <w:name w:val="Нет списка12"/>
    <w:next w:val="aa"/>
    <w:semiHidden/>
    <w:unhideWhenUsed/>
    <w:rsid w:val="00730044"/>
  </w:style>
  <w:style w:type="character" w:customStyle="1" w:styleId="94">
    <w:name w:val="Знак Знак9"/>
    <w:rsid w:val="00730044"/>
    <w:rPr>
      <w:rFonts w:ascii="Cambria" w:hAnsi="Cambria"/>
      <w:b/>
      <w:bCs/>
      <w:sz w:val="26"/>
      <w:szCs w:val="26"/>
      <w:lang w:val="ru-RU" w:eastAsia="en-US" w:bidi="ar-SA"/>
    </w:rPr>
  </w:style>
  <w:style w:type="character" w:customStyle="1" w:styleId="2ff6">
    <w:name w:val="Знак Знак2"/>
    <w:rsid w:val="00730044"/>
    <w:rPr>
      <w:sz w:val="24"/>
      <w:szCs w:val="24"/>
      <w:lang w:val="ru-RU" w:eastAsia="en-US" w:bidi="ar-SA"/>
    </w:rPr>
  </w:style>
  <w:style w:type="numbering" w:customStyle="1" w:styleId="21c">
    <w:name w:val="Нет списка21"/>
    <w:next w:val="aa"/>
    <w:semiHidden/>
    <w:unhideWhenUsed/>
    <w:rsid w:val="00730044"/>
  </w:style>
  <w:style w:type="numbering" w:customStyle="1" w:styleId="1113">
    <w:name w:val="Нет списка111"/>
    <w:next w:val="aa"/>
    <w:semiHidden/>
    <w:rsid w:val="00730044"/>
  </w:style>
  <w:style w:type="character" w:customStyle="1" w:styleId="68">
    <w:name w:val="Знак Знак6"/>
    <w:rsid w:val="00730044"/>
    <w:rPr>
      <w:rFonts w:ascii="Courier New" w:hAnsi="Courier New" w:cs="Courier New"/>
      <w:lang w:val="ru-RU" w:eastAsia="ru-RU" w:bidi="ar-SA"/>
    </w:rPr>
  </w:style>
  <w:style w:type="numbering" w:customStyle="1" w:styleId="11112">
    <w:name w:val="Нет списка1111"/>
    <w:next w:val="aa"/>
    <w:semiHidden/>
    <w:unhideWhenUsed/>
    <w:rsid w:val="00730044"/>
  </w:style>
  <w:style w:type="numbering" w:customStyle="1" w:styleId="316">
    <w:name w:val="Нет списка31"/>
    <w:next w:val="aa"/>
    <w:semiHidden/>
    <w:rsid w:val="00730044"/>
  </w:style>
  <w:style w:type="character" w:customStyle="1" w:styleId="1ffa">
    <w:name w:val="Знак Знак1"/>
    <w:rsid w:val="00730044"/>
    <w:rPr>
      <w:lang w:val="ru-RU" w:eastAsia="en-US" w:bidi="ar-SA"/>
    </w:rPr>
  </w:style>
  <w:style w:type="numbering" w:customStyle="1" w:styleId="413">
    <w:name w:val="Нет списка41"/>
    <w:next w:val="aa"/>
    <w:semiHidden/>
    <w:rsid w:val="00730044"/>
  </w:style>
  <w:style w:type="numbering" w:customStyle="1" w:styleId="5f0">
    <w:name w:val="Нет списка5"/>
    <w:next w:val="aa"/>
    <w:semiHidden/>
    <w:unhideWhenUsed/>
    <w:rsid w:val="00730044"/>
  </w:style>
  <w:style w:type="numbering" w:customStyle="1" w:styleId="1211">
    <w:name w:val="Нет списка121"/>
    <w:next w:val="aa"/>
    <w:semiHidden/>
    <w:unhideWhenUsed/>
    <w:rsid w:val="00730044"/>
  </w:style>
  <w:style w:type="numbering" w:customStyle="1" w:styleId="2112">
    <w:name w:val="Нет списка211"/>
    <w:next w:val="aa"/>
    <w:semiHidden/>
    <w:unhideWhenUsed/>
    <w:rsid w:val="00730044"/>
  </w:style>
  <w:style w:type="numbering" w:customStyle="1" w:styleId="1120">
    <w:name w:val="Нет списка112"/>
    <w:next w:val="aa"/>
    <w:semiHidden/>
    <w:rsid w:val="00730044"/>
  </w:style>
  <w:style w:type="numbering" w:customStyle="1" w:styleId="111110">
    <w:name w:val="Нет списка11111"/>
    <w:next w:val="aa"/>
    <w:semiHidden/>
    <w:unhideWhenUsed/>
    <w:rsid w:val="00730044"/>
  </w:style>
  <w:style w:type="numbering" w:customStyle="1" w:styleId="3110">
    <w:name w:val="Нет списка311"/>
    <w:next w:val="aa"/>
    <w:semiHidden/>
    <w:rsid w:val="00730044"/>
  </w:style>
  <w:style w:type="numbering" w:customStyle="1" w:styleId="4110">
    <w:name w:val="Нет списка411"/>
    <w:next w:val="aa"/>
    <w:semiHidden/>
    <w:rsid w:val="00730044"/>
  </w:style>
  <w:style w:type="numbering" w:customStyle="1" w:styleId="69">
    <w:name w:val="Нет списка6"/>
    <w:next w:val="aa"/>
    <w:semiHidden/>
    <w:rsid w:val="00730044"/>
  </w:style>
  <w:style w:type="character" w:customStyle="1" w:styleId="Heading2Char">
    <w:name w:val="Heading 2 Char"/>
    <w:locked/>
    <w:rsid w:val="00730044"/>
    <w:rPr>
      <w:rFonts w:eastAsia="Calibri"/>
      <w:b/>
      <w:color w:val="000000"/>
      <w:sz w:val="28"/>
      <w:szCs w:val="26"/>
      <w:lang w:val="ru-RU" w:eastAsia="en-US" w:bidi="ar-SA"/>
    </w:rPr>
  </w:style>
  <w:style w:type="character" w:customStyle="1" w:styleId="Heading1Char">
    <w:name w:val="Heading 1 Char"/>
    <w:locked/>
    <w:rsid w:val="00730044"/>
    <w:rPr>
      <w:rFonts w:ascii="Times New Roman" w:hAnsi="Times New Roman" w:cs="Times New Roman"/>
      <w:b/>
      <w:color w:val="000000"/>
      <w:sz w:val="32"/>
      <w:szCs w:val="32"/>
    </w:rPr>
  </w:style>
  <w:style w:type="character" w:customStyle="1" w:styleId="Heading3Char">
    <w:name w:val="Heading 3 Char"/>
    <w:locked/>
    <w:rsid w:val="00730044"/>
    <w:rPr>
      <w:rFonts w:ascii="Times New Roman" w:hAnsi="Times New Roman" w:cs="Times New Roman"/>
      <w:b/>
      <w:i/>
      <w:color w:val="000000"/>
      <w:sz w:val="24"/>
      <w:szCs w:val="24"/>
    </w:rPr>
  </w:style>
  <w:style w:type="paragraph" w:customStyle="1" w:styleId="1ffb">
    <w:name w:val="1_обычный ПЗ"/>
    <w:basedOn w:val="a7"/>
    <w:link w:val="1ffc"/>
    <w:rsid w:val="00730044"/>
    <w:pPr>
      <w:suppressAutoHyphens w:val="0"/>
      <w:spacing w:line="360" w:lineRule="auto"/>
      <w:ind w:firstLine="851"/>
      <w:contextualSpacing/>
      <w:jc w:val="both"/>
    </w:pPr>
    <w:rPr>
      <w:sz w:val="26"/>
      <w:szCs w:val="20"/>
      <w:lang w:eastAsia="ru-RU"/>
    </w:rPr>
  </w:style>
  <w:style w:type="character" w:customStyle="1" w:styleId="1ffc">
    <w:name w:val="1_обычный ПЗ Знак Знак"/>
    <w:link w:val="1ffb"/>
    <w:locked/>
    <w:rsid w:val="00730044"/>
    <w:rPr>
      <w:rFonts w:ascii="Times New Roman" w:eastAsia="Times New Roman" w:hAnsi="Times New Roman" w:cs="Times New Roman"/>
      <w:sz w:val="26"/>
      <w:szCs w:val="20"/>
      <w:lang w:eastAsia="ru-RU"/>
    </w:rPr>
  </w:style>
  <w:style w:type="character" w:customStyle="1" w:styleId="HeaderChar">
    <w:name w:val="Header Char"/>
    <w:aliases w:val="header-first Char,HeaderPort Char,??????? ?????????? Char,ВерхКолонтитул Char,Знак23 Char,Titul Char,Heder Char,Верхний колонтитул1 Char,Верхний колонтитул2 Char,Верхний колонтитул3 Char,Верхний колонтитул4 Char,Верхний колонтитул11 Char"/>
    <w:locked/>
    <w:rsid w:val="00730044"/>
    <w:rPr>
      <w:rFonts w:cs="Times New Roman"/>
    </w:rPr>
  </w:style>
  <w:style w:type="character" w:customStyle="1" w:styleId="FooterChar">
    <w:name w:val="Footer Char"/>
    <w:locked/>
    <w:rsid w:val="00730044"/>
    <w:rPr>
      <w:rFonts w:cs="Times New Roman"/>
    </w:rPr>
  </w:style>
  <w:style w:type="paragraph" w:customStyle="1" w:styleId="1ffd">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paragraph" w:customStyle="1" w:styleId="afffffffff0">
    <w:name w:val="! Таблица. Текст. Влево"/>
    <w:basedOn w:val="a7"/>
    <w:rsid w:val="00730044"/>
    <w:pPr>
      <w:tabs>
        <w:tab w:val="left" w:pos="2268"/>
      </w:tabs>
      <w:suppressAutoHyphens w:val="0"/>
      <w:spacing w:before="60" w:after="60"/>
      <w:contextualSpacing/>
    </w:pPr>
    <w:rPr>
      <w:rFonts w:eastAsia="Calibri"/>
      <w:lang w:eastAsia="ru-RU"/>
    </w:rPr>
  </w:style>
  <w:style w:type="character" w:customStyle="1" w:styleId="ListParagraphChar">
    <w:name w:val="List Paragraph Char"/>
    <w:aliases w:val="ОТЧЕТ Char"/>
    <w:locked/>
    <w:rsid w:val="00730044"/>
    <w:rPr>
      <w:rFonts w:eastAsia="Times New Roman"/>
      <w:sz w:val="22"/>
      <w:szCs w:val="22"/>
      <w:lang w:eastAsia="en-US"/>
    </w:rPr>
  </w:style>
  <w:style w:type="paragraph" w:customStyle="1" w:styleId="a4">
    <w:name w:val="! Маркированный"/>
    <w:basedOn w:val="a7"/>
    <w:rsid w:val="00730044"/>
    <w:pPr>
      <w:numPr>
        <w:numId w:val="1"/>
      </w:numPr>
      <w:tabs>
        <w:tab w:val="left" w:pos="8364"/>
      </w:tabs>
      <w:suppressAutoHyphens w:val="0"/>
      <w:spacing w:line="276" w:lineRule="auto"/>
      <w:ind w:left="113" w:firstLine="454"/>
      <w:jc w:val="both"/>
    </w:pPr>
    <w:rPr>
      <w:rFonts w:eastAsia="ArialMT"/>
      <w:sz w:val="26"/>
      <w:szCs w:val="22"/>
      <w:lang w:eastAsia="en-US"/>
    </w:rPr>
  </w:style>
  <w:style w:type="paragraph" w:customStyle="1" w:styleId="afffffffff1">
    <w:name w:val="Основной текст абзаца"/>
    <w:basedOn w:val="aff5"/>
    <w:link w:val="afffffffff2"/>
    <w:rsid w:val="00730044"/>
    <w:pPr>
      <w:spacing w:before="120"/>
      <w:ind w:firstLine="709"/>
      <w:contextualSpacing/>
      <w:jc w:val="both"/>
    </w:pPr>
    <w:rPr>
      <w:sz w:val="24"/>
      <w:lang w:val="ru-RU" w:eastAsia="ru-RU" w:bidi="ar-SA"/>
    </w:rPr>
  </w:style>
  <w:style w:type="character" w:customStyle="1" w:styleId="NoSpacingChar">
    <w:name w:val="No Spacing Char"/>
    <w:locked/>
    <w:rsid w:val="00730044"/>
    <w:rPr>
      <w:rFonts w:eastAsia="Times New Roman"/>
      <w:sz w:val="22"/>
      <w:szCs w:val="22"/>
      <w:lang w:eastAsia="en-US"/>
    </w:rPr>
  </w:style>
  <w:style w:type="character" w:customStyle="1" w:styleId="afffffffff2">
    <w:name w:val="Основной текст абзаца Знак"/>
    <w:link w:val="afffffffff1"/>
    <w:locked/>
    <w:rsid w:val="00730044"/>
    <w:rPr>
      <w:rFonts w:ascii="Calibri" w:eastAsia="Calibri" w:hAnsi="Calibri" w:cs="Times New Roman"/>
      <w:sz w:val="24"/>
      <w:lang w:eastAsia="ru-RU"/>
    </w:rPr>
  </w:style>
  <w:style w:type="paragraph" w:customStyle="1" w:styleId="Style165">
    <w:name w:val="Style165"/>
    <w:basedOn w:val="a7"/>
    <w:rsid w:val="00730044"/>
    <w:pPr>
      <w:widowControl w:val="0"/>
      <w:suppressAutoHyphens w:val="0"/>
      <w:autoSpaceDE w:val="0"/>
      <w:autoSpaceDN w:val="0"/>
      <w:adjustRightInd w:val="0"/>
      <w:jc w:val="center"/>
    </w:pPr>
    <w:rPr>
      <w:rFonts w:ascii="Franklin Gothic Medium" w:eastAsia="Calibri" w:hAnsi="Franklin Gothic Medium"/>
      <w:lang w:eastAsia="ru-RU"/>
    </w:rPr>
  </w:style>
  <w:style w:type="paragraph" w:customStyle="1" w:styleId="Style13">
    <w:name w:val="Style13"/>
    <w:basedOn w:val="a7"/>
    <w:rsid w:val="00730044"/>
    <w:pPr>
      <w:widowControl w:val="0"/>
      <w:suppressAutoHyphens w:val="0"/>
      <w:autoSpaceDE w:val="0"/>
      <w:autoSpaceDN w:val="0"/>
      <w:adjustRightInd w:val="0"/>
    </w:pPr>
    <w:rPr>
      <w:rFonts w:eastAsia="Calibri"/>
      <w:lang w:eastAsia="ru-RU"/>
    </w:rPr>
  </w:style>
  <w:style w:type="paragraph" w:customStyle="1" w:styleId="Style166">
    <w:name w:val="Style166"/>
    <w:basedOn w:val="a7"/>
    <w:rsid w:val="00730044"/>
    <w:pPr>
      <w:widowControl w:val="0"/>
      <w:suppressAutoHyphens w:val="0"/>
      <w:autoSpaceDE w:val="0"/>
      <w:autoSpaceDN w:val="0"/>
      <w:adjustRightInd w:val="0"/>
      <w:spacing w:line="230" w:lineRule="exact"/>
    </w:pPr>
    <w:rPr>
      <w:rFonts w:eastAsia="Calibri"/>
      <w:lang w:eastAsia="ru-RU"/>
    </w:rPr>
  </w:style>
  <w:style w:type="paragraph" w:customStyle="1" w:styleId="Style55">
    <w:name w:val="Style55"/>
    <w:basedOn w:val="a7"/>
    <w:rsid w:val="00730044"/>
    <w:pPr>
      <w:widowControl w:val="0"/>
      <w:suppressAutoHyphens w:val="0"/>
      <w:autoSpaceDE w:val="0"/>
      <w:autoSpaceDN w:val="0"/>
      <w:adjustRightInd w:val="0"/>
    </w:pPr>
    <w:rPr>
      <w:rFonts w:ascii="Franklin Gothic Medium" w:eastAsia="Calibri" w:hAnsi="Franklin Gothic Medium"/>
      <w:lang w:eastAsia="ru-RU"/>
    </w:rPr>
  </w:style>
  <w:style w:type="paragraph" w:customStyle="1" w:styleId="afffffffff3">
    <w:name w:val="! Текст записки"/>
    <w:basedOn w:val="a7"/>
    <w:link w:val="afffffffff4"/>
    <w:rsid w:val="00730044"/>
    <w:pPr>
      <w:tabs>
        <w:tab w:val="left" w:pos="8364"/>
      </w:tabs>
      <w:suppressAutoHyphens w:val="0"/>
      <w:spacing w:line="276" w:lineRule="auto"/>
      <w:ind w:firstLine="567"/>
      <w:jc w:val="both"/>
    </w:pPr>
    <w:rPr>
      <w:rFonts w:eastAsia="Calibri"/>
      <w:sz w:val="26"/>
      <w:szCs w:val="20"/>
      <w:lang w:eastAsia="ru-RU"/>
    </w:rPr>
  </w:style>
  <w:style w:type="character" w:customStyle="1" w:styleId="afffffffff4">
    <w:name w:val="! Текст записки Знак"/>
    <w:link w:val="afffffffff3"/>
    <w:locked/>
    <w:rsid w:val="00730044"/>
    <w:rPr>
      <w:rFonts w:ascii="Times New Roman" w:eastAsia="Calibri" w:hAnsi="Times New Roman" w:cs="Times New Roman"/>
      <w:sz w:val="26"/>
      <w:szCs w:val="20"/>
      <w:lang w:eastAsia="ru-RU"/>
    </w:rPr>
  </w:style>
  <w:style w:type="paragraph" w:customStyle="1" w:styleId="Style29">
    <w:name w:val="Style29"/>
    <w:basedOn w:val="a7"/>
    <w:rsid w:val="00730044"/>
    <w:pPr>
      <w:widowControl w:val="0"/>
      <w:suppressAutoHyphens w:val="0"/>
      <w:autoSpaceDE w:val="0"/>
      <w:autoSpaceDN w:val="0"/>
      <w:adjustRightInd w:val="0"/>
    </w:pPr>
    <w:rPr>
      <w:rFonts w:ascii="Arial Narrow" w:eastAsia="Calibri" w:hAnsi="Arial Narrow"/>
      <w:lang w:eastAsia="ru-RU"/>
    </w:rPr>
  </w:style>
  <w:style w:type="paragraph" w:customStyle="1" w:styleId="Style10">
    <w:name w:val="Style10"/>
    <w:basedOn w:val="a7"/>
    <w:rsid w:val="00730044"/>
    <w:pPr>
      <w:widowControl w:val="0"/>
      <w:suppressAutoHyphens w:val="0"/>
      <w:autoSpaceDE w:val="0"/>
      <w:autoSpaceDN w:val="0"/>
      <w:adjustRightInd w:val="0"/>
      <w:jc w:val="center"/>
    </w:pPr>
    <w:rPr>
      <w:rFonts w:ascii="Arial Narrow" w:eastAsia="Calibri" w:hAnsi="Arial Narrow"/>
      <w:lang w:eastAsia="ru-RU"/>
    </w:rPr>
  </w:style>
  <w:style w:type="paragraph" w:customStyle="1" w:styleId="Style44">
    <w:name w:val="Style44"/>
    <w:basedOn w:val="a7"/>
    <w:rsid w:val="00730044"/>
    <w:pPr>
      <w:widowControl w:val="0"/>
      <w:suppressAutoHyphens w:val="0"/>
      <w:autoSpaceDE w:val="0"/>
      <w:autoSpaceDN w:val="0"/>
      <w:adjustRightInd w:val="0"/>
      <w:spacing w:line="230" w:lineRule="exact"/>
      <w:jc w:val="center"/>
    </w:pPr>
    <w:rPr>
      <w:rFonts w:ascii="Arial Narrow" w:eastAsia="Calibri" w:hAnsi="Arial Narrow"/>
      <w:lang w:eastAsia="ru-RU"/>
    </w:rPr>
  </w:style>
  <w:style w:type="character" w:customStyle="1" w:styleId="FontStyle330">
    <w:name w:val="Font Style330"/>
    <w:rsid w:val="00730044"/>
    <w:rPr>
      <w:rFonts w:ascii="MS Mincho" w:eastAsia="MS Mincho"/>
      <w:b/>
      <w:sz w:val="28"/>
    </w:rPr>
  </w:style>
  <w:style w:type="paragraph" w:customStyle="1" w:styleId="Style11">
    <w:name w:val="Style11"/>
    <w:basedOn w:val="a7"/>
    <w:rsid w:val="00730044"/>
    <w:pPr>
      <w:widowControl w:val="0"/>
      <w:suppressAutoHyphens w:val="0"/>
      <w:autoSpaceDE w:val="0"/>
      <w:autoSpaceDN w:val="0"/>
      <w:adjustRightInd w:val="0"/>
    </w:pPr>
    <w:rPr>
      <w:rFonts w:ascii="Arial Narrow" w:eastAsia="Calibri" w:hAnsi="Arial Narrow"/>
      <w:lang w:eastAsia="ru-RU"/>
    </w:rPr>
  </w:style>
  <w:style w:type="character" w:customStyle="1" w:styleId="FontStyle114">
    <w:name w:val="Font Style114"/>
    <w:rsid w:val="00730044"/>
    <w:rPr>
      <w:rFonts w:ascii="Times New Roman" w:hAnsi="Times New Roman"/>
      <w:b/>
      <w:sz w:val="18"/>
    </w:rPr>
  </w:style>
  <w:style w:type="character" w:customStyle="1" w:styleId="FontStyle126">
    <w:name w:val="Font Style126"/>
    <w:rsid w:val="00730044"/>
    <w:rPr>
      <w:rFonts w:ascii="Bookman Old Style" w:hAnsi="Bookman Old Style"/>
      <w:b/>
      <w:i/>
      <w:spacing w:val="-20"/>
      <w:sz w:val="20"/>
    </w:rPr>
  </w:style>
  <w:style w:type="character" w:customStyle="1" w:styleId="BodyTextChar">
    <w:name w:val="Body Text Char"/>
    <w:aliases w:val="Основной текст таблиц Char,в таблице Char,таблицы Char,в таблицах Char,Основной текст Знак Знак Знак Char,Основной текст Знак Char Char Char,Основной текст Знак Char Char Char Char Char1,Основной текст Знак Char Char Char Char Char Char"/>
    <w:locked/>
    <w:rsid w:val="00730044"/>
    <w:rPr>
      <w:rFonts w:ascii="Times New Roman" w:hAnsi="Times New Roman" w:cs="Times New Roman"/>
      <w:sz w:val="24"/>
      <w:szCs w:val="24"/>
      <w:lang w:val="x-none" w:eastAsia="ru-RU"/>
    </w:rPr>
  </w:style>
  <w:style w:type="paragraph" w:customStyle="1" w:styleId="-110">
    <w:name w:val="Заг-к 1.1"/>
    <w:basedOn w:val="27"/>
    <w:link w:val="11f"/>
    <w:rsid w:val="00730044"/>
    <w:pPr>
      <w:spacing w:before="240" w:after="120" w:line="360" w:lineRule="auto"/>
      <w:ind w:firstLine="567"/>
      <w:jc w:val="center"/>
    </w:pPr>
    <w:rPr>
      <w:rFonts w:eastAsia="Calibri"/>
      <w:b/>
      <w:bCs/>
      <w:sz w:val="28"/>
      <w:szCs w:val="24"/>
    </w:rPr>
  </w:style>
  <w:style w:type="character" w:customStyle="1" w:styleId="11f">
    <w:name w:val="Заголовок 1.1 Знак"/>
    <w:link w:val="-110"/>
    <w:locked/>
    <w:rsid w:val="00730044"/>
    <w:rPr>
      <w:rFonts w:ascii="Times New Roman" w:eastAsia="Calibri" w:hAnsi="Times New Roman" w:cs="Times New Roman"/>
      <w:b/>
      <w:bCs/>
      <w:sz w:val="28"/>
      <w:szCs w:val="24"/>
      <w:lang w:eastAsia="ru-RU"/>
    </w:rPr>
  </w:style>
  <w:style w:type="paragraph" w:customStyle="1" w:styleId="3ff">
    <w:name w:val="! 3_Заголовок"/>
    <w:basedOn w:val="3a"/>
    <w:next w:val="a7"/>
    <w:rsid w:val="00730044"/>
    <w:pPr>
      <w:spacing w:before="240" w:after="240"/>
      <w:ind w:left="0" w:right="0" w:firstLine="851"/>
      <w:jc w:val="both"/>
    </w:pPr>
    <w:rPr>
      <w:rFonts w:eastAsia="Calibri" w:cs="Arial"/>
      <w:sz w:val="24"/>
    </w:rPr>
  </w:style>
  <w:style w:type="paragraph" w:customStyle="1" w:styleId="11">
    <w:name w:val="Список маркированный 1"/>
    <w:basedOn w:val="a7"/>
    <w:link w:val="1ffe"/>
    <w:rsid w:val="00730044"/>
    <w:pPr>
      <w:numPr>
        <w:numId w:val="57"/>
      </w:numPr>
      <w:suppressAutoHyphens w:val="0"/>
      <w:overflowPunct w:val="0"/>
      <w:autoSpaceDE w:val="0"/>
      <w:autoSpaceDN w:val="0"/>
      <w:adjustRightInd w:val="0"/>
      <w:spacing w:line="360" w:lineRule="auto"/>
      <w:jc w:val="both"/>
      <w:textAlignment w:val="baseline"/>
    </w:pPr>
    <w:rPr>
      <w:rFonts w:eastAsia="Calibri"/>
      <w:iCs/>
      <w:lang w:eastAsia="ru-RU"/>
    </w:rPr>
  </w:style>
  <w:style w:type="character" w:customStyle="1" w:styleId="1ffe">
    <w:name w:val="Список маркированный 1 Знак"/>
    <w:link w:val="11"/>
    <w:locked/>
    <w:rsid w:val="00730044"/>
    <w:rPr>
      <w:rFonts w:ascii="Times New Roman" w:eastAsia="Calibri" w:hAnsi="Times New Roman" w:cs="Times New Roman"/>
      <w:iCs/>
      <w:sz w:val="24"/>
      <w:szCs w:val="24"/>
      <w:lang w:eastAsia="ru-RU"/>
    </w:rPr>
  </w:style>
  <w:style w:type="character" w:customStyle="1" w:styleId="2ff7">
    <w:name w:val="заголовок 2 Знак"/>
    <w:rsid w:val="00730044"/>
    <w:rPr>
      <w:b/>
      <w:sz w:val="24"/>
      <w:lang w:val="ru-RU" w:eastAsia="ru-RU"/>
    </w:rPr>
  </w:style>
  <w:style w:type="character" w:customStyle="1" w:styleId="BalloonTextChar">
    <w:name w:val="Balloon Text Char"/>
    <w:semiHidden/>
    <w:locked/>
    <w:rsid w:val="00730044"/>
    <w:rPr>
      <w:rFonts w:ascii="Segoe UI" w:hAnsi="Segoe UI" w:cs="Segoe UI"/>
      <w:sz w:val="18"/>
      <w:szCs w:val="18"/>
    </w:rPr>
  </w:style>
  <w:style w:type="paragraph" w:customStyle="1" w:styleId="11110">
    <w:name w:val="! 1.1.1.1 Заголовок подпункта"/>
    <w:basedOn w:val="afffffffff3"/>
    <w:next w:val="afffffffff3"/>
    <w:autoRedefine/>
    <w:rsid w:val="00730044"/>
    <w:pPr>
      <w:keepNext/>
      <w:numPr>
        <w:ilvl w:val="3"/>
        <w:numId w:val="58"/>
      </w:numPr>
      <w:tabs>
        <w:tab w:val="num" w:pos="567"/>
        <w:tab w:val="num" w:pos="2880"/>
      </w:tabs>
      <w:suppressAutoHyphens/>
      <w:spacing w:before="240" w:after="240"/>
      <w:ind w:left="2880" w:hanging="360"/>
      <w:jc w:val="left"/>
      <w:outlineLvl w:val="3"/>
    </w:pPr>
    <w:rPr>
      <w:b/>
    </w:rPr>
  </w:style>
  <w:style w:type="paragraph" w:customStyle="1" w:styleId="11f0">
    <w:name w:val="! 1.1 Заголовок подраздела"/>
    <w:basedOn w:val="afffffffff3"/>
    <w:next w:val="afffffffff3"/>
    <w:autoRedefine/>
    <w:rsid w:val="00730044"/>
    <w:pPr>
      <w:keepNext/>
      <w:suppressAutoHyphens/>
      <w:spacing w:line="240" w:lineRule="auto"/>
    </w:pPr>
    <w:rPr>
      <w:i/>
      <w:szCs w:val="19"/>
    </w:rPr>
  </w:style>
  <w:style w:type="paragraph" w:customStyle="1" w:styleId="1111">
    <w:name w:val="! 1.1.1 Заголовок пункта"/>
    <w:basedOn w:val="afffffffff3"/>
    <w:next w:val="afffffffff3"/>
    <w:autoRedefine/>
    <w:rsid w:val="00730044"/>
    <w:pPr>
      <w:keepNext/>
      <w:numPr>
        <w:ilvl w:val="2"/>
        <w:numId w:val="58"/>
      </w:numPr>
      <w:tabs>
        <w:tab w:val="num" w:pos="2160"/>
      </w:tabs>
      <w:suppressAutoHyphens/>
      <w:spacing w:before="240" w:after="240"/>
      <w:ind w:left="2160" w:hanging="360"/>
      <w:jc w:val="left"/>
      <w:outlineLvl w:val="2"/>
    </w:pPr>
    <w:rPr>
      <w:b/>
      <w:szCs w:val="19"/>
    </w:rPr>
  </w:style>
  <w:style w:type="paragraph" w:customStyle="1" w:styleId="12">
    <w:name w:val="! 1 Заголовок раздела"/>
    <w:basedOn w:val="afffffffff3"/>
    <w:next w:val="afffffffff3"/>
    <w:autoRedefine/>
    <w:rsid w:val="00730044"/>
    <w:pPr>
      <w:keepNext/>
      <w:pageBreakBefore/>
      <w:numPr>
        <w:numId w:val="58"/>
      </w:numPr>
      <w:tabs>
        <w:tab w:val="num" w:pos="720"/>
      </w:tabs>
      <w:suppressAutoHyphens/>
      <w:ind w:left="720" w:hanging="360"/>
    </w:pPr>
    <w:rPr>
      <w:b/>
      <w:sz w:val="28"/>
      <w:szCs w:val="19"/>
    </w:rPr>
  </w:style>
  <w:style w:type="paragraph" w:customStyle="1" w:styleId="2ff8">
    <w:name w:val="! Таблица. Нум_текст. 2 уровень"/>
    <w:basedOn w:val="a7"/>
    <w:rsid w:val="00730044"/>
    <w:pPr>
      <w:tabs>
        <w:tab w:val="left" w:pos="462"/>
      </w:tabs>
      <w:suppressAutoHyphens w:val="0"/>
      <w:spacing w:before="60" w:after="60"/>
    </w:pPr>
    <w:rPr>
      <w:rFonts w:eastAsia="Calibri"/>
      <w:szCs w:val="22"/>
      <w:lang w:eastAsia="ru-RU"/>
    </w:rPr>
  </w:style>
  <w:style w:type="paragraph" w:customStyle="1" w:styleId="afffffffff5">
    <w:name w:val="! Таблица. Заголовок"/>
    <w:basedOn w:val="a7"/>
    <w:rsid w:val="00730044"/>
    <w:pPr>
      <w:suppressAutoHyphens w:val="0"/>
      <w:spacing w:before="60" w:after="60" w:line="276" w:lineRule="auto"/>
      <w:ind w:left="567"/>
    </w:pPr>
    <w:rPr>
      <w:sz w:val="26"/>
      <w:szCs w:val="22"/>
      <w:lang w:eastAsia="en-US"/>
    </w:rPr>
  </w:style>
  <w:style w:type="paragraph" w:customStyle="1" w:styleId="1fff">
    <w:name w:val="Обычный мой 1"/>
    <w:basedOn w:val="a7"/>
    <w:rsid w:val="00730044"/>
    <w:pPr>
      <w:suppressAutoHyphens w:val="0"/>
      <w:spacing w:line="360" w:lineRule="auto"/>
      <w:ind w:left="284" w:firstLine="567"/>
      <w:jc w:val="both"/>
    </w:pPr>
    <w:rPr>
      <w:rFonts w:eastAsia="Calibri"/>
      <w:sz w:val="28"/>
      <w:szCs w:val="20"/>
      <w:lang w:eastAsia="ru-RU"/>
    </w:rPr>
  </w:style>
  <w:style w:type="paragraph" w:customStyle="1" w:styleId="afffffffff6">
    <w:name w:val="Основной_текст"/>
    <w:basedOn w:val="a7"/>
    <w:rsid w:val="00730044"/>
    <w:pPr>
      <w:suppressAutoHyphens w:val="0"/>
      <w:spacing w:before="120" w:after="120"/>
      <w:ind w:left="113" w:right="113" w:firstLine="454"/>
    </w:pPr>
    <w:rPr>
      <w:rFonts w:eastAsia="Calibri"/>
      <w:lang w:eastAsia="ru-RU"/>
    </w:rPr>
  </w:style>
  <w:style w:type="paragraph" w:customStyle="1" w:styleId="afffffffff7">
    <w:name w:val="Обычный рис.табл."/>
    <w:basedOn w:val="a7"/>
    <w:rsid w:val="00730044"/>
    <w:pPr>
      <w:suppressAutoHyphens w:val="0"/>
      <w:spacing w:line="288" w:lineRule="auto"/>
    </w:pPr>
    <w:rPr>
      <w:rFonts w:eastAsia="Calibri"/>
      <w:sz w:val="22"/>
      <w:szCs w:val="22"/>
      <w:lang w:eastAsia="ru-RU"/>
    </w:rPr>
  </w:style>
  <w:style w:type="character" w:customStyle="1" w:styleId="afffffffff8">
    <w:name w:val="Проектная документация Знак Знак"/>
    <w:link w:val="afffffffff9"/>
    <w:locked/>
    <w:rsid w:val="00730044"/>
    <w:rPr>
      <w:b/>
      <w:i/>
      <w:sz w:val="32"/>
      <w:szCs w:val="32"/>
    </w:rPr>
  </w:style>
  <w:style w:type="paragraph" w:customStyle="1" w:styleId="afffffffff9">
    <w:name w:val="Проектная документация"/>
    <w:link w:val="afffffffff8"/>
    <w:autoRedefine/>
    <w:rsid w:val="00730044"/>
    <w:pPr>
      <w:widowControl w:val="0"/>
      <w:spacing w:before="240" w:after="240" w:line="240" w:lineRule="auto"/>
      <w:jc w:val="center"/>
    </w:pPr>
    <w:rPr>
      <w:b/>
      <w:i/>
      <w:sz w:val="32"/>
      <w:szCs w:val="32"/>
    </w:rPr>
  </w:style>
  <w:style w:type="paragraph" w:customStyle="1" w:styleId="afffffffffa">
    <w:name w:val="Объект"/>
    <w:autoRedefine/>
    <w:rsid w:val="00730044"/>
    <w:pPr>
      <w:spacing w:before="480" w:after="480" w:line="360" w:lineRule="auto"/>
      <w:jc w:val="center"/>
    </w:pPr>
    <w:rPr>
      <w:rFonts w:ascii="Times New Roman" w:eastAsia="Calibri" w:hAnsi="Times New Roman" w:cs="Times New Roman"/>
      <w:b/>
      <w:i/>
      <w:sz w:val="28"/>
      <w:szCs w:val="28"/>
      <w:lang w:eastAsia="ru-RU"/>
    </w:rPr>
  </w:style>
  <w:style w:type="character" w:customStyle="1" w:styleId="95">
    <w:name w:val="Знак Знак9"/>
    <w:locked/>
    <w:rsid w:val="00730044"/>
    <w:rPr>
      <w:rFonts w:ascii="Cambria" w:hAnsi="Cambria"/>
      <w:b/>
      <w:sz w:val="26"/>
      <w:lang w:val="ru-RU" w:eastAsia="en-US"/>
    </w:rPr>
  </w:style>
  <w:style w:type="character" w:customStyle="1" w:styleId="TitleChar">
    <w:name w:val="Title Char"/>
    <w:locked/>
    <w:rsid w:val="00730044"/>
    <w:rPr>
      <w:rFonts w:ascii="Cambria" w:hAnsi="Cambria" w:cs="Times New Roman"/>
      <w:b/>
      <w:bCs/>
      <w:kern w:val="28"/>
      <w:sz w:val="32"/>
      <w:szCs w:val="32"/>
      <w:lang w:val="x-none" w:eastAsia="en-US"/>
    </w:rPr>
  </w:style>
  <w:style w:type="character" w:customStyle="1" w:styleId="TitleChar1">
    <w:name w:val="Title Char1"/>
    <w:locked/>
    <w:rsid w:val="00730044"/>
    <w:rPr>
      <w:rFonts w:eastAsia="Times New Roman"/>
      <w:b/>
      <w:i/>
      <w:sz w:val="32"/>
      <w:lang w:val="ru-RU" w:eastAsia="ru-RU"/>
    </w:rPr>
  </w:style>
  <w:style w:type="character" w:customStyle="1" w:styleId="HTMLPreformattedChar">
    <w:name w:val="HTML Preformatted Char"/>
    <w:semiHidden/>
    <w:locked/>
    <w:rsid w:val="00730044"/>
    <w:rPr>
      <w:rFonts w:ascii="Courier New" w:hAnsi="Courier New" w:cs="Courier New"/>
      <w:sz w:val="20"/>
      <w:szCs w:val="20"/>
      <w:lang w:val="x-none" w:eastAsia="en-US"/>
    </w:rPr>
  </w:style>
  <w:style w:type="character" w:customStyle="1" w:styleId="HTMLPreformattedChar1">
    <w:name w:val="HTML Preformatted Char1"/>
    <w:locked/>
    <w:rsid w:val="00730044"/>
    <w:rPr>
      <w:rFonts w:ascii="Courier New" w:hAnsi="Courier New"/>
      <w:lang w:val="ru-RU" w:eastAsia="ru-RU"/>
    </w:rPr>
  </w:style>
  <w:style w:type="character" w:customStyle="1" w:styleId="BodyTextIndentChar">
    <w:name w:val="Body Text Indent Char"/>
    <w:semiHidden/>
    <w:locked/>
    <w:rsid w:val="00730044"/>
    <w:rPr>
      <w:rFonts w:cs="Times New Roman"/>
      <w:lang w:val="x-none" w:eastAsia="en-US"/>
    </w:rPr>
  </w:style>
  <w:style w:type="character" w:customStyle="1" w:styleId="BodyTextIndentChar1">
    <w:name w:val="Body Text Indent Char1"/>
    <w:locked/>
    <w:rsid w:val="00730044"/>
    <w:rPr>
      <w:rFonts w:eastAsia="Times New Roman"/>
      <w:sz w:val="24"/>
      <w:lang w:val="ru-RU" w:eastAsia="en-US"/>
    </w:rPr>
  </w:style>
  <w:style w:type="character" w:customStyle="1" w:styleId="BodyTextIndent2Char">
    <w:name w:val="Body Text Indent 2 Char"/>
    <w:aliases w:val="Основной текст с отступом 2 Знак Знак Знак Знак Знак Знак Знак Знак Знак Знак Char,Основной для текста Char,Основной текст с отступом 2 Знак Знак Char,Основной текст с отступом 2 Знак Знак Знак Char"/>
    <w:locked/>
    <w:rsid w:val="00730044"/>
    <w:rPr>
      <w:rFonts w:cs="Times New Roman"/>
      <w:lang w:val="x-none" w:eastAsia="en-US"/>
    </w:rPr>
  </w:style>
  <w:style w:type="character" w:customStyle="1" w:styleId="BodyTextIndent2Char1">
    <w:name w:val="Body Text Indent 2 Char1"/>
    <w:aliases w:val="Основной текст с отступом 2 Знак Знак Знак Знак Знак Знак Знак Знак Знак Знак Char1,Основной для текста Char1,Основной текст с отступом 2 Знак Знак Char1,Основной текст с отступом 2 Знак Знак Знак Char1"/>
    <w:locked/>
    <w:rsid w:val="00730044"/>
    <w:rPr>
      <w:rFonts w:eastAsia="Times New Roman"/>
      <w:sz w:val="24"/>
      <w:lang w:val="ru-RU" w:eastAsia="ru-RU"/>
    </w:rPr>
  </w:style>
  <w:style w:type="character" w:customStyle="1" w:styleId="BodyTextIndent3Char">
    <w:name w:val="Body Text Indent 3 Char"/>
    <w:aliases w:val="Основной текст с выступом 3 Char"/>
    <w:semiHidden/>
    <w:locked/>
    <w:rsid w:val="00730044"/>
    <w:rPr>
      <w:rFonts w:cs="Times New Roman"/>
      <w:sz w:val="16"/>
      <w:szCs w:val="16"/>
      <w:lang w:val="x-none" w:eastAsia="en-US"/>
    </w:rPr>
  </w:style>
  <w:style w:type="character" w:customStyle="1" w:styleId="BodyTextIndent3Char1">
    <w:name w:val="Body Text Indent 3 Char1"/>
    <w:aliases w:val="Основной текст с выступом 3 Char1"/>
    <w:locked/>
    <w:rsid w:val="00730044"/>
    <w:rPr>
      <w:rFonts w:eastAsia="Times New Roman"/>
      <w:sz w:val="16"/>
      <w:lang w:val="ru-RU" w:eastAsia="ru-RU"/>
    </w:rPr>
  </w:style>
  <w:style w:type="character" w:customStyle="1" w:styleId="CommentTextChar">
    <w:name w:val="Comment Text Char"/>
    <w:semiHidden/>
    <w:locked/>
    <w:rsid w:val="00730044"/>
    <w:rPr>
      <w:rFonts w:cs="Times New Roman"/>
      <w:sz w:val="20"/>
      <w:szCs w:val="20"/>
      <w:lang w:val="x-none" w:eastAsia="en-US"/>
    </w:rPr>
  </w:style>
  <w:style w:type="character" w:customStyle="1" w:styleId="CommentTextChar1">
    <w:name w:val="Comment Text Char1"/>
    <w:locked/>
    <w:rsid w:val="00730044"/>
    <w:rPr>
      <w:rFonts w:eastAsia="Times New Roman"/>
      <w:lang w:val="ru-RU" w:eastAsia="en-US"/>
    </w:rPr>
  </w:style>
  <w:style w:type="character" w:customStyle="1" w:styleId="CommentSubjectChar">
    <w:name w:val="Comment Subject Char"/>
    <w:semiHidden/>
    <w:locked/>
    <w:rsid w:val="00730044"/>
    <w:rPr>
      <w:rFonts w:eastAsia="Times New Roman" w:cs="Times New Roman"/>
      <w:b/>
      <w:bCs/>
      <w:sz w:val="20"/>
      <w:szCs w:val="20"/>
      <w:lang w:val="ru-RU" w:eastAsia="en-US"/>
    </w:rPr>
  </w:style>
  <w:style w:type="character" w:customStyle="1" w:styleId="CommentSubjectChar1">
    <w:name w:val="Comment Subject Char1"/>
    <w:locked/>
    <w:rsid w:val="00730044"/>
    <w:rPr>
      <w:rFonts w:eastAsia="Times New Roman"/>
      <w:b/>
      <w:lang w:val="ru-RU" w:eastAsia="en-US"/>
    </w:rPr>
  </w:style>
  <w:style w:type="paragraph" w:customStyle="1" w:styleId="msonormalcxspmiddle">
    <w:name w:val="msonormalcxspmiddle"/>
    <w:basedOn w:val="a7"/>
    <w:rsid w:val="00730044"/>
    <w:pPr>
      <w:suppressAutoHyphens w:val="0"/>
      <w:spacing w:before="100" w:beforeAutospacing="1" w:after="100" w:afterAutospacing="1"/>
    </w:pPr>
    <w:rPr>
      <w:lang w:eastAsia="ru-RU"/>
    </w:rPr>
  </w:style>
  <w:style w:type="character" w:customStyle="1" w:styleId="4105pt">
    <w:name w:val="Основной текст (4) + 10.5 pt"/>
    <w:rsid w:val="00730044"/>
    <w:rPr>
      <w:rFonts w:ascii="Times New Roman" w:hAnsi="Times New Roman"/>
      <w:spacing w:val="3"/>
      <w:sz w:val="21"/>
      <w:u w:val="none"/>
    </w:rPr>
  </w:style>
  <w:style w:type="numbering" w:customStyle="1" w:styleId="78">
    <w:name w:val="Нет списка7"/>
    <w:next w:val="aa"/>
    <w:uiPriority w:val="99"/>
    <w:semiHidden/>
    <w:unhideWhenUsed/>
    <w:rsid w:val="00730044"/>
  </w:style>
  <w:style w:type="table" w:customStyle="1" w:styleId="1212">
    <w:name w:val="Сетка таблицы121"/>
    <w:basedOn w:val="a9"/>
    <w:next w:val="aff4"/>
    <w:uiPriority w:val="39"/>
    <w:rsid w:val="007300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f0">
    <w:name w:val="toc 4"/>
    <w:basedOn w:val="a7"/>
    <w:next w:val="a7"/>
    <w:autoRedefine/>
    <w:unhideWhenUsed/>
    <w:rsid w:val="00730044"/>
    <w:pPr>
      <w:suppressAutoHyphens w:val="0"/>
      <w:spacing w:after="100" w:line="259" w:lineRule="auto"/>
      <w:ind w:left="660"/>
    </w:pPr>
    <w:rPr>
      <w:rFonts w:ascii="Calibri" w:hAnsi="Calibri"/>
      <w:sz w:val="22"/>
      <w:szCs w:val="22"/>
      <w:lang w:eastAsia="ru-RU"/>
    </w:rPr>
  </w:style>
  <w:style w:type="paragraph" w:styleId="5f1">
    <w:name w:val="toc 5"/>
    <w:basedOn w:val="a7"/>
    <w:next w:val="a7"/>
    <w:autoRedefine/>
    <w:unhideWhenUsed/>
    <w:rsid w:val="00730044"/>
    <w:pPr>
      <w:suppressAutoHyphens w:val="0"/>
      <w:spacing w:after="100" w:line="259" w:lineRule="auto"/>
      <w:ind w:left="880"/>
    </w:pPr>
    <w:rPr>
      <w:rFonts w:ascii="Calibri" w:hAnsi="Calibri"/>
      <w:sz w:val="22"/>
      <w:szCs w:val="22"/>
      <w:lang w:eastAsia="ru-RU"/>
    </w:rPr>
  </w:style>
  <w:style w:type="paragraph" w:styleId="6a">
    <w:name w:val="toc 6"/>
    <w:basedOn w:val="a7"/>
    <w:next w:val="a7"/>
    <w:autoRedefine/>
    <w:unhideWhenUsed/>
    <w:rsid w:val="00730044"/>
    <w:pPr>
      <w:suppressAutoHyphens w:val="0"/>
      <w:spacing w:after="100" w:line="259" w:lineRule="auto"/>
      <w:ind w:left="1100"/>
    </w:pPr>
    <w:rPr>
      <w:rFonts w:ascii="Calibri" w:hAnsi="Calibri"/>
      <w:sz w:val="22"/>
      <w:szCs w:val="22"/>
      <w:lang w:eastAsia="ru-RU"/>
    </w:rPr>
  </w:style>
  <w:style w:type="paragraph" w:styleId="79">
    <w:name w:val="toc 7"/>
    <w:basedOn w:val="a7"/>
    <w:next w:val="a7"/>
    <w:autoRedefine/>
    <w:unhideWhenUsed/>
    <w:rsid w:val="00730044"/>
    <w:pPr>
      <w:suppressAutoHyphens w:val="0"/>
      <w:spacing w:after="100" w:line="259" w:lineRule="auto"/>
      <w:ind w:left="1320"/>
    </w:pPr>
    <w:rPr>
      <w:rFonts w:ascii="Calibri" w:hAnsi="Calibri"/>
      <w:sz w:val="22"/>
      <w:szCs w:val="22"/>
      <w:lang w:eastAsia="ru-RU"/>
    </w:rPr>
  </w:style>
  <w:style w:type="paragraph" w:styleId="89">
    <w:name w:val="toc 8"/>
    <w:basedOn w:val="a7"/>
    <w:next w:val="a7"/>
    <w:autoRedefine/>
    <w:unhideWhenUsed/>
    <w:rsid w:val="00730044"/>
    <w:pPr>
      <w:suppressAutoHyphens w:val="0"/>
      <w:spacing w:after="100" w:line="259" w:lineRule="auto"/>
      <w:ind w:left="1540"/>
    </w:pPr>
    <w:rPr>
      <w:rFonts w:ascii="Calibri" w:hAnsi="Calibri"/>
      <w:sz w:val="22"/>
      <w:szCs w:val="22"/>
      <w:lang w:eastAsia="ru-RU"/>
    </w:rPr>
  </w:style>
  <w:style w:type="paragraph" w:styleId="96">
    <w:name w:val="toc 9"/>
    <w:basedOn w:val="a7"/>
    <w:next w:val="a7"/>
    <w:autoRedefine/>
    <w:unhideWhenUsed/>
    <w:rsid w:val="00730044"/>
    <w:pPr>
      <w:suppressAutoHyphens w:val="0"/>
      <w:spacing w:after="100" w:line="259" w:lineRule="auto"/>
      <w:ind w:left="1760"/>
    </w:pPr>
    <w:rPr>
      <w:rFonts w:ascii="Calibri" w:hAnsi="Calibri"/>
      <w:sz w:val="22"/>
      <w:szCs w:val="22"/>
      <w:lang w:eastAsia="ru-RU"/>
    </w:rPr>
  </w:style>
  <w:style w:type="character" w:customStyle="1" w:styleId="7a">
    <w:name w:val="Знак Знак7"/>
    <w:locked/>
    <w:rsid w:val="00730044"/>
    <w:rPr>
      <w:b/>
      <w:i/>
      <w:sz w:val="32"/>
      <w:lang w:val="ru-RU" w:eastAsia="ru-RU" w:bidi="ar-SA"/>
    </w:rPr>
  </w:style>
  <w:style w:type="character" w:customStyle="1" w:styleId="6b">
    <w:name w:val="Знак Знак6"/>
    <w:rsid w:val="00730044"/>
    <w:rPr>
      <w:rFonts w:ascii="Courier New" w:hAnsi="Courier New" w:cs="Courier New"/>
      <w:lang w:val="ru-RU" w:eastAsia="ru-RU" w:bidi="ar-SA"/>
    </w:rPr>
  </w:style>
  <w:style w:type="paragraph" w:customStyle="1" w:styleId="1fff0">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character" w:customStyle="1" w:styleId="fontstyle210">
    <w:name w:val="fontstyle21"/>
    <w:rsid w:val="00730044"/>
    <w:rPr>
      <w:rFonts w:ascii="Times-Roman" w:hAnsi="Times-Roman" w:hint="default"/>
      <w:b w:val="0"/>
      <w:bCs w:val="0"/>
      <w:i w:val="0"/>
      <w:iCs w:val="0"/>
      <w:color w:val="000000"/>
      <w:sz w:val="24"/>
      <w:szCs w:val="24"/>
    </w:rPr>
  </w:style>
  <w:style w:type="character" w:customStyle="1" w:styleId="2ff9">
    <w:name w:val="Стиль2 Знак"/>
    <w:locked/>
    <w:rsid w:val="00730044"/>
  </w:style>
  <w:style w:type="numbering" w:customStyle="1" w:styleId="8a">
    <w:name w:val="Нет списка8"/>
    <w:next w:val="aa"/>
    <w:uiPriority w:val="99"/>
    <w:semiHidden/>
    <w:unhideWhenUsed/>
    <w:rsid w:val="00730044"/>
  </w:style>
  <w:style w:type="paragraph" w:customStyle="1" w:styleId="0212161">
    <w:name w:val="021216Глава"/>
    <w:basedOn w:val="27"/>
    <w:next w:val="021216"/>
    <w:link w:val="0212162"/>
    <w:autoRedefine/>
    <w:qFormat/>
    <w:rsid w:val="00730044"/>
    <w:pPr>
      <w:keepLines/>
      <w:spacing w:before="120" w:line="300" w:lineRule="auto"/>
    </w:pPr>
    <w:rPr>
      <w:b/>
      <w:caps/>
      <w:sz w:val="28"/>
      <w:szCs w:val="24"/>
    </w:rPr>
  </w:style>
  <w:style w:type="character" w:customStyle="1" w:styleId="0212162">
    <w:name w:val="021216Глава Знак"/>
    <w:link w:val="0212161"/>
    <w:rsid w:val="00730044"/>
    <w:rPr>
      <w:rFonts w:ascii="Times New Roman" w:eastAsia="Times New Roman" w:hAnsi="Times New Roman" w:cs="Times New Roman"/>
      <w:b/>
      <w:caps/>
      <w:sz w:val="28"/>
      <w:szCs w:val="24"/>
      <w:lang w:eastAsia="ru-RU"/>
    </w:rPr>
  </w:style>
  <w:style w:type="paragraph" w:customStyle="1" w:styleId="0212163">
    <w:name w:val="021216Заголовок"/>
    <w:basedOn w:val="a7"/>
    <w:next w:val="a7"/>
    <w:link w:val="0212164"/>
    <w:autoRedefine/>
    <w:qFormat/>
    <w:rsid w:val="00730044"/>
    <w:pPr>
      <w:suppressAutoHyphens w:val="0"/>
      <w:spacing w:line="300" w:lineRule="auto"/>
      <w:ind w:left="708"/>
      <w:jc w:val="both"/>
    </w:pPr>
    <w:rPr>
      <w:rFonts w:eastAsia="Calibri"/>
      <w:lang w:eastAsia="en-US"/>
    </w:rPr>
  </w:style>
  <w:style w:type="character" w:customStyle="1" w:styleId="0212164">
    <w:name w:val="021216Заголовок Знак"/>
    <w:link w:val="0212163"/>
    <w:rsid w:val="00730044"/>
    <w:rPr>
      <w:rFonts w:ascii="Times New Roman" w:eastAsia="Calibri" w:hAnsi="Times New Roman" w:cs="Times New Roman"/>
      <w:sz w:val="24"/>
      <w:szCs w:val="24"/>
    </w:rPr>
  </w:style>
  <w:style w:type="numbering" w:customStyle="1" w:styleId="97">
    <w:name w:val="Нет списка9"/>
    <w:next w:val="aa"/>
    <w:uiPriority w:val="99"/>
    <w:semiHidden/>
    <w:unhideWhenUsed/>
    <w:rsid w:val="00730044"/>
  </w:style>
  <w:style w:type="numbering" w:customStyle="1" w:styleId="107">
    <w:name w:val="Нет списка10"/>
    <w:next w:val="aa"/>
    <w:uiPriority w:val="99"/>
    <w:semiHidden/>
    <w:rsid w:val="00730044"/>
  </w:style>
  <w:style w:type="table" w:customStyle="1" w:styleId="1310">
    <w:name w:val="Сетка таблицы131"/>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
    <w:name w:val="Сетка таблицы8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
    <w:name w:val="Нет списка13"/>
    <w:next w:val="aa"/>
    <w:semiHidden/>
    <w:unhideWhenUsed/>
    <w:rsid w:val="00730044"/>
  </w:style>
  <w:style w:type="numbering" w:customStyle="1" w:styleId="229">
    <w:name w:val="Нет списка22"/>
    <w:next w:val="aa"/>
    <w:semiHidden/>
    <w:unhideWhenUsed/>
    <w:rsid w:val="00730044"/>
  </w:style>
  <w:style w:type="numbering" w:customStyle="1" w:styleId="1130">
    <w:name w:val="Нет списка113"/>
    <w:next w:val="aa"/>
    <w:semiHidden/>
    <w:rsid w:val="00730044"/>
  </w:style>
  <w:style w:type="numbering" w:customStyle="1" w:styleId="11120">
    <w:name w:val="Нет списка1112"/>
    <w:next w:val="aa"/>
    <w:semiHidden/>
    <w:unhideWhenUsed/>
    <w:rsid w:val="00730044"/>
  </w:style>
  <w:style w:type="numbering" w:customStyle="1" w:styleId="322">
    <w:name w:val="Нет списка32"/>
    <w:next w:val="aa"/>
    <w:semiHidden/>
    <w:rsid w:val="00730044"/>
  </w:style>
  <w:style w:type="numbering" w:customStyle="1" w:styleId="422">
    <w:name w:val="Нет списка42"/>
    <w:next w:val="aa"/>
    <w:semiHidden/>
    <w:rsid w:val="00730044"/>
  </w:style>
  <w:style w:type="numbering" w:customStyle="1" w:styleId="513">
    <w:name w:val="Нет списка51"/>
    <w:next w:val="aa"/>
    <w:semiHidden/>
    <w:unhideWhenUsed/>
    <w:rsid w:val="00730044"/>
  </w:style>
  <w:style w:type="numbering" w:customStyle="1" w:styleId="12110">
    <w:name w:val="Нет списка1211"/>
    <w:next w:val="aa"/>
    <w:semiHidden/>
    <w:unhideWhenUsed/>
    <w:rsid w:val="00730044"/>
  </w:style>
  <w:style w:type="numbering" w:customStyle="1" w:styleId="21110">
    <w:name w:val="Нет списка2111"/>
    <w:next w:val="aa"/>
    <w:semiHidden/>
    <w:unhideWhenUsed/>
    <w:rsid w:val="00730044"/>
  </w:style>
  <w:style w:type="numbering" w:customStyle="1" w:styleId="1121">
    <w:name w:val="Нет списка1121"/>
    <w:next w:val="aa"/>
    <w:semiHidden/>
    <w:rsid w:val="00730044"/>
  </w:style>
  <w:style w:type="numbering" w:customStyle="1" w:styleId="1111110">
    <w:name w:val="Нет списка111111"/>
    <w:next w:val="aa"/>
    <w:semiHidden/>
    <w:unhideWhenUsed/>
    <w:rsid w:val="00730044"/>
  </w:style>
  <w:style w:type="numbering" w:customStyle="1" w:styleId="31110">
    <w:name w:val="Нет списка3111"/>
    <w:next w:val="aa"/>
    <w:semiHidden/>
    <w:rsid w:val="00730044"/>
  </w:style>
  <w:style w:type="numbering" w:customStyle="1" w:styleId="41110">
    <w:name w:val="Нет списка4111"/>
    <w:next w:val="aa"/>
    <w:semiHidden/>
    <w:rsid w:val="00730044"/>
  </w:style>
  <w:style w:type="numbering" w:customStyle="1" w:styleId="612">
    <w:name w:val="Нет списка61"/>
    <w:next w:val="aa"/>
    <w:semiHidden/>
    <w:rsid w:val="00730044"/>
  </w:style>
  <w:style w:type="numbering" w:customStyle="1" w:styleId="712">
    <w:name w:val="Нет списка71"/>
    <w:next w:val="aa"/>
    <w:uiPriority w:val="99"/>
    <w:semiHidden/>
    <w:unhideWhenUsed/>
    <w:rsid w:val="00730044"/>
  </w:style>
  <w:style w:type="numbering" w:customStyle="1" w:styleId="142">
    <w:name w:val="Нет списка14"/>
    <w:next w:val="aa"/>
    <w:uiPriority w:val="99"/>
    <w:semiHidden/>
    <w:unhideWhenUsed/>
    <w:rsid w:val="004F0FDD"/>
  </w:style>
  <w:style w:type="table" w:customStyle="1" w:styleId="164">
    <w:name w:val="Сетка таблицы16"/>
    <w:basedOn w:val="a9"/>
    <w:next w:val="aff4"/>
    <w:rsid w:val="004F0FD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2">
    <w:name w:val="Сетка таблицы1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0">
    <w:name w:val="Сетка таблицы2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a"/>
    <w:semiHidden/>
    <w:unhideWhenUsed/>
    <w:rsid w:val="004F0FDD"/>
  </w:style>
  <w:style w:type="numbering" w:customStyle="1" w:styleId="231">
    <w:name w:val="Нет списка23"/>
    <w:next w:val="aa"/>
    <w:semiHidden/>
    <w:unhideWhenUsed/>
    <w:rsid w:val="004F0FDD"/>
  </w:style>
  <w:style w:type="numbering" w:customStyle="1" w:styleId="1140">
    <w:name w:val="Нет списка114"/>
    <w:next w:val="aa"/>
    <w:semiHidden/>
    <w:rsid w:val="004F0FDD"/>
  </w:style>
  <w:style w:type="numbering" w:customStyle="1" w:styleId="11130">
    <w:name w:val="Нет списка1113"/>
    <w:next w:val="aa"/>
    <w:semiHidden/>
    <w:unhideWhenUsed/>
    <w:rsid w:val="004F0FDD"/>
  </w:style>
  <w:style w:type="numbering" w:customStyle="1" w:styleId="333">
    <w:name w:val="Нет списка33"/>
    <w:next w:val="aa"/>
    <w:semiHidden/>
    <w:rsid w:val="004F0FDD"/>
  </w:style>
  <w:style w:type="numbering" w:customStyle="1" w:styleId="431">
    <w:name w:val="Нет списка43"/>
    <w:next w:val="aa"/>
    <w:semiHidden/>
    <w:rsid w:val="004F0FDD"/>
  </w:style>
  <w:style w:type="numbering" w:customStyle="1" w:styleId="521">
    <w:name w:val="Нет списка52"/>
    <w:next w:val="aa"/>
    <w:semiHidden/>
    <w:unhideWhenUsed/>
    <w:rsid w:val="004F0FDD"/>
  </w:style>
  <w:style w:type="numbering" w:customStyle="1" w:styleId="1220">
    <w:name w:val="Нет списка122"/>
    <w:next w:val="aa"/>
    <w:semiHidden/>
    <w:unhideWhenUsed/>
    <w:rsid w:val="004F0FDD"/>
  </w:style>
  <w:style w:type="numbering" w:customStyle="1" w:styleId="2121">
    <w:name w:val="Нет списка212"/>
    <w:next w:val="aa"/>
    <w:semiHidden/>
    <w:unhideWhenUsed/>
    <w:rsid w:val="004F0FDD"/>
  </w:style>
  <w:style w:type="numbering" w:customStyle="1" w:styleId="11220">
    <w:name w:val="Нет списка1122"/>
    <w:next w:val="aa"/>
    <w:semiHidden/>
    <w:rsid w:val="004F0FDD"/>
  </w:style>
  <w:style w:type="numbering" w:customStyle="1" w:styleId="111120">
    <w:name w:val="Нет списка11112"/>
    <w:next w:val="aa"/>
    <w:semiHidden/>
    <w:unhideWhenUsed/>
    <w:rsid w:val="004F0FDD"/>
  </w:style>
  <w:style w:type="numbering" w:customStyle="1" w:styleId="3121">
    <w:name w:val="Нет списка312"/>
    <w:next w:val="aa"/>
    <w:semiHidden/>
    <w:rsid w:val="004F0FDD"/>
  </w:style>
  <w:style w:type="numbering" w:customStyle="1" w:styleId="4121">
    <w:name w:val="Нет списка412"/>
    <w:next w:val="aa"/>
    <w:semiHidden/>
    <w:rsid w:val="004F0FDD"/>
  </w:style>
  <w:style w:type="numbering" w:customStyle="1" w:styleId="621">
    <w:name w:val="Нет списка62"/>
    <w:next w:val="aa"/>
    <w:semiHidden/>
    <w:rsid w:val="004F0FDD"/>
  </w:style>
  <w:style w:type="numbering" w:customStyle="1" w:styleId="723">
    <w:name w:val="Нет списка72"/>
    <w:next w:val="aa"/>
    <w:uiPriority w:val="99"/>
    <w:semiHidden/>
    <w:unhideWhenUsed/>
    <w:rsid w:val="004F0FDD"/>
  </w:style>
  <w:style w:type="table" w:customStyle="1" w:styleId="1221">
    <w:name w:val="Сетка таблицы122"/>
    <w:basedOn w:val="a9"/>
    <w:next w:val="aff4"/>
    <w:uiPriority w:val="39"/>
    <w:rsid w:val="004F0FD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
    <w:name w:val="hl"/>
    <w:rsid w:val="004F0FDD"/>
  </w:style>
  <w:style w:type="paragraph" w:styleId="2ffa">
    <w:name w:val="Quote"/>
    <w:basedOn w:val="a7"/>
    <w:next w:val="a7"/>
    <w:link w:val="2ffb"/>
    <w:uiPriority w:val="29"/>
    <w:qFormat/>
    <w:rsid w:val="004F0FDD"/>
    <w:pPr>
      <w:suppressAutoHyphens w:val="0"/>
      <w:spacing w:before="200" w:after="160" w:line="259" w:lineRule="auto"/>
      <w:ind w:left="864" w:right="864"/>
    </w:pPr>
    <w:rPr>
      <w:rFonts w:ascii="Calibri" w:hAnsi="Calibri"/>
      <w:i/>
      <w:iCs/>
      <w:color w:val="404040"/>
      <w:sz w:val="22"/>
      <w:szCs w:val="22"/>
      <w:lang w:eastAsia="ru-RU"/>
    </w:rPr>
  </w:style>
  <w:style w:type="character" w:customStyle="1" w:styleId="2ffb">
    <w:name w:val="Цитата 2 Знак"/>
    <w:basedOn w:val="a8"/>
    <w:link w:val="2ffa"/>
    <w:uiPriority w:val="29"/>
    <w:rsid w:val="004F0FDD"/>
    <w:rPr>
      <w:rFonts w:ascii="Calibri" w:eastAsia="Times New Roman" w:hAnsi="Calibri" w:cs="Times New Roman"/>
      <w:i/>
      <w:iCs/>
      <w:color w:val="404040"/>
      <w:lang w:eastAsia="ru-RU"/>
    </w:rPr>
  </w:style>
  <w:style w:type="paragraph" w:styleId="afffffffffb">
    <w:name w:val="Intense Quote"/>
    <w:basedOn w:val="a7"/>
    <w:next w:val="a7"/>
    <w:link w:val="afffffffffc"/>
    <w:uiPriority w:val="30"/>
    <w:qFormat/>
    <w:rsid w:val="004F0FDD"/>
    <w:pPr>
      <w:pBdr>
        <w:top w:val="single" w:sz="4" w:space="10" w:color="5B9BD5"/>
        <w:bottom w:val="single" w:sz="4" w:space="10" w:color="5B9BD5"/>
      </w:pBdr>
      <w:suppressAutoHyphens w:val="0"/>
      <w:spacing w:before="360" w:after="360" w:line="259" w:lineRule="auto"/>
      <w:ind w:left="864" w:right="864"/>
      <w:jc w:val="center"/>
    </w:pPr>
    <w:rPr>
      <w:rFonts w:ascii="Calibri" w:hAnsi="Calibri"/>
      <w:i/>
      <w:iCs/>
      <w:color w:val="5B9BD5"/>
      <w:sz w:val="22"/>
      <w:szCs w:val="22"/>
      <w:lang w:eastAsia="ru-RU"/>
    </w:rPr>
  </w:style>
  <w:style w:type="character" w:customStyle="1" w:styleId="afffffffffc">
    <w:name w:val="Выделенная цитата Знак"/>
    <w:basedOn w:val="a8"/>
    <w:link w:val="afffffffffb"/>
    <w:uiPriority w:val="30"/>
    <w:rsid w:val="004F0FDD"/>
    <w:rPr>
      <w:rFonts w:ascii="Calibri" w:eastAsia="Times New Roman" w:hAnsi="Calibri" w:cs="Times New Roman"/>
      <w:i/>
      <w:iCs/>
      <w:color w:val="5B9BD5"/>
      <w:lang w:eastAsia="ru-RU"/>
    </w:rPr>
  </w:style>
  <w:style w:type="character" w:styleId="afffffffffd">
    <w:name w:val="Subtle Emphasis"/>
    <w:qFormat/>
    <w:rsid w:val="004F0FDD"/>
    <w:rPr>
      <w:i/>
      <w:iCs/>
      <w:color w:val="404040"/>
    </w:rPr>
  </w:style>
  <w:style w:type="character" w:styleId="afffffffffe">
    <w:name w:val="Intense Emphasis"/>
    <w:uiPriority w:val="21"/>
    <w:qFormat/>
    <w:rsid w:val="004F0FDD"/>
    <w:rPr>
      <w:i/>
      <w:iCs/>
      <w:color w:val="5B9BD5"/>
    </w:rPr>
  </w:style>
  <w:style w:type="character" w:styleId="affffffffff">
    <w:name w:val="Subtle Reference"/>
    <w:uiPriority w:val="31"/>
    <w:qFormat/>
    <w:rsid w:val="004F0FDD"/>
    <w:rPr>
      <w:smallCaps/>
      <w:color w:val="404040"/>
    </w:rPr>
  </w:style>
  <w:style w:type="character" w:styleId="affffffffff0">
    <w:name w:val="Intense Reference"/>
    <w:uiPriority w:val="32"/>
    <w:qFormat/>
    <w:rsid w:val="004F0FDD"/>
    <w:rPr>
      <w:b/>
      <w:bCs/>
      <w:smallCaps/>
      <w:color w:val="5B9BD5"/>
      <w:spacing w:val="5"/>
    </w:rPr>
  </w:style>
  <w:style w:type="character" w:styleId="affffffffff1">
    <w:name w:val="Book Title"/>
    <w:uiPriority w:val="33"/>
    <w:qFormat/>
    <w:rsid w:val="004F0FDD"/>
    <w:rPr>
      <w:b/>
      <w:bCs/>
      <w:i/>
      <w:iCs/>
      <w:spacing w:val="5"/>
    </w:rPr>
  </w:style>
  <w:style w:type="paragraph" w:customStyle="1" w:styleId="affffffffff2">
    <w:name w:val="Шапка таблицы"/>
    <w:basedOn w:val="a7"/>
    <w:qFormat/>
    <w:rsid w:val="00F346F2"/>
    <w:pPr>
      <w:keepNext/>
      <w:suppressAutoHyphens w:val="0"/>
      <w:jc w:val="center"/>
    </w:pPr>
    <w:rPr>
      <w:rFonts w:ascii="ISOCPEUR" w:hAnsi="ISOCPEUR"/>
      <w:b/>
      <w:i/>
      <w:sz w:val="22"/>
      <w:szCs w:val="20"/>
      <w:lang w:eastAsia="ru-RU"/>
    </w:rPr>
  </w:style>
  <w:style w:type="numbering" w:customStyle="1" w:styleId="165">
    <w:name w:val="Нет списка16"/>
    <w:next w:val="aa"/>
    <w:uiPriority w:val="99"/>
    <w:semiHidden/>
    <w:unhideWhenUsed/>
    <w:rsid w:val="008F2D4E"/>
  </w:style>
  <w:style w:type="table" w:customStyle="1" w:styleId="193">
    <w:name w:val="Сетка таблицы19"/>
    <w:basedOn w:val="a9"/>
    <w:next w:val="aff4"/>
    <w:rsid w:val="008F2D4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
    <w:next w:val="aa"/>
    <w:uiPriority w:val="99"/>
    <w:semiHidden/>
    <w:unhideWhenUsed/>
    <w:rsid w:val="008F2D4E"/>
  </w:style>
  <w:style w:type="numbering" w:customStyle="1" w:styleId="2100">
    <w:name w:val="Стиль210"/>
    <w:rsid w:val="008F2D4E"/>
  </w:style>
  <w:style w:type="numbering" w:customStyle="1" w:styleId="1100">
    <w:name w:val="Стиль110"/>
    <w:rsid w:val="008F2D4E"/>
  </w:style>
  <w:style w:type="numbering" w:customStyle="1" w:styleId="3100">
    <w:name w:val="Стиль310"/>
    <w:rsid w:val="008F2D4E"/>
  </w:style>
  <w:style w:type="numbering" w:customStyle="1" w:styleId="4100">
    <w:name w:val="Стиль410"/>
    <w:rsid w:val="008F2D4E"/>
  </w:style>
  <w:style w:type="numbering" w:customStyle="1" w:styleId="560">
    <w:name w:val="Стиль56"/>
    <w:rsid w:val="008F2D4E"/>
  </w:style>
  <w:style w:type="numbering" w:customStyle="1" w:styleId="613">
    <w:name w:val="Стиль61"/>
    <w:rsid w:val="008F2D4E"/>
  </w:style>
  <w:style w:type="numbering" w:customStyle="1" w:styleId="713">
    <w:name w:val="Стиль71"/>
    <w:rsid w:val="008F2D4E"/>
  </w:style>
  <w:style w:type="numbering" w:customStyle="1" w:styleId="1111111">
    <w:name w:val="1 / 1.1 / 1.1.11"/>
    <w:basedOn w:val="aa"/>
    <w:next w:val="111111"/>
    <w:rsid w:val="008F2D4E"/>
  </w:style>
  <w:style w:type="numbering" w:customStyle="1" w:styleId="1fff1">
    <w:name w:val="тире1"/>
    <w:rsid w:val="008F2D4E"/>
  </w:style>
  <w:style w:type="table" w:customStyle="1" w:styleId="240">
    <w:name w:val="Сетка таблицы24"/>
    <w:basedOn w:val="a9"/>
    <w:next w:val="aff4"/>
    <w:uiPriority w:val="59"/>
    <w:rsid w:val="008F2D4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a"/>
    <w:uiPriority w:val="99"/>
    <w:semiHidden/>
    <w:unhideWhenUsed/>
    <w:rsid w:val="008F2D4E"/>
  </w:style>
  <w:style w:type="table" w:customStyle="1" w:styleId="540">
    <w:name w:val="Сетка таблицы5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9"/>
    <w:next w:val="aff4"/>
    <w:rsid w:val="008F2D4E"/>
    <w:pPr>
      <w:spacing w:after="0" w:line="240" w:lineRule="auto"/>
      <w:ind w:left="28" w:right="28"/>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trPr>
    <w:tcPr>
      <w:vAlign w:val="center"/>
    </w:tcPr>
  </w:style>
  <w:style w:type="table" w:customStyle="1" w:styleId="201">
    <w:name w:val="Сетка таблицы20"/>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
    <w:next w:val="aa"/>
    <w:uiPriority w:val="99"/>
    <w:semiHidden/>
    <w:unhideWhenUsed/>
    <w:rsid w:val="008F4022"/>
  </w:style>
  <w:style w:type="table" w:customStyle="1" w:styleId="271">
    <w:name w:val="Сетка таблицы27"/>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a"/>
    <w:uiPriority w:val="99"/>
    <w:semiHidden/>
    <w:unhideWhenUsed/>
    <w:rsid w:val="008F4022"/>
  </w:style>
  <w:style w:type="table" w:customStyle="1" w:styleId="1101">
    <w:name w:val="Сетка таблицы110"/>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3">
    <w:name w:val="Стиль211"/>
    <w:rsid w:val="008F4022"/>
  </w:style>
  <w:style w:type="numbering" w:customStyle="1" w:styleId="1114">
    <w:name w:val="Стиль111"/>
    <w:rsid w:val="008F4022"/>
  </w:style>
  <w:style w:type="numbering" w:customStyle="1" w:styleId="3112">
    <w:name w:val="Стиль311"/>
    <w:rsid w:val="008F4022"/>
  </w:style>
  <w:style w:type="numbering" w:customStyle="1" w:styleId="4112">
    <w:name w:val="Стиль411"/>
    <w:rsid w:val="008F4022"/>
  </w:style>
  <w:style w:type="numbering" w:customStyle="1" w:styleId="570">
    <w:name w:val="Стиль57"/>
    <w:rsid w:val="008F4022"/>
  </w:style>
  <w:style w:type="numbering" w:customStyle="1" w:styleId="622">
    <w:name w:val="Стиль62"/>
    <w:rsid w:val="008F4022"/>
  </w:style>
  <w:style w:type="numbering" w:customStyle="1" w:styleId="724">
    <w:name w:val="Стиль72"/>
    <w:rsid w:val="008F4022"/>
  </w:style>
  <w:style w:type="numbering" w:customStyle="1" w:styleId="1111112">
    <w:name w:val="1 / 1.1 / 1.1.12"/>
    <w:basedOn w:val="aa"/>
    <w:next w:val="111111"/>
    <w:rsid w:val="008F4022"/>
  </w:style>
  <w:style w:type="numbering" w:customStyle="1" w:styleId="2ffc">
    <w:name w:val="тире2"/>
    <w:rsid w:val="008F4022"/>
  </w:style>
  <w:style w:type="table" w:customStyle="1" w:styleId="280">
    <w:name w:val="Сетка таблицы28"/>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a"/>
    <w:uiPriority w:val="99"/>
    <w:semiHidden/>
    <w:unhideWhenUsed/>
    <w:rsid w:val="008F4022"/>
  </w:style>
  <w:style w:type="table" w:customStyle="1" w:styleId="441">
    <w:name w:val="Сетка таблицы4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2">
    <w:name w:val="Нет списка34"/>
    <w:next w:val="aa"/>
    <w:uiPriority w:val="99"/>
    <w:semiHidden/>
    <w:unhideWhenUsed/>
    <w:rsid w:val="008F4022"/>
  </w:style>
  <w:style w:type="table" w:customStyle="1" w:styleId="650">
    <w:name w:val="Сетка таблицы6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a"/>
    <w:uiPriority w:val="99"/>
    <w:semiHidden/>
    <w:unhideWhenUsed/>
    <w:rsid w:val="008F4022"/>
  </w:style>
  <w:style w:type="table" w:customStyle="1" w:styleId="1320">
    <w:name w:val="Сетка таблицы132"/>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a"/>
    <w:uiPriority w:val="99"/>
    <w:semiHidden/>
    <w:unhideWhenUsed/>
    <w:rsid w:val="0075746B"/>
  </w:style>
  <w:style w:type="table" w:customStyle="1" w:styleId="291">
    <w:name w:val="Сетка таблицы29"/>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
    <w:next w:val="aa"/>
    <w:uiPriority w:val="99"/>
    <w:semiHidden/>
    <w:unhideWhenUsed/>
    <w:rsid w:val="0075746B"/>
  </w:style>
  <w:style w:type="table" w:customStyle="1" w:styleId="1141">
    <w:name w:val="Сетка таблицы114"/>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Стиль212"/>
    <w:rsid w:val="0075746B"/>
    <w:pPr>
      <w:numPr>
        <w:numId w:val="8"/>
      </w:numPr>
    </w:pPr>
  </w:style>
  <w:style w:type="numbering" w:customStyle="1" w:styleId="112">
    <w:name w:val="Стиль112"/>
    <w:rsid w:val="0075746B"/>
    <w:pPr>
      <w:numPr>
        <w:numId w:val="7"/>
      </w:numPr>
    </w:pPr>
  </w:style>
  <w:style w:type="numbering" w:customStyle="1" w:styleId="312">
    <w:name w:val="Стиль312"/>
    <w:rsid w:val="0075746B"/>
    <w:pPr>
      <w:numPr>
        <w:numId w:val="9"/>
      </w:numPr>
    </w:pPr>
  </w:style>
  <w:style w:type="numbering" w:customStyle="1" w:styleId="412">
    <w:name w:val="Стиль412"/>
    <w:rsid w:val="0075746B"/>
    <w:pPr>
      <w:numPr>
        <w:numId w:val="10"/>
      </w:numPr>
    </w:pPr>
  </w:style>
  <w:style w:type="numbering" w:customStyle="1" w:styleId="58">
    <w:name w:val="Стиль58"/>
    <w:rsid w:val="0075746B"/>
    <w:pPr>
      <w:numPr>
        <w:numId w:val="11"/>
      </w:numPr>
    </w:pPr>
  </w:style>
  <w:style w:type="numbering" w:customStyle="1" w:styleId="63">
    <w:name w:val="Стиль63"/>
    <w:rsid w:val="0075746B"/>
    <w:pPr>
      <w:numPr>
        <w:numId w:val="12"/>
      </w:numPr>
    </w:pPr>
  </w:style>
  <w:style w:type="numbering" w:customStyle="1" w:styleId="73">
    <w:name w:val="Стиль73"/>
    <w:rsid w:val="0075746B"/>
    <w:pPr>
      <w:numPr>
        <w:numId w:val="14"/>
      </w:numPr>
    </w:pPr>
  </w:style>
  <w:style w:type="numbering" w:customStyle="1" w:styleId="1111113">
    <w:name w:val="1 / 1.1 / 1.1.13"/>
    <w:basedOn w:val="aa"/>
    <w:next w:val="111111"/>
    <w:rsid w:val="0075746B"/>
    <w:pPr>
      <w:numPr>
        <w:numId w:val="13"/>
      </w:numPr>
    </w:pPr>
  </w:style>
  <w:style w:type="numbering" w:customStyle="1" w:styleId="34">
    <w:name w:val="тире3"/>
    <w:rsid w:val="0075746B"/>
    <w:pPr>
      <w:numPr>
        <w:numId w:val="44"/>
      </w:numPr>
    </w:pPr>
  </w:style>
  <w:style w:type="table" w:customStyle="1" w:styleId="2101">
    <w:name w:val="Сетка таблицы210"/>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a"/>
    <w:uiPriority w:val="99"/>
    <w:semiHidden/>
    <w:unhideWhenUsed/>
    <w:rsid w:val="0075746B"/>
  </w:style>
  <w:style w:type="table" w:customStyle="1" w:styleId="451">
    <w:name w:val="Сетка таблицы4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1">
    <w:name w:val="Нет списка35"/>
    <w:next w:val="aa"/>
    <w:uiPriority w:val="99"/>
    <w:semiHidden/>
    <w:unhideWhenUsed/>
    <w:rsid w:val="0075746B"/>
  </w:style>
  <w:style w:type="table" w:customStyle="1" w:styleId="660">
    <w:name w:val="Сетка таблицы6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a"/>
    <w:uiPriority w:val="99"/>
    <w:semiHidden/>
    <w:unhideWhenUsed/>
    <w:rsid w:val="0075746B"/>
  </w:style>
  <w:style w:type="table" w:customStyle="1" w:styleId="1330">
    <w:name w:val="Сетка таблицы133"/>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a"/>
    <w:uiPriority w:val="99"/>
    <w:semiHidden/>
    <w:unhideWhenUsed/>
    <w:rsid w:val="00962F88"/>
  </w:style>
  <w:style w:type="table" w:customStyle="1" w:styleId="300">
    <w:name w:val="Сетка таблицы30"/>
    <w:basedOn w:val="a9"/>
    <w:next w:val="aff4"/>
    <w:rsid w:val="00962F8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Заголовок 01"/>
    <w:basedOn w:val="a7"/>
    <w:link w:val="010"/>
    <w:qFormat/>
    <w:rsid w:val="00E5668F"/>
    <w:pPr>
      <w:tabs>
        <w:tab w:val="left" w:pos="0"/>
      </w:tabs>
      <w:suppressAutoHyphens w:val="0"/>
      <w:ind w:left="-181"/>
      <w:jc w:val="center"/>
      <w:outlineLvl w:val="0"/>
    </w:pPr>
    <w:rPr>
      <w:rFonts w:eastAsia="Calibri"/>
      <w:b/>
      <w:sz w:val="28"/>
      <w:szCs w:val="28"/>
      <w:lang w:eastAsia="en-US"/>
    </w:rPr>
  </w:style>
  <w:style w:type="character" w:customStyle="1" w:styleId="010">
    <w:name w:val="Заголовок 01 Знак"/>
    <w:link w:val="01"/>
    <w:rsid w:val="00E5668F"/>
    <w:rPr>
      <w:rFonts w:ascii="Times New Roman" w:eastAsia="Calibri" w:hAnsi="Times New Roman" w:cs="Times New Roman"/>
      <w:b/>
      <w:sz w:val="28"/>
      <w:szCs w:val="28"/>
    </w:rPr>
  </w:style>
  <w:style w:type="paragraph" w:customStyle="1" w:styleId="G9">
    <w:name w:val="G_Обычный текст"/>
    <w:basedOn w:val="a7"/>
    <w:link w:val="Ga"/>
    <w:qFormat/>
    <w:rsid w:val="005B5AA7"/>
    <w:pPr>
      <w:suppressAutoHyphens w:val="0"/>
      <w:spacing w:before="120" w:after="60"/>
      <w:ind w:firstLine="567"/>
      <w:jc w:val="both"/>
    </w:pPr>
    <w:rPr>
      <w:rFonts w:ascii="Calibri" w:hAnsi="Calibri"/>
      <w:lang w:bidi="en-US"/>
    </w:rPr>
  </w:style>
  <w:style w:type="character" w:customStyle="1" w:styleId="Ga">
    <w:name w:val="G_Обычный текст Знак"/>
    <w:link w:val="G9"/>
    <w:rsid w:val="005B5AA7"/>
    <w:rPr>
      <w:rFonts w:ascii="Calibri" w:eastAsia="Times New Roman" w:hAnsi="Calibri" w:cs="Times New Roman"/>
      <w:sz w:val="24"/>
      <w:szCs w:val="24"/>
      <w:lang w:eastAsia="ar-SA" w:bidi="en-US"/>
    </w:rPr>
  </w:style>
  <w:style w:type="paragraph" w:customStyle="1" w:styleId="11f1">
    <w:name w:val="Заголовок 11"/>
    <w:basedOn w:val="a7"/>
    <w:uiPriority w:val="1"/>
    <w:qFormat/>
    <w:rsid w:val="00ED46A4"/>
    <w:pPr>
      <w:widowControl w:val="0"/>
      <w:suppressAutoHyphens w:val="0"/>
      <w:autoSpaceDE w:val="0"/>
      <w:autoSpaceDN w:val="0"/>
      <w:ind w:right="108"/>
      <w:jc w:val="center"/>
      <w:outlineLvl w:val="1"/>
    </w:pPr>
    <w:rPr>
      <w:rFonts w:ascii="Calibri" w:eastAsia="Calibri" w:hAnsi="Calibri" w:cs="Calibri"/>
      <w:b/>
      <w:bCs/>
      <w:sz w:val="36"/>
      <w:szCs w:val="36"/>
      <w:lang w:eastAsia="ru-RU" w:bidi="ru-RU"/>
    </w:rPr>
  </w:style>
  <w:style w:type="paragraph" w:customStyle="1" w:styleId="21d">
    <w:name w:val="Заголовок 21"/>
    <w:basedOn w:val="a7"/>
    <w:uiPriority w:val="1"/>
    <w:qFormat/>
    <w:rsid w:val="00ED46A4"/>
    <w:pPr>
      <w:widowControl w:val="0"/>
      <w:suppressAutoHyphens w:val="0"/>
      <w:autoSpaceDE w:val="0"/>
      <w:autoSpaceDN w:val="0"/>
      <w:ind w:left="591"/>
      <w:outlineLvl w:val="2"/>
    </w:pPr>
    <w:rPr>
      <w:rFonts w:ascii="Calibri" w:eastAsia="Calibri" w:hAnsi="Calibri" w:cs="Calibri"/>
      <w:b/>
      <w:bCs/>
      <w:sz w:val="32"/>
      <w:szCs w:val="32"/>
      <w:lang w:eastAsia="ru-RU" w:bidi="ru-RU"/>
    </w:rPr>
  </w:style>
  <w:style w:type="paragraph" w:customStyle="1" w:styleId="317">
    <w:name w:val="Заголовок 31"/>
    <w:basedOn w:val="a7"/>
    <w:uiPriority w:val="1"/>
    <w:qFormat/>
    <w:rsid w:val="00ED46A4"/>
    <w:pPr>
      <w:widowControl w:val="0"/>
      <w:suppressAutoHyphens w:val="0"/>
      <w:autoSpaceDE w:val="0"/>
      <w:autoSpaceDN w:val="0"/>
      <w:spacing w:before="89"/>
      <w:ind w:left="873"/>
      <w:outlineLvl w:val="3"/>
    </w:pPr>
    <w:rPr>
      <w:b/>
      <w:bCs/>
      <w:sz w:val="28"/>
      <w:szCs w:val="28"/>
      <w:lang w:eastAsia="ru-RU" w:bidi="ru-RU"/>
    </w:rPr>
  </w:style>
  <w:style w:type="paragraph" w:customStyle="1" w:styleId="414">
    <w:name w:val="Заголовок 41"/>
    <w:basedOn w:val="a7"/>
    <w:uiPriority w:val="1"/>
    <w:qFormat/>
    <w:rsid w:val="00ED46A4"/>
    <w:pPr>
      <w:widowControl w:val="0"/>
      <w:suppressAutoHyphens w:val="0"/>
      <w:autoSpaceDE w:val="0"/>
      <w:autoSpaceDN w:val="0"/>
      <w:ind w:left="220"/>
      <w:outlineLvl w:val="4"/>
    </w:pPr>
    <w:rPr>
      <w:b/>
      <w:bCs/>
      <w:i/>
      <w:sz w:val="28"/>
      <w:szCs w:val="28"/>
      <w:lang w:eastAsia="ru-RU" w:bidi="ru-RU"/>
    </w:rPr>
  </w:style>
  <w:style w:type="paragraph" w:customStyle="1" w:styleId="318">
    <w:name w:val="Заголовок 3.1"/>
    <w:basedOn w:val="3a"/>
    <w:qFormat/>
    <w:rsid w:val="00ED46A4"/>
    <w:pPr>
      <w:spacing w:before="240" w:after="60"/>
      <w:ind w:left="0" w:right="0" w:firstLine="0"/>
      <w:jc w:val="both"/>
    </w:pPr>
    <w:rPr>
      <w:rFonts w:cs="Arial"/>
      <w:bCs/>
      <w:sz w:val="28"/>
      <w:szCs w:val="26"/>
    </w:rPr>
  </w:style>
  <w:style w:type="paragraph" w:customStyle="1" w:styleId="affffffffff3">
    <w:name w:val="Абзац"/>
    <w:basedOn w:val="a7"/>
    <w:link w:val="affffffffff4"/>
    <w:qFormat/>
    <w:rsid w:val="00ED46A4"/>
    <w:pPr>
      <w:suppressAutoHyphens w:val="0"/>
      <w:spacing w:before="120" w:after="60"/>
      <w:ind w:firstLine="567"/>
      <w:jc w:val="both"/>
    </w:pPr>
    <w:rPr>
      <w:rFonts w:asciiTheme="minorHAnsi" w:hAnsiTheme="minorHAnsi"/>
      <w:lang w:eastAsia="ru-RU"/>
    </w:rPr>
  </w:style>
  <w:style w:type="character" w:customStyle="1" w:styleId="affffffffff4">
    <w:name w:val="Абзац Знак"/>
    <w:link w:val="affffffffff3"/>
    <w:qFormat/>
    <w:rsid w:val="00ED46A4"/>
    <w:rPr>
      <w:rFonts w:eastAsia="Times New Roman" w:cs="Times New Roman"/>
      <w:sz w:val="24"/>
      <w:szCs w:val="24"/>
      <w:lang w:eastAsia="ru-RU"/>
    </w:rPr>
  </w:style>
  <w:style w:type="paragraph" w:customStyle="1" w:styleId="S3">
    <w:name w:val="S_Обычный жирный"/>
    <w:basedOn w:val="a7"/>
    <w:link w:val="S4"/>
    <w:qFormat/>
    <w:rsid w:val="00ED46A4"/>
    <w:pPr>
      <w:suppressAutoHyphens w:val="0"/>
      <w:spacing w:line="276" w:lineRule="auto"/>
      <w:ind w:firstLine="709"/>
      <w:jc w:val="both"/>
    </w:pPr>
    <w:rPr>
      <w:sz w:val="28"/>
      <w:lang w:eastAsia="ru-RU"/>
    </w:rPr>
  </w:style>
  <w:style w:type="character" w:customStyle="1" w:styleId="S4">
    <w:name w:val="S_Обычный жирный Знак"/>
    <w:link w:val="S3"/>
    <w:rsid w:val="00ED46A4"/>
    <w:rPr>
      <w:rFonts w:ascii="Times New Roman" w:eastAsia="Times New Roman" w:hAnsi="Times New Roman" w:cs="Times New Roman"/>
      <w:sz w:val="28"/>
      <w:szCs w:val="24"/>
      <w:lang w:eastAsia="ru-RU"/>
    </w:rPr>
  </w:style>
  <w:style w:type="paragraph" w:customStyle="1" w:styleId="S5">
    <w:name w:val="S_Титульный"/>
    <w:basedOn w:val="a7"/>
    <w:rsid w:val="00ED46A4"/>
    <w:pPr>
      <w:suppressAutoHyphens w:val="0"/>
      <w:spacing w:line="360" w:lineRule="auto"/>
      <w:ind w:left="3240"/>
      <w:jc w:val="right"/>
    </w:pPr>
    <w:rPr>
      <w:b/>
      <w:sz w:val="32"/>
      <w:szCs w:val="32"/>
      <w:lang w:eastAsia="ru-RU"/>
    </w:rPr>
  </w:style>
  <w:style w:type="character" w:styleId="affffffffff5">
    <w:name w:val="Placeholder Text"/>
    <w:basedOn w:val="a8"/>
    <w:uiPriority w:val="99"/>
    <w:semiHidden/>
    <w:rsid w:val="00ED46A4"/>
    <w:rPr>
      <w:color w:val="808080"/>
    </w:rPr>
  </w:style>
  <w:style w:type="paragraph" w:customStyle="1" w:styleId="u">
    <w:name w:val="u"/>
    <w:basedOn w:val="a7"/>
    <w:rsid w:val="00ED46A4"/>
    <w:pPr>
      <w:suppressAutoHyphens w:val="0"/>
      <w:ind w:firstLine="539"/>
      <w:jc w:val="both"/>
    </w:pPr>
    <w:rPr>
      <w:color w:val="000000"/>
      <w:sz w:val="18"/>
      <w:szCs w:val="18"/>
      <w:lang w:eastAsia="ru-RU"/>
    </w:rPr>
  </w:style>
  <w:style w:type="paragraph" w:customStyle="1" w:styleId="1fff2">
    <w:name w:val="Титул1"/>
    <w:basedOn w:val="a7"/>
    <w:autoRedefine/>
    <w:rsid w:val="00ED46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val="0"/>
      <w:autoSpaceDN w:val="0"/>
      <w:adjustRightInd w:val="0"/>
      <w:ind w:right="888"/>
      <w:jc w:val="right"/>
    </w:pPr>
    <w:rPr>
      <w:i/>
      <w:szCs w:val="20"/>
      <w:lang w:eastAsia="ru-RU"/>
    </w:rPr>
  </w:style>
  <w:style w:type="paragraph" w:customStyle="1" w:styleId="r">
    <w:name w:val="r"/>
    <w:basedOn w:val="a7"/>
    <w:rsid w:val="00ED46A4"/>
    <w:pPr>
      <w:suppressAutoHyphens w:val="0"/>
      <w:jc w:val="right"/>
    </w:pPr>
    <w:rPr>
      <w:color w:val="000000"/>
      <w:lang w:eastAsia="ru-RU"/>
    </w:rPr>
  </w:style>
  <w:style w:type="paragraph" w:customStyle="1" w:styleId="affffffffff6">
    <w:name w:val="Краткий обратный адрес"/>
    <w:basedOn w:val="a7"/>
    <w:rsid w:val="00ED46A4"/>
    <w:pPr>
      <w:suppressAutoHyphens w:val="0"/>
    </w:pPr>
    <w:rPr>
      <w:lang w:eastAsia="ru-RU"/>
    </w:rPr>
  </w:style>
  <w:style w:type="paragraph" w:customStyle="1" w:styleId="Oaae11">
    <w:name w:val="Oaae11"/>
    <w:basedOn w:val="a7"/>
    <w:rsid w:val="00ED46A4"/>
    <w:pPr>
      <w:widowControl w:val="0"/>
      <w:suppressAutoHyphens w:val="0"/>
      <w:overflowPunct w:val="0"/>
      <w:autoSpaceDE w:val="0"/>
      <w:autoSpaceDN w:val="0"/>
      <w:adjustRightInd w:val="0"/>
      <w:jc w:val="center"/>
      <w:textAlignment w:val="baseline"/>
    </w:pPr>
    <w:rPr>
      <w:szCs w:val="20"/>
      <w:lang w:eastAsia="ru-RU"/>
    </w:rPr>
  </w:style>
  <w:style w:type="paragraph" w:customStyle="1" w:styleId="ConsTitle">
    <w:name w:val="ConsTitle"/>
    <w:rsid w:val="00ED46A4"/>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consplusnormal1">
    <w:name w:val="consplusnormal"/>
    <w:basedOn w:val="a7"/>
    <w:rsid w:val="00ED46A4"/>
    <w:pPr>
      <w:suppressAutoHyphens w:val="0"/>
      <w:autoSpaceDE w:val="0"/>
      <w:autoSpaceDN w:val="0"/>
      <w:ind w:firstLine="720"/>
    </w:pPr>
    <w:rPr>
      <w:rFonts w:ascii="Arial" w:eastAsia="Calibri" w:hAnsi="Arial" w:cs="Arial"/>
      <w:sz w:val="20"/>
      <w:szCs w:val="20"/>
      <w:lang w:eastAsia="ru-RU"/>
    </w:rPr>
  </w:style>
  <w:style w:type="paragraph" w:customStyle="1" w:styleId="Report">
    <w:name w:val="Report"/>
    <w:basedOn w:val="a7"/>
    <w:rsid w:val="00ED46A4"/>
    <w:pPr>
      <w:suppressAutoHyphens w:val="0"/>
      <w:spacing w:line="360" w:lineRule="auto"/>
      <w:ind w:firstLine="567"/>
      <w:jc w:val="both"/>
    </w:pPr>
    <w:rPr>
      <w:szCs w:val="20"/>
      <w:lang w:eastAsia="ru-RU"/>
    </w:rPr>
  </w:style>
  <w:style w:type="paragraph" w:customStyle="1" w:styleId="OTCHET00">
    <w:name w:val="OTCHET_00"/>
    <w:basedOn w:val="22"/>
    <w:rsid w:val="00ED46A4"/>
    <w:pPr>
      <w:numPr>
        <w:ilvl w:val="0"/>
        <w:numId w:val="0"/>
      </w:numPr>
      <w:tabs>
        <w:tab w:val="left" w:pos="709"/>
      </w:tabs>
      <w:spacing w:line="360" w:lineRule="auto"/>
    </w:pPr>
    <w:rPr>
      <w:bCs w:val="0"/>
    </w:rPr>
  </w:style>
  <w:style w:type="character" w:customStyle="1" w:styleId="Normal">
    <w:name w:val="Normal Знак"/>
    <w:link w:val="1f0"/>
    <w:rsid w:val="00ED46A4"/>
    <w:rPr>
      <w:rFonts w:ascii="Times New Roman" w:eastAsia="Times New Roman" w:hAnsi="Times New Roman" w:cs="Times New Roman"/>
      <w:snapToGrid w:val="0"/>
      <w:sz w:val="24"/>
      <w:szCs w:val="20"/>
      <w:lang w:eastAsia="ru-RU"/>
    </w:rPr>
  </w:style>
  <w:style w:type="paragraph" w:customStyle="1" w:styleId="Normal10-02">
    <w:name w:val="Normal + 10 пт полужирный По центру Слева:  -02 см Справ..."/>
    <w:basedOn w:val="1f0"/>
    <w:rsid w:val="00ED46A4"/>
    <w:pPr>
      <w:widowControl/>
      <w:ind w:left="-113" w:right="-113" w:firstLine="0"/>
      <w:jc w:val="center"/>
    </w:pPr>
    <w:rPr>
      <w:b/>
      <w:bCs/>
      <w:snapToGrid/>
      <w:sz w:val="20"/>
    </w:rPr>
  </w:style>
  <w:style w:type="paragraph" w:customStyle="1" w:styleId="10-021">
    <w:name w:val="Стиль 10 пт полужирный По центру Слева:  -02 см Первая строка:...1"/>
    <w:basedOn w:val="a7"/>
    <w:rsid w:val="00ED46A4"/>
    <w:pPr>
      <w:widowControl w:val="0"/>
      <w:suppressAutoHyphens w:val="0"/>
      <w:autoSpaceDE w:val="0"/>
      <w:autoSpaceDN w:val="0"/>
      <w:adjustRightInd w:val="0"/>
      <w:ind w:left="-113" w:right="-113"/>
      <w:jc w:val="center"/>
    </w:pPr>
    <w:rPr>
      <w:b/>
      <w:bCs/>
      <w:sz w:val="20"/>
      <w:szCs w:val="20"/>
      <w:lang w:eastAsia="ru-RU"/>
    </w:rPr>
  </w:style>
  <w:style w:type="numbering" w:customStyle="1" w:styleId="20">
    <w:name w:val="Стиль маркированный2"/>
    <w:basedOn w:val="aa"/>
    <w:rsid w:val="00ED46A4"/>
    <w:pPr>
      <w:numPr>
        <w:numId w:val="59"/>
      </w:numPr>
    </w:pPr>
  </w:style>
  <w:style w:type="numbering" w:customStyle="1" w:styleId="a2">
    <w:name w:val="Стиль нумерованный"/>
    <w:basedOn w:val="aa"/>
    <w:rsid w:val="00ED46A4"/>
    <w:pPr>
      <w:numPr>
        <w:numId w:val="60"/>
      </w:numPr>
    </w:pPr>
  </w:style>
  <w:style w:type="numbering" w:customStyle="1" w:styleId="3">
    <w:name w:val="Стиль маркированный3"/>
    <w:basedOn w:val="aa"/>
    <w:rsid w:val="00ED46A4"/>
    <w:pPr>
      <w:numPr>
        <w:numId w:val="61"/>
      </w:numPr>
    </w:pPr>
  </w:style>
  <w:style w:type="paragraph" w:customStyle="1" w:styleId="up1">
    <w:name w:val="up1"/>
    <w:basedOn w:val="a7"/>
    <w:rsid w:val="00ED46A4"/>
    <w:pPr>
      <w:suppressAutoHyphens w:val="0"/>
      <w:spacing w:after="100" w:afterAutospacing="1"/>
      <w:ind w:left="150" w:firstLine="375"/>
    </w:pPr>
    <w:rPr>
      <w:rFonts w:ascii="Arial" w:hAnsi="Arial" w:cs="Arial"/>
      <w:color w:val="000000"/>
      <w:lang w:eastAsia="ru-RU"/>
    </w:rPr>
  </w:style>
  <w:style w:type="character" w:customStyle="1" w:styleId="21e">
    <w:name w:val="Основной текст 2 Знак1"/>
    <w:basedOn w:val="a8"/>
    <w:rsid w:val="00ED46A4"/>
    <w:rPr>
      <w:rFonts w:ascii="Times New Roman" w:eastAsia="Times New Roman" w:hAnsi="Times New Roman" w:cs="Times New Roman"/>
      <w:sz w:val="24"/>
      <w:szCs w:val="20"/>
      <w:lang w:eastAsia="ru-RU"/>
    </w:rPr>
  </w:style>
  <w:style w:type="paragraph" w:customStyle="1" w:styleId="affffffffff7">
    <w:name w:val="Подчеркнутый"/>
    <w:basedOn w:val="afffd"/>
    <w:rsid w:val="00ED46A4"/>
    <w:pPr>
      <w:spacing w:after="0"/>
    </w:pPr>
    <w:rPr>
      <w:rFonts w:eastAsia="Times New Roman"/>
      <w:b w:val="0"/>
      <w:bCs w:val="0"/>
      <w:color w:val="auto"/>
      <w:kern w:val="0"/>
      <w:szCs w:val="20"/>
      <w:u w:val="single"/>
      <w:lang w:val="ru-RU" w:eastAsia="ru-RU"/>
    </w:rPr>
  </w:style>
  <w:style w:type="paragraph" w:customStyle="1" w:styleId="TableContents">
    <w:name w:val="Table Contents"/>
    <w:basedOn w:val="a7"/>
    <w:rsid w:val="00ED46A4"/>
    <w:pPr>
      <w:widowControl w:val="0"/>
      <w:suppressLineNumbers/>
    </w:pPr>
    <w:rPr>
      <w:lang w:val="en-US" w:eastAsia="en-US" w:bidi="en-US"/>
    </w:rPr>
  </w:style>
  <w:style w:type="paragraph" w:customStyle="1" w:styleId="FR2">
    <w:name w:val="FR2"/>
    <w:rsid w:val="00ED46A4"/>
    <w:pPr>
      <w:widowControl w:val="0"/>
      <w:autoSpaceDE w:val="0"/>
      <w:autoSpaceDN w:val="0"/>
      <w:adjustRightInd w:val="0"/>
      <w:spacing w:after="0" w:line="540" w:lineRule="auto"/>
      <w:ind w:left="760" w:right="2200"/>
    </w:pPr>
    <w:rPr>
      <w:rFonts w:ascii="Arial" w:eastAsia="Times New Roman" w:hAnsi="Arial" w:cs="Arial"/>
      <w:i/>
      <w:iCs/>
      <w:sz w:val="16"/>
      <w:szCs w:val="16"/>
      <w:lang w:eastAsia="ru-RU"/>
    </w:rPr>
  </w:style>
  <w:style w:type="paragraph" w:styleId="affffffffff8">
    <w:name w:val="List Continue"/>
    <w:basedOn w:val="a7"/>
    <w:rsid w:val="00ED46A4"/>
    <w:pPr>
      <w:suppressAutoHyphens w:val="0"/>
      <w:spacing w:after="120"/>
      <w:ind w:left="283"/>
      <w:contextualSpacing/>
    </w:pPr>
    <w:rPr>
      <w:rFonts w:eastAsia="Calibri"/>
      <w:lang w:eastAsia="ru-RU"/>
    </w:rPr>
  </w:style>
  <w:style w:type="paragraph" w:customStyle="1" w:styleId="Aacao">
    <w:name w:val="Aacao"/>
    <w:basedOn w:val="a7"/>
    <w:rsid w:val="00ED46A4"/>
    <w:pPr>
      <w:suppressAutoHyphens w:val="0"/>
      <w:overflowPunct w:val="0"/>
      <w:autoSpaceDE w:val="0"/>
      <w:autoSpaceDN w:val="0"/>
      <w:adjustRightInd w:val="0"/>
      <w:ind w:firstLine="709"/>
      <w:jc w:val="both"/>
    </w:pPr>
    <w:rPr>
      <w:spacing w:val="6"/>
      <w:sz w:val="30"/>
      <w:szCs w:val="20"/>
      <w:lang w:eastAsia="ru-RU"/>
    </w:rPr>
  </w:style>
  <w:style w:type="character" w:customStyle="1" w:styleId="red">
    <w:name w:val="red"/>
    <w:basedOn w:val="a8"/>
    <w:rsid w:val="00ED46A4"/>
  </w:style>
  <w:style w:type="character" w:customStyle="1" w:styleId="21f">
    <w:name w:val="Заголовок 2 Знак1"/>
    <w:locked/>
    <w:rsid w:val="00ED46A4"/>
    <w:rPr>
      <w:rFonts w:ascii="Arial" w:hAnsi="Arial" w:cs="Arial"/>
      <w:b/>
      <w:bCs/>
      <w:i/>
      <w:iCs/>
      <w:sz w:val="28"/>
      <w:szCs w:val="28"/>
      <w:lang w:val="ru-RU" w:eastAsia="ru-RU" w:bidi="ar-SA"/>
    </w:rPr>
  </w:style>
  <w:style w:type="character" w:customStyle="1" w:styleId="emphasize1">
    <w:name w:val="emphasize1"/>
    <w:rsid w:val="00ED46A4"/>
    <w:rPr>
      <w:i/>
      <w:iCs/>
    </w:rPr>
  </w:style>
  <w:style w:type="paragraph" w:customStyle="1" w:styleId="affffffffff9">
    <w:name w:val="Стиль"/>
    <w:rsid w:val="00ED46A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323">
    <w:name w:val="Основной текст с отступом 32"/>
    <w:basedOn w:val="a7"/>
    <w:rsid w:val="00ED46A4"/>
    <w:pPr>
      <w:suppressAutoHyphens w:val="0"/>
      <w:overflowPunct w:val="0"/>
      <w:autoSpaceDE w:val="0"/>
      <w:autoSpaceDN w:val="0"/>
      <w:adjustRightInd w:val="0"/>
      <w:ind w:firstLine="567"/>
      <w:textAlignment w:val="baseline"/>
    </w:pPr>
    <w:rPr>
      <w:sz w:val="28"/>
      <w:szCs w:val="20"/>
      <w:lang w:eastAsia="ru-RU"/>
    </w:rPr>
  </w:style>
  <w:style w:type="paragraph" w:customStyle="1" w:styleId="fr1">
    <w:name w:val="fr1"/>
    <w:basedOn w:val="a7"/>
    <w:rsid w:val="00ED46A4"/>
    <w:pPr>
      <w:suppressAutoHyphens w:val="0"/>
      <w:spacing w:before="100" w:beforeAutospacing="1" w:after="100" w:afterAutospacing="1"/>
    </w:pPr>
    <w:rPr>
      <w:lang w:eastAsia="ru-RU"/>
    </w:rPr>
  </w:style>
  <w:style w:type="paragraph" w:customStyle="1" w:styleId="TablNL">
    <w:name w:val="Tabl_N_L"/>
    <w:basedOn w:val="a7"/>
    <w:rsid w:val="00ED46A4"/>
    <w:pPr>
      <w:tabs>
        <w:tab w:val="left" w:pos="11907"/>
      </w:tabs>
      <w:suppressAutoHyphens w:val="0"/>
      <w:spacing w:line="360" w:lineRule="auto"/>
      <w:ind w:firstLine="567"/>
      <w:jc w:val="both"/>
    </w:pPr>
    <w:rPr>
      <w:rFonts w:ascii="NTTimes/Cyrillic" w:hAnsi="NTTimes/Cyrillic"/>
      <w:szCs w:val="20"/>
      <w:lang w:eastAsia="ru-RU"/>
    </w:rPr>
  </w:style>
  <w:style w:type="paragraph" w:customStyle="1" w:styleId="Table">
    <w:name w:val="Table"/>
    <w:basedOn w:val="a7"/>
    <w:rsid w:val="00ED46A4"/>
    <w:pPr>
      <w:widowControl w:val="0"/>
      <w:suppressAutoHyphens w:val="0"/>
      <w:spacing w:before="40" w:after="40"/>
    </w:pPr>
    <w:rPr>
      <w:rFonts w:ascii="AGOpus" w:hAnsi="AGOpus"/>
      <w:snapToGrid w:val="0"/>
      <w:color w:val="000000"/>
      <w:sz w:val="16"/>
      <w:szCs w:val="20"/>
      <w:lang w:val="en-GB" w:eastAsia="ru-RU"/>
    </w:rPr>
  </w:style>
  <w:style w:type="paragraph" w:customStyle="1" w:styleId="Normal10">
    <w:name w:val="Стиль Normal + 10 пт полужирный По центру"/>
    <w:basedOn w:val="a7"/>
    <w:rsid w:val="00ED46A4"/>
    <w:pPr>
      <w:suppressAutoHyphens w:val="0"/>
      <w:ind w:left="-113" w:right="-113"/>
      <w:jc w:val="center"/>
    </w:pPr>
    <w:rPr>
      <w:b/>
      <w:bCs/>
      <w:sz w:val="20"/>
      <w:szCs w:val="20"/>
      <w:lang w:eastAsia="ru-RU"/>
    </w:rPr>
  </w:style>
  <w:style w:type="table" w:customStyle="1" w:styleId="1fff3">
    <w:name w:val="Стиль таблицы1"/>
    <w:basedOn w:val="aff4"/>
    <w:rsid w:val="00ED46A4"/>
    <w:pPr>
      <w:widowControl w:val="0"/>
      <w:autoSpaceDE w:val="0"/>
      <w:autoSpaceDN w:val="0"/>
    </w:pPr>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ubtitle1">
    <w:name w:val="subtitle1"/>
    <w:rsid w:val="00ED46A4"/>
    <w:rPr>
      <w:rFonts w:ascii="Times New Roman" w:hAnsi="Times New Roman" w:cs="Times New Roman" w:hint="default"/>
      <w:b w:val="0"/>
      <w:bCs w:val="0"/>
      <w:color w:val="003366"/>
      <w:sz w:val="15"/>
      <w:szCs w:val="15"/>
    </w:rPr>
  </w:style>
  <w:style w:type="paragraph" w:customStyle="1" w:styleId="maintext">
    <w:name w:val="main_text"/>
    <w:basedOn w:val="a7"/>
    <w:rsid w:val="00ED46A4"/>
    <w:pPr>
      <w:suppressAutoHyphens w:val="0"/>
      <w:spacing w:before="100" w:beforeAutospacing="1" w:after="100" w:afterAutospacing="1"/>
    </w:pPr>
    <w:rPr>
      <w:rFonts w:ascii="Arial" w:hAnsi="Arial" w:cs="Arial"/>
      <w:color w:val="333366"/>
      <w:sz w:val="21"/>
      <w:szCs w:val="21"/>
      <w:lang w:eastAsia="ru-RU"/>
    </w:rPr>
  </w:style>
  <w:style w:type="paragraph" w:styleId="affffffffffa">
    <w:name w:val="Revision"/>
    <w:hidden/>
    <w:uiPriority w:val="99"/>
    <w:semiHidden/>
    <w:rsid w:val="00ED46A4"/>
    <w:pPr>
      <w:spacing w:after="0" w:line="240" w:lineRule="auto"/>
    </w:pPr>
    <w:rPr>
      <w:rFonts w:ascii="Times New Roman" w:eastAsia="Calibri" w:hAnsi="Times New Roman" w:cs="Times New Roman"/>
      <w:sz w:val="24"/>
      <w:szCs w:val="24"/>
      <w:lang w:eastAsia="ru-RU"/>
    </w:rPr>
  </w:style>
  <w:style w:type="character" w:customStyle="1" w:styleId="editsection">
    <w:name w:val="editsection"/>
    <w:rsid w:val="00ED46A4"/>
  </w:style>
  <w:style w:type="character" w:customStyle="1" w:styleId="selection">
    <w:name w:val="selection"/>
    <w:rsid w:val="00ED46A4"/>
  </w:style>
  <w:style w:type="paragraph" w:customStyle="1" w:styleId="111">
    <w:name w:val="МГП 1.1.1"/>
    <w:basedOn w:val="a7"/>
    <w:next w:val="a7"/>
    <w:rsid w:val="00ED46A4"/>
    <w:pPr>
      <w:keepNext/>
      <w:numPr>
        <w:numId w:val="62"/>
      </w:numPr>
      <w:suppressAutoHyphens w:val="0"/>
      <w:spacing w:before="120" w:after="60"/>
      <w:ind w:left="0" w:right="284" w:firstLine="851"/>
      <w:jc w:val="both"/>
      <w:outlineLvl w:val="2"/>
    </w:pPr>
    <w:rPr>
      <w:rFonts w:ascii="Cambria" w:eastAsia="Batang" w:hAnsi="Cambria" w:cs="Cambria"/>
      <w:b/>
      <w:bCs/>
      <w:color w:val="000000"/>
      <w:sz w:val="28"/>
      <w:szCs w:val="28"/>
      <w:lang w:eastAsia="ru-RU"/>
    </w:rPr>
  </w:style>
  <w:style w:type="paragraph" w:customStyle="1" w:styleId="0">
    <w:name w:val="0 Основной текст"/>
    <w:basedOn w:val="a7"/>
    <w:link w:val="00"/>
    <w:rsid w:val="00ED46A4"/>
    <w:pPr>
      <w:suppressAutoHyphens w:val="0"/>
      <w:ind w:left="284" w:right="284" w:firstLine="709"/>
      <w:jc w:val="both"/>
    </w:pPr>
    <w:rPr>
      <w:rFonts w:eastAsia="Batang"/>
      <w:color w:val="000000"/>
      <w:sz w:val="28"/>
      <w:szCs w:val="28"/>
      <w:lang w:eastAsia="ru-RU"/>
    </w:rPr>
  </w:style>
  <w:style w:type="character" w:customStyle="1" w:styleId="00">
    <w:name w:val="0 Основной текст Знак"/>
    <w:link w:val="0"/>
    <w:locked/>
    <w:rsid w:val="00ED46A4"/>
    <w:rPr>
      <w:rFonts w:ascii="Times New Roman" w:eastAsia="Batang" w:hAnsi="Times New Roman" w:cs="Times New Roman"/>
      <w:color w:val="000000"/>
      <w:sz w:val="28"/>
      <w:szCs w:val="28"/>
      <w:lang w:eastAsia="ru-RU"/>
    </w:rPr>
  </w:style>
  <w:style w:type="paragraph" w:customStyle="1" w:styleId="11f2">
    <w:name w:val="Обычный11"/>
    <w:rsid w:val="00ED46A4"/>
    <w:pPr>
      <w:spacing w:after="0" w:line="240" w:lineRule="auto"/>
    </w:pPr>
    <w:rPr>
      <w:rFonts w:ascii="Times New Roman" w:eastAsia="Times New Roman" w:hAnsi="Times New Roman" w:cs="Times New Roman"/>
      <w:sz w:val="20"/>
      <w:szCs w:val="20"/>
      <w:lang w:eastAsia="ru-RU"/>
    </w:rPr>
  </w:style>
  <w:style w:type="character" w:customStyle="1" w:styleId="4f1">
    <w:name w:val="Основной текст (4)"/>
    <w:link w:val="415"/>
    <w:uiPriority w:val="99"/>
    <w:rsid w:val="00ED46A4"/>
    <w:rPr>
      <w:sz w:val="28"/>
      <w:szCs w:val="28"/>
      <w:shd w:val="clear" w:color="auto" w:fill="FFFFFF"/>
    </w:rPr>
  </w:style>
  <w:style w:type="character" w:customStyle="1" w:styleId="137">
    <w:name w:val="Заголовок №1 (3)"/>
    <w:link w:val="1311"/>
    <w:uiPriority w:val="99"/>
    <w:rsid w:val="00ED46A4"/>
    <w:rPr>
      <w:b/>
      <w:bCs/>
      <w:sz w:val="28"/>
      <w:szCs w:val="28"/>
      <w:shd w:val="clear" w:color="auto" w:fill="FFFFFF"/>
    </w:rPr>
  </w:style>
  <w:style w:type="paragraph" w:customStyle="1" w:styleId="415">
    <w:name w:val="Основной текст (4)1"/>
    <w:basedOn w:val="a7"/>
    <w:link w:val="4f1"/>
    <w:uiPriority w:val="99"/>
    <w:rsid w:val="00ED46A4"/>
    <w:pPr>
      <w:shd w:val="clear" w:color="auto" w:fill="FFFFFF"/>
      <w:suppressAutoHyphens w:val="0"/>
      <w:spacing w:line="240" w:lineRule="atLeast"/>
    </w:pPr>
    <w:rPr>
      <w:rFonts w:asciiTheme="minorHAnsi" w:eastAsiaTheme="minorHAnsi" w:hAnsiTheme="minorHAnsi" w:cstheme="minorBidi"/>
      <w:sz w:val="28"/>
      <w:szCs w:val="28"/>
      <w:lang w:eastAsia="en-US"/>
    </w:rPr>
  </w:style>
  <w:style w:type="paragraph" w:customStyle="1" w:styleId="1311">
    <w:name w:val="Заголовок №1 (3)1"/>
    <w:basedOn w:val="a7"/>
    <w:link w:val="137"/>
    <w:uiPriority w:val="99"/>
    <w:rsid w:val="00ED46A4"/>
    <w:pPr>
      <w:shd w:val="clear" w:color="auto" w:fill="FFFFFF"/>
      <w:suppressAutoHyphens w:val="0"/>
      <w:spacing w:before="180" w:after="120" w:line="240" w:lineRule="atLeast"/>
      <w:outlineLvl w:val="0"/>
    </w:pPr>
    <w:rPr>
      <w:rFonts w:asciiTheme="minorHAnsi" w:eastAsiaTheme="minorHAnsi" w:hAnsiTheme="minorHAnsi" w:cstheme="minorBidi"/>
      <w:b/>
      <w:bCs/>
      <w:sz w:val="28"/>
      <w:szCs w:val="28"/>
      <w:lang w:eastAsia="en-US"/>
    </w:rPr>
  </w:style>
  <w:style w:type="paragraph" w:customStyle="1" w:styleId="cont">
    <w:name w:val="cont"/>
    <w:basedOn w:val="a7"/>
    <w:rsid w:val="00ED46A4"/>
    <w:pPr>
      <w:suppressAutoHyphens w:val="0"/>
      <w:spacing w:before="100" w:beforeAutospacing="1" w:after="100" w:afterAutospacing="1"/>
    </w:pPr>
    <w:rPr>
      <w:lang w:eastAsia="ru-RU"/>
    </w:rPr>
  </w:style>
  <w:style w:type="character" w:customStyle="1" w:styleId="affffffffffb">
    <w:name w:val="обычн БО Знак Знак Знак Знак Знак Знак Знак Знак Знак"/>
    <w:rsid w:val="00ED46A4"/>
    <w:rPr>
      <w:rFonts w:ascii="Arial" w:hAnsi="Arial"/>
      <w:noProof w:val="0"/>
      <w:sz w:val="24"/>
      <w:lang w:val="ru-RU" w:eastAsia="ru-RU" w:bidi="ar-SA"/>
    </w:rPr>
  </w:style>
  <w:style w:type="paragraph" w:customStyle="1" w:styleId="affffffffffc">
    <w:name w:val="Текст_стратегии"/>
    <w:basedOn w:val="a7"/>
    <w:rsid w:val="00ED46A4"/>
    <w:pPr>
      <w:ind w:firstLine="567"/>
      <w:jc w:val="both"/>
    </w:pPr>
    <w:rPr>
      <w:sz w:val="28"/>
      <w:szCs w:val="28"/>
      <w:lang w:eastAsia="ru-RU"/>
    </w:rPr>
  </w:style>
  <w:style w:type="paragraph" w:customStyle="1" w:styleId="uj">
    <w:name w:val="uj"/>
    <w:basedOn w:val="a7"/>
    <w:rsid w:val="00ED46A4"/>
    <w:pPr>
      <w:suppressAutoHyphens w:val="0"/>
      <w:ind w:firstLine="177"/>
      <w:jc w:val="both"/>
    </w:pPr>
    <w:rPr>
      <w:color w:val="008000"/>
      <w:lang w:eastAsia="ru-RU"/>
    </w:rPr>
  </w:style>
  <w:style w:type="paragraph" w:customStyle="1" w:styleId="uni">
    <w:name w:val="uni"/>
    <w:basedOn w:val="a7"/>
    <w:rsid w:val="00ED46A4"/>
    <w:pPr>
      <w:suppressAutoHyphens w:val="0"/>
      <w:ind w:firstLine="230"/>
      <w:jc w:val="both"/>
    </w:pPr>
    <w:rPr>
      <w:lang w:eastAsia="ru-RU"/>
    </w:rPr>
  </w:style>
  <w:style w:type="paragraph" w:customStyle="1" w:styleId="unip">
    <w:name w:val="unip"/>
    <w:basedOn w:val="a7"/>
    <w:rsid w:val="00ED46A4"/>
    <w:pPr>
      <w:suppressAutoHyphens w:val="0"/>
      <w:ind w:firstLine="230"/>
      <w:jc w:val="both"/>
    </w:pPr>
    <w:rPr>
      <w:lang w:eastAsia="ru-RU"/>
    </w:rPr>
  </w:style>
  <w:style w:type="paragraph" w:customStyle="1" w:styleId="11Char">
    <w:name w:val="Знак1 Знак Знак Знак Знак Знак Знак Знак Знак1 Char"/>
    <w:basedOn w:val="a7"/>
    <w:rsid w:val="00ED46A4"/>
    <w:pPr>
      <w:suppressAutoHyphens w:val="0"/>
      <w:spacing w:after="160" w:line="240" w:lineRule="exact"/>
    </w:pPr>
    <w:rPr>
      <w:rFonts w:ascii="Verdana" w:hAnsi="Verdana"/>
      <w:sz w:val="20"/>
      <w:szCs w:val="20"/>
      <w:lang w:val="en-US" w:eastAsia="en-US"/>
    </w:rPr>
  </w:style>
  <w:style w:type="paragraph" w:customStyle="1" w:styleId="affffffffffd">
    <w:name w:val="Показатели таблицы"/>
    <w:basedOn w:val="a7"/>
    <w:next w:val="af7"/>
    <w:rsid w:val="00ED46A4"/>
    <w:pPr>
      <w:suppressAutoHyphens w:val="0"/>
      <w:jc w:val="center"/>
    </w:pPr>
    <w:rPr>
      <w:szCs w:val="20"/>
      <w:lang w:eastAsia="ru-RU"/>
    </w:rPr>
  </w:style>
  <w:style w:type="paragraph" w:customStyle="1" w:styleId="affffffffffe">
    <w:name w:val="Знак Знак Знак Знак Знак Знак Знак Знак Знак Знак"/>
    <w:basedOn w:val="a7"/>
    <w:rsid w:val="00ED46A4"/>
    <w:pPr>
      <w:suppressAutoHyphens w:val="0"/>
    </w:pPr>
    <w:rPr>
      <w:rFonts w:ascii="Verdana" w:hAnsi="Verdana"/>
      <w:sz w:val="20"/>
      <w:szCs w:val="20"/>
      <w:lang w:val="en-US" w:eastAsia="ru-RU"/>
    </w:rPr>
  </w:style>
  <w:style w:type="paragraph" w:customStyle="1" w:styleId="xl58">
    <w:name w:val="xl58"/>
    <w:basedOn w:val="a7"/>
    <w:rsid w:val="00ED46A4"/>
    <w:pPr>
      <w:suppressAutoHyphens w:val="0"/>
      <w:spacing w:before="100" w:after="100"/>
      <w:jc w:val="center"/>
    </w:pPr>
    <w:rPr>
      <w:rFonts w:eastAsia="Arial Unicode MS"/>
      <w:color w:val="FF0000"/>
      <w:sz w:val="28"/>
      <w:szCs w:val="20"/>
      <w:lang w:eastAsia="ru-RU"/>
    </w:rPr>
  </w:style>
  <w:style w:type="character" w:customStyle="1" w:styleId="1fa">
    <w:name w:val="Текст записки Знак1"/>
    <w:link w:val="a"/>
    <w:rsid w:val="00ED46A4"/>
    <w:rPr>
      <w:rFonts w:ascii="Times New Roman" w:eastAsia="Times New Roman" w:hAnsi="Times New Roman" w:cs="Times New Roman"/>
      <w:sz w:val="24"/>
      <w:szCs w:val="20"/>
      <w:lang w:eastAsia="ru-RU"/>
    </w:rPr>
  </w:style>
  <w:style w:type="paragraph" w:customStyle="1" w:styleId="afffffffffff">
    <w:name w:val="Список бюл. первый"/>
    <w:basedOn w:val="a1"/>
    <w:next w:val="a1"/>
    <w:rsid w:val="00ED46A4"/>
    <w:pPr>
      <w:numPr>
        <w:numId w:val="0"/>
      </w:numPr>
      <w:spacing w:before="60" w:after="60"/>
      <w:ind w:left="1417" w:hanging="283"/>
    </w:pPr>
    <w:rPr>
      <w:rFonts w:ascii="Arial" w:hAnsi="Arial"/>
      <w:szCs w:val="20"/>
    </w:rPr>
  </w:style>
  <w:style w:type="paragraph" w:customStyle="1" w:styleId="-4">
    <w:name w:val="Подпункт - 4 ур"/>
    <w:basedOn w:val="a7"/>
    <w:rsid w:val="00ED46A4"/>
    <w:pPr>
      <w:numPr>
        <w:ilvl w:val="3"/>
        <w:numId w:val="63"/>
      </w:numPr>
      <w:suppressAutoHyphens w:val="0"/>
      <w:spacing w:before="60" w:after="60"/>
      <w:ind w:left="851" w:right="170" w:firstLine="851"/>
      <w:jc w:val="both"/>
    </w:pPr>
    <w:rPr>
      <w:sz w:val="28"/>
      <w:lang w:eastAsia="ru-RU"/>
    </w:rPr>
  </w:style>
  <w:style w:type="paragraph" w:customStyle="1" w:styleId="-3">
    <w:name w:val="Пункт подраздела - 3 ур"/>
    <w:basedOn w:val="a7"/>
    <w:link w:val="-310"/>
    <w:rsid w:val="00ED46A4"/>
    <w:pPr>
      <w:numPr>
        <w:ilvl w:val="2"/>
        <w:numId w:val="63"/>
      </w:numPr>
      <w:suppressAutoHyphens w:val="0"/>
      <w:spacing w:before="60" w:after="60"/>
      <w:ind w:right="170"/>
      <w:jc w:val="both"/>
    </w:pPr>
    <w:rPr>
      <w:sz w:val="28"/>
      <w:szCs w:val="28"/>
      <w:lang w:eastAsia="ru-RU"/>
    </w:rPr>
  </w:style>
  <w:style w:type="paragraph" w:customStyle="1" w:styleId="-2">
    <w:name w:val="Пункт раздела - 2 ур"/>
    <w:basedOn w:val="a7"/>
    <w:link w:val="-22"/>
    <w:rsid w:val="00ED46A4"/>
    <w:pPr>
      <w:numPr>
        <w:ilvl w:val="1"/>
        <w:numId w:val="63"/>
      </w:numPr>
      <w:suppressAutoHyphens w:val="0"/>
      <w:spacing w:before="60" w:after="60"/>
      <w:ind w:right="170"/>
      <w:jc w:val="both"/>
    </w:pPr>
    <w:rPr>
      <w:sz w:val="28"/>
      <w:szCs w:val="28"/>
      <w:lang w:eastAsia="ru-RU"/>
    </w:rPr>
  </w:style>
  <w:style w:type="paragraph" w:customStyle="1" w:styleId="-1">
    <w:name w:val="Раздел - 1 ур"/>
    <w:next w:val="-2"/>
    <w:rsid w:val="00ED46A4"/>
    <w:pPr>
      <w:keepNext/>
      <w:pageBreakBefore/>
      <w:numPr>
        <w:numId w:val="63"/>
      </w:numPr>
      <w:suppressAutoHyphens/>
      <w:spacing w:after="240" w:line="240" w:lineRule="auto"/>
      <w:ind w:right="170"/>
    </w:pPr>
    <w:rPr>
      <w:rFonts w:ascii="Arial" w:eastAsia="Times New Roman" w:hAnsi="Arial" w:cs="Times New Roman"/>
      <w:b/>
      <w:sz w:val="28"/>
      <w:szCs w:val="28"/>
      <w:lang w:eastAsia="ru-RU"/>
    </w:rPr>
  </w:style>
  <w:style w:type="character" w:customStyle="1" w:styleId="-22">
    <w:name w:val="Пункт раздела - 2 ур Знак"/>
    <w:link w:val="-2"/>
    <w:rsid w:val="00ED46A4"/>
    <w:rPr>
      <w:rFonts w:ascii="Times New Roman" w:eastAsia="Times New Roman" w:hAnsi="Times New Roman" w:cs="Times New Roman"/>
      <w:sz w:val="28"/>
      <w:szCs w:val="28"/>
      <w:lang w:eastAsia="ru-RU"/>
    </w:rPr>
  </w:style>
  <w:style w:type="paragraph" w:customStyle="1" w:styleId="-00">
    <w:name w:val="Абзац ненумерованный - 0 ур"/>
    <w:link w:val="-01"/>
    <w:rsid w:val="00ED46A4"/>
    <w:pPr>
      <w:spacing w:before="60" w:after="60" w:line="240" w:lineRule="auto"/>
      <w:ind w:left="284" w:right="170" w:firstLine="851"/>
      <w:jc w:val="both"/>
    </w:pPr>
    <w:rPr>
      <w:rFonts w:ascii="Times New Roman" w:eastAsia="Times New Roman" w:hAnsi="Times New Roman" w:cs="Times New Roman"/>
      <w:sz w:val="28"/>
      <w:szCs w:val="28"/>
      <w:lang w:eastAsia="ru-RU"/>
    </w:rPr>
  </w:style>
  <w:style w:type="character" w:customStyle="1" w:styleId="-01">
    <w:name w:val="Абзац ненумерованный - 0 ур Знак"/>
    <w:link w:val="-00"/>
    <w:rsid w:val="00ED46A4"/>
    <w:rPr>
      <w:rFonts w:ascii="Times New Roman" w:eastAsia="Times New Roman" w:hAnsi="Times New Roman" w:cs="Times New Roman"/>
      <w:sz w:val="28"/>
      <w:szCs w:val="28"/>
      <w:lang w:eastAsia="ru-RU"/>
    </w:rPr>
  </w:style>
  <w:style w:type="paragraph" w:customStyle="1" w:styleId="-">
    <w:name w:val="Перечисление -"/>
    <w:basedOn w:val="-00"/>
    <w:link w:val="-9"/>
    <w:rsid w:val="00ED46A4"/>
    <w:pPr>
      <w:numPr>
        <w:numId w:val="64"/>
      </w:numPr>
      <w:contextualSpacing/>
    </w:pPr>
  </w:style>
  <w:style w:type="character" w:customStyle="1" w:styleId="-9">
    <w:name w:val="Перечисление - Знак"/>
    <w:link w:val="-"/>
    <w:rsid w:val="00ED46A4"/>
    <w:rPr>
      <w:rFonts w:ascii="Times New Roman" w:eastAsia="Times New Roman" w:hAnsi="Times New Roman" w:cs="Times New Roman"/>
      <w:sz w:val="28"/>
      <w:szCs w:val="28"/>
      <w:lang w:eastAsia="ru-RU"/>
    </w:rPr>
  </w:style>
  <w:style w:type="paragraph" w:customStyle="1" w:styleId="-21">
    <w:name w:val="Подраздел - 2 ур"/>
    <w:basedOn w:val="-2"/>
    <w:next w:val="-3"/>
    <w:link w:val="-23"/>
    <w:rsid w:val="00ED46A4"/>
    <w:pPr>
      <w:keepNext/>
      <w:numPr>
        <w:numId w:val="65"/>
      </w:numPr>
      <w:suppressAutoHyphens/>
      <w:spacing w:before="160" w:after="120"/>
      <w:jc w:val="left"/>
    </w:pPr>
    <w:rPr>
      <w:b/>
    </w:rPr>
  </w:style>
  <w:style w:type="character" w:customStyle="1" w:styleId="-310">
    <w:name w:val="Пункт подраздела - 3 ур Знак1"/>
    <w:link w:val="-3"/>
    <w:rsid w:val="00ED46A4"/>
    <w:rPr>
      <w:rFonts w:ascii="Times New Roman" w:eastAsia="Times New Roman" w:hAnsi="Times New Roman" w:cs="Times New Roman"/>
      <w:sz w:val="28"/>
      <w:szCs w:val="28"/>
      <w:lang w:eastAsia="ru-RU"/>
    </w:rPr>
  </w:style>
  <w:style w:type="character" w:customStyle="1" w:styleId="-23">
    <w:name w:val="Подраздел - 2 ур Знак"/>
    <w:link w:val="-21"/>
    <w:rsid w:val="00ED46A4"/>
    <w:rPr>
      <w:rFonts w:ascii="Times New Roman" w:eastAsia="Times New Roman" w:hAnsi="Times New Roman" w:cs="Times New Roman"/>
      <w:b/>
      <w:sz w:val="28"/>
      <w:szCs w:val="28"/>
      <w:lang w:eastAsia="ru-RU"/>
    </w:rPr>
  </w:style>
  <w:style w:type="paragraph" w:customStyle="1" w:styleId="Iauiue">
    <w:name w:val="Iau?iue"/>
    <w:rsid w:val="00ED46A4"/>
    <w:pPr>
      <w:widowControl w:val="0"/>
      <w:spacing w:after="0" w:line="240" w:lineRule="auto"/>
    </w:pPr>
    <w:rPr>
      <w:rFonts w:ascii="Times New Roman" w:eastAsia="Times New Roman" w:hAnsi="Times New Roman" w:cs="Times New Roman"/>
      <w:sz w:val="20"/>
      <w:szCs w:val="20"/>
      <w:lang w:eastAsia="ru-RU"/>
    </w:rPr>
  </w:style>
  <w:style w:type="character" w:customStyle="1" w:styleId="FontStyle103">
    <w:name w:val="Font Style103"/>
    <w:rsid w:val="00ED46A4"/>
    <w:rPr>
      <w:rFonts w:ascii="Times New Roman" w:hAnsi="Times New Roman" w:cs="Times New Roman" w:hint="default"/>
      <w:sz w:val="22"/>
      <w:szCs w:val="22"/>
    </w:rPr>
  </w:style>
  <w:style w:type="paragraph" w:styleId="afffffffffff0">
    <w:name w:val="table of figures"/>
    <w:basedOn w:val="a7"/>
    <w:next w:val="a7"/>
    <w:uiPriority w:val="99"/>
    <w:unhideWhenUsed/>
    <w:rsid w:val="00ED46A4"/>
    <w:pPr>
      <w:suppressAutoHyphens w:val="0"/>
    </w:pPr>
    <w:rPr>
      <w:rFonts w:eastAsia="Calibri"/>
      <w:lang w:eastAsia="ru-RU"/>
    </w:rPr>
  </w:style>
  <w:style w:type="paragraph" w:customStyle="1" w:styleId="afffffffffff1">
    <w:name w:val="заголовок"/>
    <w:basedOn w:val="a7"/>
    <w:next w:val="a7"/>
    <w:rsid w:val="00ED46A4"/>
    <w:pPr>
      <w:suppressAutoHyphens w:val="0"/>
      <w:spacing w:before="120" w:after="120" w:line="276" w:lineRule="auto"/>
      <w:ind w:firstLine="709"/>
      <w:jc w:val="center"/>
    </w:pPr>
    <w:rPr>
      <w:rFonts w:eastAsia="Calibri" w:cs="Verdana"/>
      <w:b/>
      <w:sz w:val="20"/>
      <w:szCs w:val="20"/>
      <w:lang w:val="en-US" w:eastAsia="en-US"/>
    </w:rPr>
  </w:style>
  <w:style w:type="character" w:customStyle="1" w:styleId="w">
    <w:name w:val="w"/>
    <w:basedOn w:val="a8"/>
    <w:rsid w:val="00ED46A4"/>
  </w:style>
  <w:style w:type="paragraph" w:customStyle="1" w:styleId="afffffffffff2">
    <w:name w:val="СХЕМА"/>
    <w:basedOn w:val="a7"/>
    <w:link w:val="afffffffffff3"/>
    <w:autoRedefine/>
    <w:rsid w:val="00ED46A4"/>
    <w:pPr>
      <w:suppressAutoHyphens w:val="0"/>
      <w:overflowPunct w:val="0"/>
      <w:autoSpaceDE w:val="0"/>
      <w:autoSpaceDN w:val="0"/>
      <w:adjustRightInd w:val="0"/>
      <w:spacing w:line="360" w:lineRule="auto"/>
      <w:ind w:firstLine="709"/>
      <w:jc w:val="both"/>
      <w:textAlignment w:val="baseline"/>
    </w:pPr>
    <w:rPr>
      <w:bCs/>
      <w:iCs/>
      <w:lang w:eastAsia="ru-RU"/>
    </w:rPr>
  </w:style>
  <w:style w:type="character" w:customStyle="1" w:styleId="afffffffffff3">
    <w:name w:val="СХЕМА Знак"/>
    <w:basedOn w:val="a8"/>
    <w:link w:val="afffffffffff2"/>
    <w:rsid w:val="00ED46A4"/>
    <w:rPr>
      <w:rFonts w:ascii="Times New Roman" w:eastAsia="Times New Roman" w:hAnsi="Times New Roman" w:cs="Times New Roman"/>
      <w:bCs/>
      <w:iCs/>
      <w:sz w:val="24"/>
      <w:szCs w:val="24"/>
      <w:lang w:eastAsia="ru-RU"/>
    </w:rPr>
  </w:style>
  <w:style w:type="table" w:customStyle="1" w:styleId="-231">
    <w:name w:val="Список-таблица 2 — акцент 31"/>
    <w:basedOn w:val="a9"/>
    <w:uiPriority w:val="47"/>
    <w:rsid w:val="00ED46A4"/>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s13">
    <w:name w:val="s_13"/>
    <w:basedOn w:val="a7"/>
    <w:rsid w:val="00ED46A4"/>
    <w:pPr>
      <w:suppressAutoHyphens w:val="0"/>
      <w:ind w:firstLine="720"/>
    </w:pPr>
    <w:rPr>
      <w:sz w:val="20"/>
      <w:szCs w:val="20"/>
      <w:lang w:eastAsia="ru-RU"/>
    </w:rPr>
  </w:style>
  <w:style w:type="paragraph" w:customStyle="1" w:styleId="1fff4">
    <w:name w:val="Таблица 1"/>
    <w:basedOn w:val="a7"/>
    <w:rsid w:val="00ED46A4"/>
    <w:pPr>
      <w:suppressAutoHyphens w:val="0"/>
      <w:jc w:val="center"/>
    </w:pPr>
    <w:rPr>
      <w:rFonts w:ascii="Arial" w:hAnsi="Arial"/>
      <w:szCs w:val="20"/>
      <w:lang w:eastAsia="ru-RU"/>
    </w:rPr>
  </w:style>
  <w:style w:type="table" w:styleId="afffffffffff4">
    <w:name w:val="Table Elegant"/>
    <w:basedOn w:val="a9"/>
    <w:uiPriority w:val="99"/>
    <w:unhideWhenUsed/>
    <w:rsid w:val="00ED46A4"/>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000000"/>
      </w:rPr>
      <w:tblPr/>
      <w:tcPr>
        <w:tcBorders>
          <w:tl2br w:val="none" w:sz="0" w:space="0" w:color="auto"/>
          <w:tr2bl w:val="none" w:sz="0" w:space="0" w:color="auto"/>
        </w:tcBorders>
      </w:tcPr>
    </w:tblStylePr>
  </w:style>
  <w:style w:type="character" w:customStyle="1" w:styleId="1fff5">
    <w:name w:val="Название Знак1"/>
    <w:aliases w:val="Название таб Знак1,Название Знак Знак,Таблица № Знак Знак,Название таб Знак Знак,Таблица № Знак1,Çàãîëîâîê Знак1"/>
    <w:uiPriority w:val="10"/>
    <w:rsid w:val="00ED46A4"/>
    <w:rPr>
      <w:b/>
      <w:bCs/>
      <w:sz w:val="32"/>
      <w:szCs w:val="24"/>
      <w:lang w:val="ru-RU" w:eastAsia="ru-RU" w:bidi="ar-SA"/>
    </w:rPr>
  </w:style>
  <w:style w:type="paragraph" w:customStyle="1" w:styleId="FR10">
    <w:name w:val="FR1"/>
    <w:rsid w:val="00ED46A4"/>
    <w:pPr>
      <w:spacing w:after="0" w:line="420" w:lineRule="auto"/>
      <w:ind w:firstLine="720"/>
    </w:pPr>
    <w:rPr>
      <w:rFonts w:ascii="Arial" w:eastAsia="Times New Roman" w:hAnsi="Arial" w:cs="Times New Roman"/>
      <w:sz w:val="28"/>
      <w:szCs w:val="20"/>
      <w:lang w:eastAsia="ru-RU"/>
    </w:rPr>
  </w:style>
  <w:style w:type="paragraph" w:customStyle="1" w:styleId="BodyText22">
    <w:name w:val="Body Text 22"/>
    <w:basedOn w:val="a7"/>
    <w:rsid w:val="00ED46A4"/>
    <w:pPr>
      <w:widowControl w:val="0"/>
      <w:suppressAutoHyphens w:val="0"/>
      <w:overflowPunct w:val="0"/>
      <w:autoSpaceDE w:val="0"/>
      <w:autoSpaceDN w:val="0"/>
      <w:adjustRightInd w:val="0"/>
      <w:ind w:left="1080"/>
    </w:pPr>
    <w:rPr>
      <w:sz w:val="28"/>
      <w:szCs w:val="20"/>
      <w:lang w:eastAsia="ru-RU"/>
    </w:rPr>
  </w:style>
  <w:style w:type="paragraph" w:customStyle="1" w:styleId="BodyTextIndent31">
    <w:name w:val="Body Text Indent 31"/>
    <w:basedOn w:val="a7"/>
    <w:rsid w:val="00ED46A4"/>
    <w:pPr>
      <w:suppressAutoHyphens w:val="0"/>
      <w:overflowPunct w:val="0"/>
      <w:autoSpaceDE w:val="0"/>
      <w:autoSpaceDN w:val="0"/>
      <w:adjustRightInd w:val="0"/>
      <w:ind w:firstLine="708"/>
      <w:jc w:val="both"/>
    </w:pPr>
    <w:rPr>
      <w:sz w:val="28"/>
      <w:szCs w:val="20"/>
      <w:lang w:eastAsia="ru-RU"/>
    </w:rPr>
  </w:style>
  <w:style w:type="paragraph" w:customStyle="1" w:styleId="BodyText31">
    <w:name w:val="Body Text 31"/>
    <w:basedOn w:val="a7"/>
    <w:rsid w:val="00ED46A4"/>
    <w:pPr>
      <w:suppressAutoHyphens w:val="0"/>
      <w:overflowPunct w:val="0"/>
      <w:autoSpaceDE w:val="0"/>
      <w:autoSpaceDN w:val="0"/>
      <w:adjustRightInd w:val="0"/>
      <w:jc w:val="both"/>
    </w:pPr>
    <w:rPr>
      <w:sz w:val="28"/>
      <w:szCs w:val="20"/>
      <w:lang w:eastAsia="ru-RU"/>
    </w:rPr>
  </w:style>
  <w:style w:type="paragraph" w:customStyle="1" w:styleId="BodyTextIndent21">
    <w:name w:val="Body Text Indent 21"/>
    <w:basedOn w:val="a7"/>
    <w:rsid w:val="00ED46A4"/>
    <w:pPr>
      <w:suppressAutoHyphens w:val="0"/>
      <w:overflowPunct w:val="0"/>
      <w:autoSpaceDE w:val="0"/>
      <w:autoSpaceDN w:val="0"/>
      <w:adjustRightInd w:val="0"/>
      <w:ind w:firstLine="705"/>
      <w:jc w:val="both"/>
    </w:pPr>
    <w:rPr>
      <w:sz w:val="28"/>
      <w:szCs w:val="20"/>
      <w:lang w:eastAsia="ru-RU"/>
    </w:rPr>
  </w:style>
  <w:style w:type="paragraph" w:customStyle="1" w:styleId="Preformat">
    <w:name w:val="Preformat"/>
    <w:rsid w:val="00ED46A4"/>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afffffffffff5">
    <w:name w:val="текст"/>
    <w:basedOn w:val="af5"/>
    <w:autoRedefine/>
    <w:rsid w:val="00ED46A4"/>
    <w:pPr>
      <w:tabs>
        <w:tab w:val="left" w:pos="-38"/>
      </w:tabs>
      <w:ind w:left="284" w:right="-58" w:firstLine="284"/>
      <w:jc w:val="both"/>
    </w:pPr>
    <w:rPr>
      <w:rFonts w:ascii="Times New Roman" w:hAnsi="Times New Roman" w:cs="Times New Roman"/>
      <w:spacing w:val="-1"/>
      <w:sz w:val="28"/>
      <w:szCs w:val="28"/>
    </w:rPr>
  </w:style>
  <w:style w:type="paragraph" w:customStyle="1" w:styleId="afffffffffff6">
    <w:name w:val="......."/>
    <w:basedOn w:val="Default"/>
    <w:next w:val="Default"/>
    <w:rsid w:val="00ED46A4"/>
    <w:pPr>
      <w:widowControl/>
      <w:suppressAutoHyphens w:val="0"/>
      <w:autoSpaceDN w:val="0"/>
      <w:adjustRightInd w:val="0"/>
    </w:pPr>
    <w:rPr>
      <w:rFonts w:ascii="Arial" w:hAnsi="Arial" w:cs="Arial"/>
      <w:color w:val="auto"/>
      <w:kern w:val="0"/>
      <w:lang w:val="en-US" w:eastAsia="en-US"/>
    </w:rPr>
  </w:style>
  <w:style w:type="paragraph" w:customStyle="1" w:styleId="121">
    <w:name w:val="Стиль 12 пт По ширине1"/>
    <w:basedOn w:val="a7"/>
    <w:rsid w:val="00ED46A4"/>
    <w:pPr>
      <w:numPr>
        <w:ilvl w:val="1"/>
        <w:numId w:val="66"/>
      </w:numPr>
      <w:suppressAutoHyphens w:val="0"/>
      <w:jc w:val="both"/>
    </w:pPr>
    <w:rPr>
      <w:sz w:val="28"/>
      <w:szCs w:val="20"/>
      <w:lang w:eastAsia="ru-RU"/>
    </w:rPr>
  </w:style>
  <w:style w:type="character" w:customStyle="1" w:styleId="afffffffffff7">
    <w:name w:val="Абзац рядовой Знак"/>
    <w:link w:val="afffffffffff8"/>
    <w:locked/>
    <w:rsid w:val="00ED46A4"/>
    <w:rPr>
      <w:snapToGrid w:val="0"/>
      <w:sz w:val="26"/>
      <w:szCs w:val="26"/>
      <w:lang w:eastAsia="ru-RU"/>
    </w:rPr>
  </w:style>
  <w:style w:type="paragraph" w:customStyle="1" w:styleId="afffffffffff8">
    <w:name w:val="Абзац рядовой"/>
    <w:basedOn w:val="a7"/>
    <w:link w:val="afffffffffff7"/>
    <w:autoRedefine/>
    <w:rsid w:val="00ED46A4"/>
    <w:pPr>
      <w:suppressAutoHyphens w:val="0"/>
      <w:snapToGrid w:val="0"/>
      <w:ind w:firstLine="709"/>
      <w:jc w:val="both"/>
    </w:pPr>
    <w:rPr>
      <w:rFonts w:asciiTheme="minorHAnsi" w:eastAsiaTheme="minorHAnsi" w:hAnsiTheme="minorHAnsi" w:cstheme="minorBidi"/>
      <w:snapToGrid w:val="0"/>
      <w:sz w:val="26"/>
      <w:szCs w:val="26"/>
      <w:lang w:eastAsia="ru-RU"/>
    </w:rPr>
  </w:style>
  <w:style w:type="paragraph" w:customStyle="1" w:styleId="11f3">
    <w:name w:val="МГП 1.1"/>
    <w:basedOn w:val="a7"/>
    <w:next w:val="affffffff1"/>
    <w:rsid w:val="00ED46A4"/>
    <w:pPr>
      <w:keepNext/>
      <w:suppressAutoHyphens w:val="0"/>
      <w:spacing w:before="240" w:after="60"/>
      <w:ind w:left="1305" w:hanging="454"/>
      <w:outlineLvl w:val="1"/>
    </w:pPr>
    <w:rPr>
      <w:rFonts w:eastAsia="Batang"/>
      <w:b/>
      <w:bCs/>
      <w:color w:val="000000"/>
      <w:sz w:val="28"/>
      <w:szCs w:val="28"/>
      <w:lang w:eastAsia="ru-RU"/>
    </w:rPr>
  </w:style>
  <w:style w:type="paragraph" w:customStyle="1" w:styleId="1fff6">
    <w:name w:val="МГП 1"/>
    <w:basedOn w:val="a7"/>
    <w:next w:val="11f3"/>
    <w:rsid w:val="00ED46A4"/>
    <w:pPr>
      <w:keepNext/>
      <w:suppressAutoHyphens w:val="0"/>
      <w:spacing w:before="120" w:after="120"/>
      <w:ind w:left="1248" w:hanging="397"/>
      <w:outlineLvl w:val="0"/>
    </w:pPr>
    <w:rPr>
      <w:rFonts w:eastAsia="Batang"/>
      <w:b/>
      <w:bCs/>
      <w:color w:val="000000"/>
      <w:kern w:val="32"/>
      <w:sz w:val="32"/>
      <w:szCs w:val="32"/>
      <w:lang w:eastAsia="ru-RU"/>
    </w:rPr>
  </w:style>
  <w:style w:type="paragraph" w:customStyle="1" w:styleId="1fff7">
    <w:name w:val="Абзац списка1"/>
    <w:basedOn w:val="a7"/>
    <w:rsid w:val="00ED46A4"/>
    <w:pPr>
      <w:suppressAutoHyphens w:val="0"/>
      <w:ind w:left="720"/>
    </w:pPr>
    <w:rPr>
      <w:sz w:val="20"/>
      <w:szCs w:val="20"/>
      <w:lang w:eastAsia="ru-RU"/>
    </w:rPr>
  </w:style>
  <w:style w:type="table" w:customStyle="1" w:styleId="416">
    <w:name w:val="Таблица простая 41"/>
    <w:basedOn w:val="a9"/>
    <w:uiPriority w:val="44"/>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4">
    <w:name w:val="Таблица простая 51"/>
    <w:basedOn w:val="a9"/>
    <w:uiPriority w:val="45"/>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
    <w:name w:val="Таблица-сетка 1 светлая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0">
    <w:name w:val="Таблица-сетка 1 светлая — акцент 1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
    <w:name w:val="Таблица-сетка 1 светлая — акцент 2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f0">
    <w:name w:val="Таблица простая 21"/>
    <w:basedOn w:val="a9"/>
    <w:uiPriority w:val="42"/>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
    <w:name w:val="Список-таблица 4 — акцент 2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
    <w:name w:val="Список-таблица 4 — акцент 1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fff8">
    <w:name w:val="Сетка таблицы светлая1"/>
    <w:basedOn w:val="a9"/>
    <w:uiPriority w:val="40"/>
    <w:rsid w:val="00ED46A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fffffffff9">
    <w:name w:val="Пояснит"/>
    <w:basedOn w:val="a7"/>
    <w:rsid w:val="00ED46A4"/>
    <w:pPr>
      <w:suppressAutoHyphens w:val="0"/>
      <w:ind w:left="170" w:right="170" w:firstLine="851"/>
      <w:jc w:val="both"/>
    </w:pPr>
    <w:rPr>
      <w:lang w:val="en-US" w:eastAsia="ru-RU"/>
    </w:rPr>
  </w:style>
  <w:style w:type="character" w:customStyle="1" w:styleId="afffe">
    <w:name w:val="Название объекта Знак"/>
    <w:aliases w:val="Таблица Знак,Название объекта Знак1 Знак2 Знак,Название объекта Знак2 Знак Знак Знак,Знак Знак Знак Знак1 Знак Знак,Название объекта Знак3 Знак Знак1 Знак Знак,Название объекта Знак1 Знак Знак Знак Знак"/>
    <w:link w:val="afffd"/>
    <w:locked/>
    <w:rsid w:val="00ED46A4"/>
    <w:rPr>
      <w:rFonts w:ascii="Times New Roman" w:eastAsia="Calibri" w:hAnsi="Times New Roman" w:cs="Times New Roman"/>
      <w:b/>
      <w:bCs/>
      <w:color w:val="4F81BD"/>
      <w:kern w:val="2"/>
      <w:sz w:val="18"/>
      <w:szCs w:val="18"/>
      <w:lang w:val="x-none"/>
    </w:rPr>
  </w:style>
  <w:style w:type="paragraph" w:customStyle="1" w:styleId="afffffffffffa">
    <w:name w:val="Прижатый влево"/>
    <w:basedOn w:val="a7"/>
    <w:next w:val="a7"/>
    <w:uiPriority w:val="99"/>
    <w:rsid w:val="00ED46A4"/>
    <w:pPr>
      <w:suppressAutoHyphens w:val="0"/>
      <w:autoSpaceDE w:val="0"/>
      <w:autoSpaceDN w:val="0"/>
      <w:adjustRightInd w:val="0"/>
    </w:pPr>
    <w:rPr>
      <w:rFonts w:ascii="Arial" w:hAnsi="Arial" w:cs="Arial"/>
      <w:lang w:eastAsia="ru-RU"/>
    </w:rPr>
  </w:style>
  <w:style w:type="character" w:customStyle="1" w:styleId="S2">
    <w:name w:val="S_Обычный Знак"/>
    <w:link w:val="S0"/>
    <w:rsid w:val="00ED46A4"/>
    <w:rPr>
      <w:rFonts w:ascii="Times New Roman" w:eastAsia="Times New Roman" w:hAnsi="Times New Roman" w:cs="Times New Roman"/>
      <w:sz w:val="24"/>
      <w:szCs w:val="24"/>
      <w:lang w:eastAsia="ar-SA"/>
    </w:rPr>
  </w:style>
  <w:style w:type="paragraph" w:customStyle="1" w:styleId="2ffd">
    <w:name w:val="Заголовок (Уровень 2)"/>
    <w:basedOn w:val="a7"/>
    <w:next w:val="af3"/>
    <w:link w:val="2ffe"/>
    <w:autoRedefine/>
    <w:qFormat/>
    <w:rsid w:val="00F71B63"/>
    <w:pPr>
      <w:suppressAutoHyphens w:val="0"/>
      <w:autoSpaceDE w:val="0"/>
      <w:autoSpaceDN w:val="0"/>
      <w:adjustRightInd w:val="0"/>
      <w:spacing w:line="276" w:lineRule="auto"/>
      <w:ind w:firstLine="709"/>
      <w:jc w:val="both"/>
      <w:outlineLvl w:val="0"/>
    </w:pPr>
    <w:rPr>
      <w:b/>
      <w:bCs/>
      <w:lang w:eastAsia="ru-RU"/>
    </w:rPr>
  </w:style>
  <w:style w:type="character" w:customStyle="1" w:styleId="2ffe">
    <w:name w:val="Заголовок (Уровень 2) Знак"/>
    <w:link w:val="2ffd"/>
    <w:rsid w:val="00F71B63"/>
    <w:rPr>
      <w:rFonts w:ascii="Times New Roman" w:eastAsia="Times New Roman" w:hAnsi="Times New Roman" w:cs="Times New Roman"/>
      <w:b/>
      <w:bCs/>
      <w:sz w:val="24"/>
      <w:szCs w:val="24"/>
      <w:lang w:eastAsia="ru-RU"/>
    </w:rPr>
  </w:style>
  <w:style w:type="paragraph" w:customStyle="1" w:styleId="S6">
    <w:name w:val="S_Обычный в таблице"/>
    <w:basedOn w:val="a7"/>
    <w:link w:val="S7"/>
    <w:rsid w:val="00ED46A4"/>
    <w:pPr>
      <w:suppressAutoHyphens w:val="0"/>
      <w:spacing w:line="360" w:lineRule="auto"/>
      <w:ind w:firstLine="709"/>
      <w:jc w:val="center"/>
    </w:pPr>
    <w:rPr>
      <w:lang w:eastAsia="ru-RU"/>
    </w:rPr>
  </w:style>
  <w:style w:type="character" w:customStyle="1" w:styleId="S7">
    <w:name w:val="S_Обычный в таблице Знак"/>
    <w:link w:val="S6"/>
    <w:rsid w:val="00ED46A4"/>
    <w:rPr>
      <w:rFonts w:ascii="Times New Roman" w:eastAsia="Times New Roman" w:hAnsi="Times New Roman" w:cs="Times New Roman"/>
      <w:sz w:val="24"/>
      <w:szCs w:val="24"/>
      <w:lang w:eastAsia="ru-RU"/>
    </w:rPr>
  </w:style>
  <w:style w:type="numbering" w:customStyle="1" w:styleId="281">
    <w:name w:val="Нет списка28"/>
    <w:next w:val="aa"/>
    <w:uiPriority w:val="99"/>
    <w:semiHidden/>
    <w:unhideWhenUsed/>
    <w:rsid w:val="00454A48"/>
  </w:style>
  <w:style w:type="paragraph" w:customStyle="1" w:styleId="FR3">
    <w:name w:val="FR3"/>
    <w:rsid w:val="00454A48"/>
    <w:pPr>
      <w:widowControl w:val="0"/>
      <w:autoSpaceDE w:val="0"/>
      <w:autoSpaceDN w:val="0"/>
      <w:adjustRightInd w:val="0"/>
      <w:spacing w:before="180" w:after="0" w:line="278" w:lineRule="auto"/>
      <w:ind w:firstLine="720"/>
      <w:jc w:val="both"/>
    </w:pPr>
    <w:rPr>
      <w:rFonts w:ascii="Arial" w:eastAsia="Times New Roman" w:hAnsi="Arial" w:cs="Arial"/>
      <w:sz w:val="20"/>
      <w:szCs w:val="20"/>
      <w:lang w:eastAsia="ru-RU"/>
    </w:rPr>
  </w:style>
  <w:style w:type="paragraph" w:customStyle="1" w:styleId="2fff">
    <w:name w:val="Название2"/>
    <w:basedOn w:val="a7"/>
    <w:qFormat/>
    <w:rsid w:val="00454A48"/>
    <w:pPr>
      <w:suppressAutoHyphens w:val="0"/>
      <w:overflowPunct w:val="0"/>
      <w:autoSpaceDE w:val="0"/>
      <w:autoSpaceDN w:val="0"/>
      <w:adjustRightInd w:val="0"/>
      <w:jc w:val="center"/>
      <w:textAlignment w:val="baseline"/>
    </w:pPr>
    <w:rPr>
      <w:sz w:val="28"/>
      <w:szCs w:val="20"/>
      <w:lang w:eastAsia="ru-RU"/>
    </w:rPr>
  </w:style>
  <w:style w:type="paragraph" w:customStyle="1" w:styleId="98">
    <w:name w:val="çàãîëîâîê 9"/>
    <w:basedOn w:val="a7"/>
    <w:next w:val="a7"/>
    <w:rsid w:val="00454A48"/>
    <w:pPr>
      <w:keepNext/>
      <w:suppressAutoHyphens w:val="0"/>
      <w:spacing w:line="360" w:lineRule="auto"/>
    </w:pPr>
    <w:rPr>
      <w:rFonts w:ascii="Arial" w:hAnsi="Arial"/>
      <w:szCs w:val="20"/>
      <w:lang w:eastAsia="ru-RU"/>
    </w:rPr>
  </w:style>
  <w:style w:type="paragraph" w:customStyle="1" w:styleId="7b">
    <w:name w:val="çàãîëîâîê 7"/>
    <w:basedOn w:val="a7"/>
    <w:next w:val="a7"/>
    <w:rsid w:val="00454A48"/>
    <w:pPr>
      <w:keepNext/>
      <w:suppressAutoHyphens w:val="0"/>
      <w:spacing w:line="360" w:lineRule="auto"/>
      <w:jc w:val="center"/>
    </w:pPr>
    <w:rPr>
      <w:rFonts w:ascii="Arial" w:hAnsi="Arial"/>
      <w:szCs w:val="20"/>
      <w:lang w:eastAsia="ru-RU"/>
    </w:rPr>
  </w:style>
  <w:style w:type="paragraph" w:customStyle="1" w:styleId="BodyTextIndent22">
    <w:name w:val="Body Text Indent 22"/>
    <w:basedOn w:val="a7"/>
    <w:rsid w:val="00454A48"/>
    <w:pPr>
      <w:widowControl w:val="0"/>
      <w:suppressAutoHyphens w:val="0"/>
      <w:autoSpaceDE w:val="0"/>
      <w:autoSpaceDN w:val="0"/>
      <w:adjustRightInd w:val="0"/>
      <w:spacing w:line="360" w:lineRule="auto"/>
      <w:ind w:firstLine="720"/>
    </w:pPr>
    <w:rPr>
      <w:rFonts w:ascii="Arial" w:hAnsi="Arial"/>
      <w:szCs w:val="20"/>
      <w:lang w:eastAsia="ru-RU"/>
    </w:rPr>
  </w:style>
  <w:style w:type="table" w:customStyle="1" w:styleId="360">
    <w:name w:val="Сетка таблицы36"/>
    <w:basedOn w:val="a9"/>
    <w:next w:val="aff4"/>
    <w:uiPriority w:val="39"/>
    <w:rsid w:val="00454A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9">
    <w:name w:val="заголовок 9"/>
    <w:basedOn w:val="a7"/>
    <w:next w:val="a7"/>
    <w:rsid w:val="00454A48"/>
    <w:pPr>
      <w:keepNext/>
      <w:suppressAutoHyphens w:val="0"/>
      <w:autoSpaceDE w:val="0"/>
      <w:autoSpaceDN w:val="0"/>
      <w:spacing w:before="60"/>
      <w:jc w:val="both"/>
      <w:outlineLvl w:val="8"/>
    </w:pPr>
    <w:rPr>
      <w:lang w:eastAsia="ru-RU"/>
    </w:rPr>
  </w:style>
  <w:style w:type="paragraph" w:customStyle="1" w:styleId="afffffffffffb">
    <w:name w:val="Пояснительная записка"/>
    <w:basedOn w:val="a7"/>
    <w:rsid w:val="00454A48"/>
    <w:pPr>
      <w:suppressAutoHyphens w:val="0"/>
      <w:spacing w:line="360" w:lineRule="auto"/>
      <w:ind w:firstLine="567"/>
      <w:jc w:val="both"/>
    </w:pPr>
    <w:rPr>
      <w:szCs w:val="20"/>
      <w:lang w:eastAsia="ru-RU"/>
    </w:rPr>
  </w:style>
  <w:style w:type="paragraph" w:customStyle="1" w:styleId="zakonpusual">
    <w:name w:val="zakon_pusual"/>
    <w:basedOn w:val="a7"/>
    <w:rsid w:val="00454A48"/>
    <w:pPr>
      <w:widowControl w:val="0"/>
      <w:suppressAutoHyphens w:val="0"/>
      <w:adjustRightInd w:val="0"/>
      <w:spacing w:before="100" w:beforeAutospacing="1" w:after="100" w:afterAutospacing="1"/>
      <w:ind w:firstLine="485"/>
      <w:jc w:val="both"/>
    </w:pPr>
    <w:rPr>
      <w:color w:val="000000"/>
      <w:lang w:eastAsia="ru-RU"/>
    </w:rPr>
  </w:style>
  <w:style w:type="table" w:styleId="-24">
    <w:name w:val="Table Web 2"/>
    <w:basedOn w:val="a9"/>
    <w:semiHidden/>
    <w:unhideWhenUsed/>
    <w:rsid w:val="00454A48"/>
    <w:pPr>
      <w:spacing w:after="0" w:line="240" w:lineRule="auto"/>
    </w:pPr>
    <w:rPr>
      <w:rFonts w:ascii="Times New Roman" w:eastAsia="SimSun" w:hAnsi="Times New Roman" w:cs="Times New Roman"/>
      <w:sz w:val="20"/>
      <w:szCs w:val="20"/>
      <w:lang w:eastAsia="ru-RU"/>
    </w:r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character" w:customStyle="1" w:styleId="S1">
    <w:name w:val="S_Таблица Знак1"/>
    <w:link w:val="S"/>
    <w:rsid w:val="00454A48"/>
    <w:rPr>
      <w:rFonts w:ascii="Times New Roman" w:eastAsia="Times New Roman" w:hAnsi="Times New Roman" w:cs="Times New Roman"/>
      <w:color w:val="000000"/>
      <w:sz w:val="24"/>
      <w:szCs w:val="24"/>
      <w:lang w:eastAsia="ru-RU"/>
    </w:rPr>
  </w:style>
  <w:style w:type="numbering" w:customStyle="1" w:styleId="1170">
    <w:name w:val="Нет списка117"/>
    <w:next w:val="aa"/>
    <w:uiPriority w:val="99"/>
    <w:semiHidden/>
    <w:unhideWhenUsed/>
    <w:rsid w:val="00454A48"/>
  </w:style>
  <w:style w:type="paragraph" w:customStyle="1" w:styleId="1fff9">
    <w:name w:val="Знак1 Знак Знак Знак"/>
    <w:basedOn w:val="a7"/>
    <w:rsid w:val="00454A48"/>
    <w:pPr>
      <w:suppressAutoHyphens w:val="0"/>
    </w:pPr>
    <w:rPr>
      <w:rFonts w:ascii="Verdana" w:hAnsi="Verdana" w:cs="Verdana"/>
      <w:sz w:val="20"/>
      <w:szCs w:val="20"/>
      <w:lang w:val="en-US" w:eastAsia="en-US"/>
    </w:rPr>
  </w:style>
  <w:style w:type="numbering" w:customStyle="1" w:styleId="292">
    <w:name w:val="Нет списка29"/>
    <w:next w:val="aa"/>
    <w:uiPriority w:val="99"/>
    <w:semiHidden/>
    <w:rsid w:val="00454A48"/>
  </w:style>
  <w:style w:type="character" w:customStyle="1" w:styleId="FontStyle225">
    <w:name w:val="Font Style225"/>
    <w:rsid w:val="00454A48"/>
    <w:rPr>
      <w:rFonts w:ascii="Times New Roman" w:hAnsi="Times New Roman" w:cs="Times New Roman" w:hint="default"/>
      <w:b/>
      <w:bCs/>
      <w:sz w:val="26"/>
      <w:szCs w:val="26"/>
    </w:rPr>
  </w:style>
  <w:style w:type="paragraph" w:customStyle="1" w:styleId="S8">
    <w:name w:val="S_Обычний подчёркнутый"/>
    <w:basedOn w:val="a7"/>
    <w:autoRedefine/>
    <w:rsid w:val="00454A48"/>
    <w:pPr>
      <w:spacing w:line="360" w:lineRule="auto"/>
      <w:ind w:firstLine="709"/>
      <w:jc w:val="both"/>
    </w:pPr>
    <w:rPr>
      <w:rFonts w:ascii="Arial" w:hAnsi="Arial" w:cs="Arial"/>
      <w:bCs/>
      <w:sz w:val="22"/>
      <w:szCs w:val="22"/>
    </w:rPr>
  </w:style>
  <w:style w:type="character" w:customStyle="1" w:styleId="afffffffffffc">
    <w:name w:val="Основной текст + Полужирный"/>
    <w:rsid w:val="00454A48"/>
    <w:rPr>
      <w:rFonts w:ascii="Times New Roman" w:hAnsi="Times New Roman" w:cs="Times New Roman"/>
      <w:b/>
      <w:bCs/>
      <w:sz w:val="23"/>
      <w:szCs w:val="23"/>
      <w:u w:val="none"/>
    </w:rPr>
  </w:style>
  <w:style w:type="character" w:customStyle="1" w:styleId="7pt">
    <w:name w:val="Основной текст + 7 pt"/>
    <w:rsid w:val="00454A48"/>
    <w:rPr>
      <w:rFonts w:ascii="Times New Roman" w:hAnsi="Times New Roman" w:cs="Times New Roman"/>
      <w:b/>
      <w:bCs/>
      <w:i/>
      <w:iCs/>
      <w:sz w:val="14"/>
      <w:szCs w:val="14"/>
      <w:u w:val="none"/>
    </w:rPr>
  </w:style>
  <w:style w:type="paragraph" w:customStyle="1" w:styleId="afffffffffffd">
    <w:name w:val="Современный"/>
    <w:rsid w:val="00454A48"/>
    <w:pPr>
      <w:spacing w:after="0" w:line="240" w:lineRule="auto"/>
      <w:jc w:val="center"/>
    </w:pPr>
    <w:rPr>
      <w:rFonts w:ascii="Times New Roman" w:eastAsia="Times New Roman" w:hAnsi="Times New Roman" w:cs="Times New Roman"/>
      <w:b/>
      <w:sz w:val="24"/>
      <w:szCs w:val="20"/>
      <w:lang w:eastAsia="ja-JP"/>
    </w:rPr>
  </w:style>
  <w:style w:type="paragraph" w:customStyle="1" w:styleId="afffffffffffe">
    <w:name w:val="_ТЕКСТОВАЯ ЧАСТЬ"/>
    <w:basedOn w:val="a7"/>
    <w:link w:val="affffffffffff"/>
    <w:qFormat/>
    <w:rsid w:val="00F807D5"/>
    <w:pPr>
      <w:suppressAutoHyphens w:val="0"/>
      <w:spacing w:line="276" w:lineRule="auto"/>
      <w:ind w:firstLine="567"/>
      <w:jc w:val="both"/>
    </w:pPr>
    <w:rPr>
      <w:szCs w:val="20"/>
      <w:lang w:eastAsia="ru-RU"/>
    </w:rPr>
  </w:style>
  <w:style w:type="character" w:customStyle="1" w:styleId="affffffffffff">
    <w:name w:val="_ТЕКСТОВАЯ ЧАСТЬ Знак"/>
    <w:link w:val="afffffffffffe"/>
    <w:rsid w:val="00F807D5"/>
    <w:rPr>
      <w:rFonts w:ascii="Times New Roman" w:eastAsia="Times New Roman" w:hAnsi="Times New Roman" w:cs="Times New Roman"/>
      <w:sz w:val="24"/>
      <w:szCs w:val="20"/>
      <w:lang w:eastAsia="ru-RU"/>
    </w:rPr>
  </w:style>
  <w:style w:type="paragraph" w:customStyle="1" w:styleId="affffffffffff0">
    <w:name w:val="_абзац"/>
    <w:basedOn w:val="a7"/>
    <w:link w:val="affffffffffff1"/>
    <w:qFormat/>
    <w:rsid w:val="00BC6D8E"/>
    <w:pPr>
      <w:suppressAutoHyphens w:val="0"/>
      <w:spacing w:line="276" w:lineRule="auto"/>
      <w:ind w:firstLine="709"/>
      <w:jc w:val="both"/>
    </w:pPr>
    <w:rPr>
      <w:lang w:eastAsia="ru-RU"/>
    </w:rPr>
  </w:style>
  <w:style w:type="character" w:customStyle="1" w:styleId="affffffffffff1">
    <w:name w:val="_абзац Знак"/>
    <w:link w:val="affffffffffff0"/>
    <w:rsid w:val="00BC6D8E"/>
    <w:rPr>
      <w:rFonts w:ascii="Times New Roman" w:eastAsia="Times New Roman" w:hAnsi="Times New Roman" w:cs="Times New Roman"/>
      <w:sz w:val="24"/>
      <w:szCs w:val="24"/>
      <w:lang w:eastAsia="ru-RU"/>
    </w:rPr>
  </w:style>
  <w:style w:type="paragraph" w:customStyle="1" w:styleId="Standard">
    <w:name w:val="Standard"/>
    <w:rsid w:val="00BC6D8E"/>
    <w:pPr>
      <w:suppressAutoHyphens/>
      <w:autoSpaceDN w:val="0"/>
      <w:spacing w:after="0" w:line="240" w:lineRule="auto"/>
    </w:pPr>
    <w:rPr>
      <w:rFonts w:ascii="Times New Roman" w:eastAsia="Times New Roman" w:hAnsi="Times New Roman" w:cs="Times New Roman"/>
      <w:kern w:val="3"/>
      <w:sz w:val="24"/>
      <w:szCs w:val="24"/>
      <w:lang w:eastAsia="ar-SA"/>
    </w:rPr>
  </w:style>
  <w:style w:type="character" w:customStyle="1" w:styleId="grame">
    <w:name w:val="grame"/>
    <w:basedOn w:val="a8"/>
    <w:rsid w:val="00BC6D8E"/>
  </w:style>
  <w:style w:type="character" w:customStyle="1" w:styleId="affffe">
    <w:name w:val="Список Знак"/>
    <w:link w:val="affffd"/>
    <w:uiPriority w:val="99"/>
    <w:locked/>
    <w:rsid w:val="00BC6D8E"/>
    <w:rPr>
      <w:rFonts w:ascii="Times New Roman" w:eastAsia="Times New Roman" w:hAnsi="Times New Roman" w:cs="Times New Roman"/>
      <w:sz w:val="24"/>
      <w:szCs w:val="24"/>
      <w:lang w:eastAsia="ru-RU"/>
    </w:rPr>
  </w:style>
  <w:style w:type="paragraph" w:customStyle="1" w:styleId="108">
    <w:name w:val="Табличный_слева_10"/>
    <w:basedOn w:val="a7"/>
    <w:uiPriority w:val="99"/>
    <w:qFormat/>
    <w:rsid w:val="00BC6D8E"/>
    <w:pPr>
      <w:suppressAutoHyphens w:val="0"/>
    </w:pPr>
    <w:rPr>
      <w:sz w:val="20"/>
      <w:lang w:eastAsia="ru-RU"/>
    </w:rPr>
  </w:style>
  <w:style w:type="paragraph" w:customStyle="1" w:styleId="ConsPlusDocList">
    <w:name w:val="ConsPlusDocList"/>
    <w:next w:val="a7"/>
    <w:rsid w:val="00BC6D8E"/>
    <w:pPr>
      <w:widowControl w:val="0"/>
      <w:suppressAutoHyphens/>
      <w:autoSpaceDE w:val="0"/>
      <w:spacing w:after="0" w:line="240" w:lineRule="auto"/>
    </w:pPr>
    <w:rPr>
      <w:rFonts w:ascii="Arial" w:eastAsia="Arial" w:hAnsi="Arial" w:cs="Arial"/>
      <w:sz w:val="20"/>
      <w:szCs w:val="20"/>
      <w:lang w:eastAsia="zh-CN" w:bidi="hi-IN"/>
    </w:rPr>
  </w:style>
  <w:style w:type="character" w:customStyle="1" w:styleId="Bodytext20">
    <w:name w:val="Body text (2)_"/>
    <w:basedOn w:val="a8"/>
    <w:rsid w:val="00BC6D8E"/>
    <w:rPr>
      <w:rFonts w:ascii="Times New Roman" w:eastAsia="Times New Roman" w:hAnsi="Times New Roman" w:cs="Times New Roman"/>
      <w:b w:val="0"/>
      <w:bCs w:val="0"/>
      <w:i w:val="0"/>
      <w:iCs w:val="0"/>
      <w:smallCaps w:val="0"/>
      <w:strike w:val="0"/>
      <w:u w:val="none"/>
    </w:rPr>
  </w:style>
  <w:style w:type="character" w:customStyle="1" w:styleId="Bodytext23">
    <w:name w:val="Body text (2)"/>
    <w:basedOn w:val="Bodytext20"/>
    <w:rsid w:val="00BC6D8E"/>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9pt">
    <w:name w:val="Основной текст (2) + 9 pt"/>
    <w:basedOn w:val="2f2"/>
    <w:rsid w:val="00BC6D8E"/>
    <w:rPr>
      <w:rFonts w:ascii="Times New Roman" w:eastAsia="Times New Roman" w:hAnsi="Times New Roman" w:cs="Times New Roman"/>
      <w:color w:val="000000"/>
      <w:spacing w:val="0"/>
      <w:w w:val="100"/>
      <w:position w:val="0"/>
      <w:sz w:val="18"/>
      <w:szCs w:val="18"/>
      <w:shd w:val="clear" w:color="auto" w:fill="FFFFFF"/>
      <w:lang w:val="ru-RU" w:eastAsia="ru-RU" w:bidi="ru-RU"/>
    </w:rPr>
  </w:style>
  <w:style w:type="character" w:customStyle="1" w:styleId="2Tahoma65pt">
    <w:name w:val="Основной текст (2) + Tahoma;6;5 pt"/>
    <w:basedOn w:val="2f2"/>
    <w:rsid w:val="00BC6D8E"/>
    <w:rPr>
      <w:rFonts w:ascii="Tahoma" w:eastAsia="Tahoma" w:hAnsi="Tahoma" w:cs="Tahoma"/>
      <w:color w:val="000000"/>
      <w:spacing w:val="0"/>
      <w:w w:val="100"/>
      <w:position w:val="0"/>
      <w:sz w:val="13"/>
      <w:szCs w:val="13"/>
      <w:shd w:val="clear" w:color="auto" w:fill="FFFFFF"/>
      <w:lang w:val="en-US" w:eastAsia="en-US" w:bidi="en-US"/>
    </w:rPr>
  </w:style>
  <w:style w:type="numbering" w:customStyle="1" w:styleId="301">
    <w:name w:val="Нет списка30"/>
    <w:next w:val="aa"/>
    <w:uiPriority w:val="99"/>
    <w:semiHidden/>
    <w:unhideWhenUsed/>
    <w:rsid w:val="0091766A"/>
  </w:style>
  <w:style w:type="table" w:customStyle="1" w:styleId="370">
    <w:name w:val="Сетка таблицы37"/>
    <w:basedOn w:val="a9"/>
    <w:next w:val="aff4"/>
    <w:uiPriority w:val="59"/>
    <w:rsid w:val="009176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a">
    <w:name w:val="Нижний колонтитул Знак1"/>
    <w:basedOn w:val="a8"/>
    <w:uiPriority w:val="99"/>
    <w:rsid w:val="0091766A"/>
    <w:rPr>
      <w:rFonts w:ascii="Times New Roman" w:eastAsia="Times New Roman" w:hAnsi="Times New Roman" w:cs="Times New Roman"/>
      <w:color w:val="000000"/>
      <w:sz w:val="28"/>
      <w:szCs w:val="28"/>
      <w:lang w:eastAsia="ru-RU"/>
    </w:rPr>
  </w:style>
  <w:style w:type="table" w:customStyle="1" w:styleId="TableNormal1">
    <w:name w:val="Table Normal1"/>
    <w:uiPriority w:val="2"/>
    <w:semiHidden/>
    <w:unhideWhenUsed/>
    <w:qFormat/>
    <w:rsid w:val="0091766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E">
    <w:name w:val="E_Обычный"/>
    <w:basedOn w:val="a7"/>
    <w:link w:val="E0"/>
    <w:qFormat/>
    <w:rsid w:val="0091766A"/>
    <w:pPr>
      <w:suppressAutoHyphens w:val="0"/>
      <w:spacing w:after="200"/>
      <w:ind w:firstLine="567"/>
      <w:contextualSpacing/>
      <w:jc w:val="both"/>
    </w:pPr>
    <w:rPr>
      <w:sz w:val="28"/>
      <w:szCs w:val="22"/>
      <w:lang w:eastAsia="en-US"/>
    </w:rPr>
  </w:style>
  <w:style w:type="character" w:customStyle="1" w:styleId="E0">
    <w:name w:val="E_Обычный Знак"/>
    <w:link w:val="E"/>
    <w:locked/>
    <w:rsid w:val="0091766A"/>
    <w:rPr>
      <w:rFonts w:ascii="Times New Roman" w:eastAsia="Times New Roman" w:hAnsi="Times New Roman" w:cs="Times New Roman"/>
      <w:sz w:val="28"/>
    </w:rPr>
  </w:style>
  <w:style w:type="paragraph" w:customStyle="1" w:styleId="1fffb">
    <w:name w:val="Красная строка1"/>
    <w:basedOn w:val="af3"/>
    <w:next w:val="affffffffffff2"/>
    <w:link w:val="affffffffffff3"/>
    <w:uiPriority w:val="99"/>
    <w:semiHidden/>
    <w:unhideWhenUsed/>
    <w:rsid w:val="0091766A"/>
    <w:pPr>
      <w:spacing w:after="160" w:line="259" w:lineRule="auto"/>
      <w:ind w:firstLine="360"/>
      <w:jc w:val="both"/>
    </w:pPr>
    <w:rPr>
      <w:rFonts w:ascii="Times New Roman" w:eastAsia="Times New Roman" w:hAnsi="Times New Roman" w:cs="Times New Roman"/>
      <w:color w:val="auto"/>
      <w:sz w:val="28"/>
      <w:szCs w:val="28"/>
    </w:rPr>
  </w:style>
  <w:style w:type="character" w:customStyle="1" w:styleId="affffffffffff3">
    <w:name w:val="Красная строка Знак"/>
    <w:basedOn w:val="a8"/>
    <w:link w:val="1fffb"/>
    <w:uiPriority w:val="99"/>
    <w:semiHidden/>
    <w:rsid w:val="0091766A"/>
    <w:rPr>
      <w:rFonts w:ascii="Times New Roman" w:eastAsia="Times New Roman" w:hAnsi="Times New Roman" w:cs="Times New Roman"/>
      <w:sz w:val="28"/>
      <w:szCs w:val="28"/>
    </w:rPr>
  </w:style>
  <w:style w:type="character" w:customStyle="1" w:styleId="searchresult">
    <w:name w:val="search_result"/>
    <w:basedOn w:val="a8"/>
    <w:rsid w:val="0091766A"/>
  </w:style>
  <w:style w:type="table" w:customStyle="1" w:styleId="2150">
    <w:name w:val="Сетка таблицы215"/>
    <w:basedOn w:val="a9"/>
    <w:next w:val="aff4"/>
    <w:uiPriority w:val="59"/>
    <w:rsid w:val="009176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ff2">
    <w:name w:val="Body Text First Indent"/>
    <w:basedOn w:val="af3"/>
    <w:link w:val="1fffc"/>
    <w:uiPriority w:val="99"/>
    <w:semiHidden/>
    <w:unhideWhenUsed/>
    <w:rsid w:val="0091766A"/>
    <w:pPr>
      <w:suppressAutoHyphens/>
      <w:spacing w:after="0" w:line="240" w:lineRule="auto"/>
      <w:ind w:firstLine="360"/>
    </w:pPr>
    <w:rPr>
      <w:rFonts w:ascii="Times New Roman" w:eastAsia="Times New Roman" w:hAnsi="Times New Roman" w:cs="Times New Roman"/>
      <w:color w:val="auto"/>
      <w:sz w:val="24"/>
      <w:szCs w:val="24"/>
      <w:lang w:eastAsia="ar-SA"/>
    </w:rPr>
  </w:style>
  <w:style w:type="character" w:customStyle="1" w:styleId="1fffc">
    <w:name w:val="Красная строка Знак1"/>
    <w:basedOn w:val="af4"/>
    <w:link w:val="affffffffffff2"/>
    <w:uiPriority w:val="99"/>
    <w:semiHidden/>
    <w:rsid w:val="0091766A"/>
    <w:rPr>
      <w:rFonts w:ascii="Times New Roman" w:eastAsia="Times New Roman" w:hAnsi="Times New Roman" w:cs="Times New Roman"/>
      <w:color w:val="000000"/>
      <w:sz w:val="24"/>
      <w:szCs w:val="24"/>
      <w:lang w:eastAsia="ar-SA"/>
    </w:rPr>
  </w:style>
  <w:style w:type="table" w:customStyle="1" w:styleId="TableGrid">
    <w:name w:val="TableGrid"/>
    <w:rsid w:val="0030060C"/>
    <w:pPr>
      <w:spacing w:after="0" w:line="240" w:lineRule="auto"/>
    </w:pPr>
    <w:rPr>
      <w:rFonts w:eastAsia="MS Mincho"/>
      <w:lang w:eastAsia="ru-RU"/>
    </w:rPr>
    <w:tblPr>
      <w:tblCellMar>
        <w:top w:w="0" w:type="dxa"/>
        <w:left w:w="0" w:type="dxa"/>
        <w:bottom w:w="0" w:type="dxa"/>
        <w:right w:w="0" w:type="dxa"/>
      </w:tblCellMar>
    </w:tblPr>
  </w:style>
  <w:style w:type="table" w:customStyle="1" w:styleId="-2311">
    <w:name w:val="Список-таблица 2 — акцент 311"/>
    <w:basedOn w:val="a9"/>
    <w:uiPriority w:val="47"/>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4113">
    <w:name w:val="Таблица простая 411"/>
    <w:basedOn w:val="a9"/>
    <w:uiPriority w:val="44"/>
    <w:rsid w:val="00F71B63"/>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11">
    <w:name w:val="Таблица простая 511"/>
    <w:basedOn w:val="a9"/>
    <w:uiPriority w:val="45"/>
    <w:rsid w:val="00F71B63"/>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1">
    <w:name w:val="Таблица-сетка 1 светлая11"/>
    <w:basedOn w:val="a9"/>
    <w:uiPriority w:val="46"/>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10">
    <w:name w:val="Таблица-сетка 1 светлая — акцент 111"/>
    <w:basedOn w:val="a9"/>
    <w:uiPriority w:val="46"/>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1">
    <w:name w:val="Таблица-сетка 1 светлая — акцент 211"/>
    <w:basedOn w:val="a9"/>
    <w:uiPriority w:val="46"/>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14">
    <w:name w:val="Таблица простая 211"/>
    <w:basedOn w:val="a9"/>
    <w:uiPriority w:val="42"/>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1">
    <w:name w:val="Список-таблица 4 — акцент 211"/>
    <w:basedOn w:val="a9"/>
    <w:uiPriority w:val="49"/>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1">
    <w:name w:val="Список-таблица 4 — акцент 111"/>
    <w:basedOn w:val="a9"/>
    <w:uiPriority w:val="49"/>
    <w:rsid w:val="00F71B63"/>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2fff0">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F71B63"/>
    <w:rPr>
      <w:rFonts w:eastAsia="Times New Roman" w:cs="Times New Roman"/>
      <w:b/>
      <w:bCs/>
      <w:sz w:val="24"/>
      <w:szCs w:val="20"/>
      <w:lang w:eastAsia="ru-RU"/>
    </w:rPr>
  </w:style>
  <w:style w:type="paragraph" w:customStyle="1" w:styleId="Style5">
    <w:name w:val="Style5"/>
    <w:basedOn w:val="a7"/>
    <w:uiPriority w:val="99"/>
    <w:rsid w:val="00F71B63"/>
    <w:pPr>
      <w:widowControl w:val="0"/>
      <w:suppressAutoHyphens w:val="0"/>
      <w:autoSpaceDE w:val="0"/>
      <w:autoSpaceDN w:val="0"/>
      <w:adjustRightInd w:val="0"/>
      <w:spacing w:line="427" w:lineRule="exact"/>
    </w:pPr>
    <w:rPr>
      <w:rFonts w:ascii="Sylfaen" w:hAnsi="Sylfaen" w:cs="Sylfaen"/>
      <w:lang w:eastAsia="ru-RU"/>
    </w:rPr>
  </w:style>
  <w:style w:type="paragraph" w:customStyle="1" w:styleId="Style6">
    <w:name w:val="Style6"/>
    <w:basedOn w:val="a7"/>
    <w:uiPriority w:val="99"/>
    <w:rsid w:val="00F71B63"/>
    <w:pPr>
      <w:widowControl w:val="0"/>
      <w:suppressAutoHyphens w:val="0"/>
      <w:autoSpaceDE w:val="0"/>
      <w:autoSpaceDN w:val="0"/>
      <w:adjustRightInd w:val="0"/>
      <w:spacing w:line="432" w:lineRule="exact"/>
      <w:ind w:hanging="346"/>
      <w:jc w:val="both"/>
    </w:pPr>
    <w:rPr>
      <w:lang w:eastAsia="ru-RU"/>
    </w:rPr>
  </w:style>
  <w:style w:type="character" w:customStyle="1" w:styleId="FontStyle71">
    <w:name w:val="Font Style71"/>
    <w:uiPriority w:val="99"/>
    <w:rsid w:val="00F71B63"/>
    <w:rPr>
      <w:rFonts w:ascii="Times New Roman" w:hAnsi="Times New Roman" w:cs="Times New Roman" w:hint="default"/>
      <w:color w:val="000000"/>
      <w:sz w:val="22"/>
      <w:szCs w:val="22"/>
    </w:rPr>
  </w:style>
  <w:style w:type="table" w:customStyle="1" w:styleId="380">
    <w:name w:val="Сетка таблицы38"/>
    <w:basedOn w:val="a9"/>
    <w:next w:val="aff4"/>
    <w:uiPriority w:val="39"/>
    <w:rsid w:val="00D56EC4"/>
    <w:pPr>
      <w:widowControl w:val="0"/>
      <w:autoSpaceDE w:val="0"/>
      <w:autoSpaceDN w:val="0"/>
      <w:spacing w:after="0" w:line="240" w:lineRule="auto"/>
    </w:pPr>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596749">
      <w:bodyDiv w:val="1"/>
      <w:marLeft w:val="0"/>
      <w:marRight w:val="0"/>
      <w:marTop w:val="0"/>
      <w:marBottom w:val="0"/>
      <w:divBdr>
        <w:top w:val="none" w:sz="0" w:space="0" w:color="auto"/>
        <w:left w:val="none" w:sz="0" w:space="0" w:color="auto"/>
        <w:bottom w:val="none" w:sz="0" w:space="0" w:color="auto"/>
        <w:right w:val="none" w:sz="0" w:space="0" w:color="auto"/>
      </w:divBdr>
    </w:div>
    <w:div w:id="263194362">
      <w:bodyDiv w:val="1"/>
      <w:marLeft w:val="0"/>
      <w:marRight w:val="0"/>
      <w:marTop w:val="0"/>
      <w:marBottom w:val="0"/>
      <w:divBdr>
        <w:top w:val="none" w:sz="0" w:space="0" w:color="auto"/>
        <w:left w:val="none" w:sz="0" w:space="0" w:color="auto"/>
        <w:bottom w:val="none" w:sz="0" w:space="0" w:color="auto"/>
        <w:right w:val="none" w:sz="0" w:space="0" w:color="auto"/>
      </w:divBdr>
    </w:div>
    <w:div w:id="836312259">
      <w:bodyDiv w:val="1"/>
      <w:marLeft w:val="0"/>
      <w:marRight w:val="0"/>
      <w:marTop w:val="0"/>
      <w:marBottom w:val="0"/>
      <w:divBdr>
        <w:top w:val="none" w:sz="0" w:space="0" w:color="auto"/>
        <w:left w:val="none" w:sz="0" w:space="0" w:color="auto"/>
        <w:bottom w:val="none" w:sz="0" w:space="0" w:color="auto"/>
        <w:right w:val="none" w:sz="0" w:space="0" w:color="auto"/>
      </w:divBdr>
    </w:div>
    <w:div w:id="881022276">
      <w:bodyDiv w:val="1"/>
      <w:marLeft w:val="0"/>
      <w:marRight w:val="0"/>
      <w:marTop w:val="0"/>
      <w:marBottom w:val="0"/>
      <w:divBdr>
        <w:top w:val="none" w:sz="0" w:space="0" w:color="auto"/>
        <w:left w:val="none" w:sz="0" w:space="0" w:color="auto"/>
        <w:bottom w:val="none" w:sz="0" w:space="0" w:color="auto"/>
        <w:right w:val="none" w:sz="0" w:space="0" w:color="auto"/>
      </w:divBdr>
    </w:div>
    <w:div w:id="1213618677">
      <w:bodyDiv w:val="1"/>
      <w:marLeft w:val="0"/>
      <w:marRight w:val="0"/>
      <w:marTop w:val="0"/>
      <w:marBottom w:val="0"/>
      <w:divBdr>
        <w:top w:val="none" w:sz="0" w:space="0" w:color="auto"/>
        <w:left w:val="none" w:sz="0" w:space="0" w:color="auto"/>
        <w:bottom w:val="none" w:sz="0" w:space="0" w:color="auto"/>
        <w:right w:val="none" w:sz="0" w:space="0" w:color="auto"/>
      </w:divBdr>
    </w:div>
    <w:div w:id="1549688120">
      <w:bodyDiv w:val="1"/>
      <w:marLeft w:val="0"/>
      <w:marRight w:val="0"/>
      <w:marTop w:val="0"/>
      <w:marBottom w:val="0"/>
      <w:divBdr>
        <w:top w:val="none" w:sz="0" w:space="0" w:color="auto"/>
        <w:left w:val="none" w:sz="0" w:space="0" w:color="auto"/>
        <w:bottom w:val="none" w:sz="0" w:space="0" w:color="auto"/>
        <w:right w:val="none" w:sz="0" w:space="0" w:color="auto"/>
      </w:divBdr>
    </w:div>
    <w:div w:id="1724597470">
      <w:bodyDiv w:val="1"/>
      <w:marLeft w:val="0"/>
      <w:marRight w:val="0"/>
      <w:marTop w:val="0"/>
      <w:marBottom w:val="0"/>
      <w:divBdr>
        <w:top w:val="none" w:sz="0" w:space="0" w:color="auto"/>
        <w:left w:val="none" w:sz="0" w:space="0" w:color="auto"/>
        <w:bottom w:val="none" w:sz="0" w:space="0" w:color="auto"/>
        <w:right w:val="none" w:sz="0" w:space="0" w:color="auto"/>
      </w:divBdr>
    </w:div>
    <w:div w:id="191084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0356BE-9E65-4C32-87B6-2255BAD378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963</TotalTime>
  <Pages>24</Pages>
  <Words>5901</Words>
  <Characters>33636</Characters>
  <Application>Microsoft Office Word</Application>
  <DocSecurity>0</DocSecurity>
  <Lines>280</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39459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Быкова Екатерина Андреевна</cp:lastModifiedBy>
  <cp:revision>73</cp:revision>
  <dcterms:created xsi:type="dcterms:W3CDTF">2022-12-16T01:11:00Z</dcterms:created>
  <dcterms:modified xsi:type="dcterms:W3CDTF">2025-12-12T08:46:00Z</dcterms:modified>
</cp:coreProperties>
</file>