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64" w:type="dxa"/>
        <w:tblInd w:w="-318" w:type="dxa"/>
        <w:tblLayout w:type="fixed"/>
        <w:tblLook w:val="04A0"/>
      </w:tblPr>
      <w:tblGrid>
        <w:gridCol w:w="960"/>
        <w:gridCol w:w="3577"/>
        <w:gridCol w:w="1559"/>
        <w:gridCol w:w="1276"/>
        <w:gridCol w:w="1380"/>
        <w:gridCol w:w="1380"/>
        <w:gridCol w:w="1351"/>
        <w:gridCol w:w="1701"/>
        <w:gridCol w:w="2280"/>
      </w:tblGrid>
      <w:tr w:rsidR="009B0E5B" w:rsidRPr="009B0E5B" w:rsidTr="009B0E5B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9B0E5B">
              <w:rPr>
                <w:rFonts w:ascii="Arial" w:eastAsia="Times New Roman" w:hAnsi="Arial" w:cs="Arial"/>
                <w:sz w:val="24"/>
                <w:szCs w:val="24"/>
              </w:rPr>
              <w:t>Приложение № 3</w:t>
            </w:r>
          </w:p>
        </w:tc>
      </w:tr>
      <w:tr w:rsidR="009B0E5B" w:rsidRPr="009B0E5B" w:rsidTr="009B0E5B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9B0E5B" w:rsidRPr="009B0E5B" w:rsidTr="009B0E5B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9B0E5B" w:rsidRPr="009B0E5B" w:rsidTr="009B0E5B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9B0E5B" w:rsidRPr="009B0E5B" w:rsidTr="009B0E5B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  <w:t>III.</w:t>
            </w:r>
          </w:p>
        </w:tc>
        <w:tc>
          <w:tcPr>
            <w:tcW w:w="145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  <w:t>III. Развитие физической культуры и спорта в городе Благовещенске среди лиц с ограниченными возможностями здоровья</w:t>
            </w:r>
          </w:p>
        </w:tc>
      </w:tr>
      <w:tr w:rsidR="009B0E5B" w:rsidRPr="009B0E5B" w:rsidTr="009B0E5B">
        <w:trPr>
          <w:trHeight w:val="3114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B0E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массовой физкультурно-оздоровительной и спортивной работы среди лиц с ограниченными возможностями здоровья и инвалидов (аренда спортивных залов, организация и проведение учебн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о-тренировочных мероприятий (за</w:t>
            </w:r>
            <w:r w:rsidRPr="009B0E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нятий, сборов) и соревнований по различным видам спорта, организация и проведение </w:t>
            </w:r>
            <w:r w:rsidRPr="009B0E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городской Спартакиады инвалидов города Благовещенска и участие в областной Спартакиаде инвалидов услуги по организации и проведению соревнований по различным видам спорта в рамках Спартакиады, УТС, выплата судейских</w:t>
            </w:r>
            <w:proofErr w:type="gramEnd"/>
            <w:r w:rsidRPr="009B0E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приобретение парадной и спортивной формы, услуги автотранспорта и автомобильной скорой помощи, приобретение наградной атрибутики и полиграфической продукции, сувенирной продукции, деревянных рамок)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1 733,0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770,0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870,0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по физической культуре, спорту и туризму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численности населения, занимающегося физической культурой и спортом, с 16 до 20%</w:t>
            </w:r>
          </w:p>
        </w:tc>
      </w:tr>
      <w:tr w:rsidR="009B0E5B" w:rsidRPr="009B0E5B" w:rsidTr="009B0E5B">
        <w:trPr>
          <w:trHeight w:val="7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1 733,0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93,0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770,0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870,0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0E5B" w:rsidRPr="009B0E5B" w:rsidTr="009B0E5B">
        <w:trPr>
          <w:trHeight w:val="717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0E5B" w:rsidRPr="009B0E5B" w:rsidTr="009B0E5B">
        <w:trPr>
          <w:trHeight w:val="18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Обеспечение беспрепятственного доступа инвалидов к информации, спортивным объектам,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B0E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улучшение и адаптация материально-технической базы, создание условий </w:t>
            </w:r>
            <w:r w:rsidRPr="009B0E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для адаптации 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1 267,0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107,0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630,0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530,0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по физической культуре, спорту и туризму, МУ СОК "Юность"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Улучшение материально-технической базы.</w:t>
            </w:r>
          </w:p>
        </w:tc>
      </w:tr>
      <w:tr w:rsidR="009B0E5B" w:rsidRPr="009B0E5B" w:rsidTr="009B0E5B">
        <w:trPr>
          <w:trHeight w:val="7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1 267,0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107,0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630,0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530,0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0E5B" w:rsidRPr="009B0E5B" w:rsidTr="009B0E5B">
        <w:trPr>
          <w:trHeight w:val="7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0E5B" w:rsidRPr="009B0E5B" w:rsidTr="009B0E5B">
        <w:trPr>
          <w:trHeight w:val="15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3.2.1.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уличных спортивных тренажеров заводского изготовления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по физической культуре, спорту и туризму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B0E5B" w:rsidRPr="009B0E5B" w:rsidTr="009B0E5B">
        <w:trPr>
          <w:trHeight w:val="7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0E5B" w:rsidRPr="009B0E5B" w:rsidTr="009B0E5B">
        <w:trPr>
          <w:trHeight w:val="7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0E5B" w:rsidRPr="009B0E5B" w:rsidTr="009B0E5B">
        <w:trPr>
          <w:trHeight w:val="15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3.2.2.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спортивного инвентаря, спортивного оборудования, уличных тренажеров и специальных покрытий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337,0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по физической культуре, спорту и туризму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B0E5B" w:rsidRPr="009B0E5B" w:rsidTr="009B0E5B">
        <w:trPr>
          <w:trHeight w:val="7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337,0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0E5B" w:rsidRPr="009B0E5B" w:rsidTr="009B0E5B">
        <w:trPr>
          <w:trHeight w:val="7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0E5B" w:rsidRPr="009B0E5B" w:rsidTr="009B0E5B">
        <w:trPr>
          <w:trHeight w:val="15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3.2.3.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городских спортивных площадок, установка спортивных тренажеров, установка спортивного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по физической культуре, спорту и туризму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B0E5B" w:rsidRPr="009B0E5B" w:rsidTr="009B0E5B">
        <w:trPr>
          <w:trHeight w:val="7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0E5B" w:rsidRPr="009B0E5B" w:rsidTr="009B0E5B">
        <w:trPr>
          <w:trHeight w:val="7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0E5B" w:rsidRPr="009B0E5B" w:rsidTr="009B0E5B">
        <w:trPr>
          <w:trHeight w:val="18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3.2.4.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Улучшение  спортивной материально-технической базы  МУ СОК "Юность" (приобретение спортивного инвентаря, спортивного оборудования, уличных тренажеров, специальных покрытий, устройство тактильной плитки, звукового и светового табло и др.)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по физической культуре, спорту и туризму; МУ СОК "Юность"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B0E5B" w:rsidRPr="009B0E5B" w:rsidTr="009B0E5B">
        <w:trPr>
          <w:trHeight w:val="7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0E5B" w:rsidRPr="009B0E5B" w:rsidTr="009B0E5B">
        <w:trPr>
          <w:trHeight w:val="7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0E5B" w:rsidRPr="009B0E5B" w:rsidTr="009B0E5B">
        <w:trPr>
          <w:trHeight w:val="3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3.2.5.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Изготовление видеороликов,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ано</w:t>
            </w:r>
            <w:r w:rsidRPr="009B0E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нсов,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B0E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спортивных передач,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B0E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направленных на пропаганду и популяризацию физической культуры и спорта среди 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B0E5B" w:rsidRPr="009B0E5B" w:rsidTr="009B0E5B">
        <w:trPr>
          <w:trHeight w:val="7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0E5B" w:rsidRPr="009B0E5B" w:rsidTr="009B0E5B">
        <w:trPr>
          <w:trHeight w:val="37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  <w:t>Итого по разделу III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3 000,0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1 400,0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1 400,0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9B0E5B" w:rsidRPr="009B0E5B" w:rsidTr="009B0E5B">
        <w:trPr>
          <w:trHeight w:val="7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  <w:t>Городской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3 000,0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1 400,0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1 400,0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B0E5B" w:rsidRPr="009B0E5B" w:rsidTr="009B0E5B">
        <w:trPr>
          <w:trHeight w:val="75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b/>
                <w:bCs/>
                <w:color w:val="000080"/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5B" w:rsidRPr="009B0E5B" w:rsidRDefault="009B0E5B" w:rsidP="009B0E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E5B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0E5B" w:rsidRPr="009B0E5B" w:rsidRDefault="009B0E5B" w:rsidP="009B0E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F4611" w:rsidRDefault="002F4611"/>
    <w:sectPr w:rsidR="002F4611" w:rsidSect="009B0E5B">
      <w:pgSz w:w="16838" w:h="11906" w:orient="landscape"/>
      <w:pgMar w:top="127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B0E5B"/>
    <w:rsid w:val="002F4611"/>
    <w:rsid w:val="009B0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472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Poplevka</dc:creator>
  <cp:keywords/>
  <dc:description/>
  <cp:lastModifiedBy>Poplevka</cp:lastModifiedBy>
  <cp:revision>3</cp:revision>
  <cp:lastPrinted>2014-02-04T04:30:00Z</cp:lastPrinted>
  <dcterms:created xsi:type="dcterms:W3CDTF">2014-02-04T04:26:00Z</dcterms:created>
  <dcterms:modified xsi:type="dcterms:W3CDTF">2014-02-04T04:31:00Z</dcterms:modified>
</cp:coreProperties>
</file>