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13" w:rsidRDefault="00C96A13"/>
    <w:p w:rsidR="00C96A13" w:rsidRDefault="00C96A13"/>
    <w:p w:rsidR="00C96A13" w:rsidRDefault="00C96A13"/>
    <w:p w:rsidR="00C96A13" w:rsidRDefault="00C96A13"/>
    <w:p w:rsidR="00C96A13" w:rsidRDefault="00C96A13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76"/>
        <w:gridCol w:w="5301"/>
      </w:tblGrid>
      <w:tr w:rsidR="002922C0" w:rsidTr="002922C0">
        <w:tc>
          <w:tcPr>
            <w:tcW w:w="4376" w:type="dxa"/>
            <w:hideMark/>
          </w:tcPr>
          <w:p w:rsidR="00E97DA3" w:rsidRDefault="002922C0" w:rsidP="002922C0">
            <w:pPr>
              <w:pStyle w:val="ConsPlusTitle"/>
              <w:widowControl/>
              <w:contextualSpacing/>
              <w:jc w:val="both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О </w:t>
            </w:r>
            <w:r w:rsidR="00E97DA3">
              <w:rPr>
                <w:b w:val="0"/>
                <w:bCs w:val="0"/>
                <w:sz w:val="28"/>
                <w:szCs w:val="28"/>
                <w:lang w:eastAsia="en-US"/>
              </w:rPr>
              <w:t xml:space="preserve">признании </w:t>
            </w:r>
            <w:proofErr w:type="gramStart"/>
            <w:r w:rsidR="00E97DA3">
              <w:rPr>
                <w:b w:val="0"/>
                <w:bCs w:val="0"/>
                <w:sz w:val="28"/>
                <w:szCs w:val="28"/>
                <w:lang w:eastAsia="en-US"/>
              </w:rPr>
              <w:t>утратившими</w:t>
            </w:r>
            <w:proofErr w:type="gramEnd"/>
            <w:r w:rsidR="00E97DA3">
              <w:rPr>
                <w:b w:val="0"/>
                <w:bCs w:val="0"/>
                <w:sz w:val="28"/>
                <w:szCs w:val="28"/>
                <w:lang w:eastAsia="en-US"/>
              </w:rPr>
              <w:t xml:space="preserve"> силу постановлений администрации города Благовещенска</w:t>
            </w:r>
          </w:p>
          <w:p w:rsidR="002922C0" w:rsidRDefault="002922C0" w:rsidP="002922C0">
            <w:pPr>
              <w:pStyle w:val="ConsPlusTitle"/>
              <w:widowControl/>
              <w:contextualSpacing/>
              <w:jc w:val="both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5301" w:type="dxa"/>
          </w:tcPr>
          <w:p w:rsidR="002922C0" w:rsidRDefault="002922C0">
            <w:pPr>
              <w:pStyle w:val="ConsPlusTitle"/>
              <w:widowControl/>
              <w:spacing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2922C0" w:rsidRDefault="002922C0" w:rsidP="002922C0">
      <w:pPr>
        <w:ind w:firstLine="709"/>
        <w:jc w:val="both"/>
        <w:rPr>
          <w:sz w:val="28"/>
          <w:szCs w:val="28"/>
        </w:rPr>
      </w:pPr>
    </w:p>
    <w:p w:rsidR="00E97DA3" w:rsidRDefault="00E97DA3" w:rsidP="00E97D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36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C736A">
          <w:rPr>
            <w:rFonts w:ascii="Times New Roman" w:hAnsi="Times New Roman" w:cs="Times New Roman"/>
            <w:color w:val="0000FF"/>
            <w:sz w:val="28"/>
            <w:szCs w:val="28"/>
          </w:rPr>
          <w:t>статьей 48</w:t>
        </w:r>
      </w:hyperlink>
      <w:r w:rsidRPr="007C736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</w:t>
      </w:r>
      <w:hyperlink r:id="rId7" w:history="1">
        <w:r w:rsidRPr="007C736A"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 w:rsidRPr="007C736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города Благовещенска, принятого решением Думы города Благовещ</w:t>
      </w:r>
      <w:r>
        <w:rPr>
          <w:rFonts w:ascii="Times New Roman" w:hAnsi="Times New Roman" w:cs="Times New Roman"/>
          <w:sz w:val="28"/>
          <w:szCs w:val="28"/>
        </w:rPr>
        <w:t>енска от 26 мая 2005 г. N 62/89</w:t>
      </w:r>
    </w:p>
    <w:p w:rsidR="00E97DA3" w:rsidRDefault="00E97DA3" w:rsidP="00E97DA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97DA3" w:rsidRDefault="00E97DA3" w:rsidP="00E97DA3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97DA3" w:rsidRPr="007C736A" w:rsidRDefault="00E97DA3" w:rsidP="00E97DA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36A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7506DA" w:rsidRDefault="00BB01E2" w:rsidP="00E97D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97DA3"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E97DA3"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 w:rsidR="00E97DA3">
        <w:rPr>
          <w:rFonts w:ascii="Times New Roman" w:hAnsi="Times New Roman" w:cs="Times New Roman"/>
          <w:sz w:val="28"/>
          <w:szCs w:val="28"/>
        </w:rPr>
        <w:t>енска от 28 октября 2010 года № 4736 «Об утверждении административного регламента</w:t>
      </w:r>
      <w:r w:rsidR="00E97DA3" w:rsidRPr="007C736A">
        <w:rPr>
          <w:rFonts w:ascii="Times New Roman" w:hAnsi="Times New Roman" w:cs="Times New Roman"/>
          <w:sz w:val="28"/>
          <w:szCs w:val="28"/>
        </w:rPr>
        <w:t xml:space="preserve"> </w:t>
      </w:r>
      <w:r w:rsidR="00E97DA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 </w:t>
      </w:r>
      <w:r w:rsidR="00E97DA3" w:rsidRPr="00E97DA3">
        <w:rPr>
          <w:rFonts w:ascii="Times New Roman" w:hAnsi="Times New Roman" w:cs="Times New Roman"/>
          <w:sz w:val="28"/>
          <w:szCs w:val="28"/>
        </w:rPr>
        <w:t>«Предоставление информации о времени и месте театральных представлений,  филармонических и эстрадных концертов и гастрольных мероприятий театров и филармоний, киносеансов, анонсов данных мероприятий»</w:t>
      </w:r>
      <w:r w:rsidR="00E97DA3">
        <w:rPr>
          <w:rFonts w:ascii="Times New Roman" w:hAnsi="Times New Roman" w:cs="Times New Roman"/>
          <w:sz w:val="28"/>
          <w:szCs w:val="28"/>
        </w:rPr>
        <w:t>;</w:t>
      </w:r>
    </w:p>
    <w:p w:rsidR="00BB01E2" w:rsidRPr="007506DA" w:rsidRDefault="00BB01E2" w:rsidP="00BB01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9" w:history="1">
        <w:r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>
        <w:rPr>
          <w:rFonts w:ascii="Times New Roman" w:hAnsi="Times New Roman" w:cs="Times New Roman"/>
          <w:sz w:val="28"/>
          <w:szCs w:val="28"/>
        </w:rPr>
        <w:t>енска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2012 года № 2164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Pr="007506DA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28.10.2010 № 4736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BB01E2" w:rsidRPr="007506DA" w:rsidRDefault="00BB01E2" w:rsidP="00BB01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0" w:history="1">
        <w:r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>
        <w:rPr>
          <w:rFonts w:ascii="Times New Roman" w:hAnsi="Times New Roman" w:cs="Times New Roman"/>
          <w:sz w:val="28"/>
          <w:szCs w:val="28"/>
        </w:rPr>
        <w:t>енска от 25 января 2013 года № 253 «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Pr="007506DA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28.10.2010 № 4736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BB01E2" w:rsidRDefault="00BB01E2" w:rsidP="00BB01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1" w:history="1">
        <w:r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>
        <w:rPr>
          <w:rFonts w:ascii="Times New Roman" w:hAnsi="Times New Roman" w:cs="Times New Roman"/>
          <w:sz w:val="28"/>
          <w:szCs w:val="28"/>
        </w:rPr>
        <w:t>енска от 14 февраля  2014 года № 836 «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Pr="007506DA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</w:t>
      </w:r>
      <w:r w:rsidRPr="007506DA">
        <w:rPr>
          <w:rFonts w:ascii="Times New Roman" w:hAnsi="Times New Roman" w:cs="Times New Roman"/>
          <w:sz w:val="28"/>
          <w:szCs w:val="28"/>
        </w:rPr>
        <w:lastRenderedPageBreak/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28.10.2010 № 4736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BB01E2" w:rsidRDefault="00BB01E2" w:rsidP="00BB01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E97DA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>
        <w:rPr>
          <w:rFonts w:ascii="Times New Roman" w:hAnsi="Times New Roman" w:cs="Times New Roman"/>
          <w:sz w:val="28"/>
          <w:szCs w:val="28"/>
        </w:rPr>
        <w:t>енска от 13 января   2016 года № 68  «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Pr="007506DA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28.10.2010 № 4736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BB01E2" w:rsidRDefault="00BB01E2" w:rsidP="00E97D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>
        <w:rPr>
          <w:rFonts w:ascii="Times New Roman" w:hAnsi="Times New Roman" w:cs="Times New Roman"/>
          <w:sz w:val="28"/>
          <w:szCs w:val="28"/>
        </w:rPr>
        <w:t>енска от 20 апреля   2016 года № 1189  «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Pr="007506DA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28.10.2010 № 4736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506DA" w:rsidRDefault="00BB01E2" w:rsidP="00E97D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506DA"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7506DA"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 w:rsidR="007506DA">
        <w:rPr>
          <w:rFonts w:ascii="Times New Roman" w:hAnsi="Times New Roman" w:cs="Times New Roman"/>
          <w:sz w:val="28"/>
          <w:szCs w:val="28"/>
        </w:rPr>
        <w:t>енска от 25 декабря 2012 года № 5681 «Об утверждении административного регламента</w:t>
      </w:r>
      <w:r w:rsidR="007506DA" w:rsidRPr="007C736A">
        <w:rPr>
          <w:rFonts w:ascii="Times New Roman" w:hAnsi="Times New Roman" w:cs="Times New Roman"/>
          <w:sz w:val="28"/>
          <w:szCs w:val="28"/>
        </w:rPr>
        <w:t xml:space="preserve"> </w:t>
      </w:r>
      <w:r w:rsidR="007506DA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</w:t>
      </w:r>
      <w:r w:rsidR="007506DA" w:rsidRPr="007506DA">
        <w:rPr>
          <w:rFonts w:ascii="Times New Roman" w:hAnsi="Times New Roman" w:cs="Times New Roman"/>
          <w:sz w:val="28"/>
          <w:szCs w:val="28"/>
        </w:rPr>
        <w:t>услуги  «Предоставление информации о проведении ярмарок, выставок  народного творчества, ремесел на территории муниципального образования города Благовещенска»</w:t>
      </w:r>
      <w:r w:rsidR="007506DA">
        <w:rPr>
          <w:rFonts w:ascii="Times New Roman" w:hAnsi="Times New Roman" w:cs="Times New Roman"/>
          <w:sz w:val="28"/>
          <w:szCs w:val="28"/>
        </w:rPr>
        <w:t>;</w:t>
      </w:r>
    </w:p>
    <w:p w:rsidR="004E7C95" w:rsidRPr="007506DA" w:rsidRDefault="007506DA" w:rsidP="004E7C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97DA3" w:rsidRPr="00E97DA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4E7C95"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E7C95"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 w:rsidR="004E7C95">
        <w:rPr>
          <w:rFonts w:ascii="Times New Roman" w:hAnsi="Times New Roman" w:cs="Times New Roman"/>
          <w:sz w:val="28"/>
          <w:szCs w:val="28"/>
        </w:rPr>
        <w:t>енска от 14 февраля  2014 года № 837 «</w:t>
      </w:r>
      <w:r w:rsidR="004E7C95"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="004E7C95" w:rsidRPr="007506DA">
        <w:rPr>
          <w:rFonts w:ascii="Times New Roman" w:hAnsi="Times New Roman" w:cs="Times New Roman"/>
          <w:sz w:val="28"/>
          <w:szCs w:val="28"/>
        </w:rPr>
        <w:t>Предоставление информации о проведении ярмарок, выставок народного творчества, ремесел на территории муниципального образования города Благовещенска»</w:t>
      </w:r>
      <w:r w:rsidR="004E7C95"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25.12.2012  № 5681</w:t>
      </w:r>
      <w:r w:rsidR="004E7C95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4E7C95" w:rsidRPr="007506DA" w:rsidRDefault="00BB01E2" w:rsidP="004E7C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E7C95"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E7C95"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 w:rsidR="004E7C95">
        <w:rPr>
          <w:rFonts w:ascii="Times New Roman" w:hAnsi="Times New Roman" w:cs="Times New Roman"/>
          <w:sz w:val="28"/>
          <w:szCs w:val="28"/>
        </w:rPr>
        <w:t xml:space="preserve">енска от 13 </w:t>
      </w:r>
      <w:r w:rsidR="003C4D6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E7C95">
        <w:rPr>
          <w:rFonts w:ascii="Times New Roman" w:hAnsi="Times New Roman" w:cs="Times New Roman"/>
          <w:sz w:val="28"/>
          <w:szCs w:val="28"/>
        </w:rPr>
        <w:t xml:space="preserve">  2016 года № 67 «</w:t>
      </w:r>
      <w:r w:rsidR="004E7C95"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="004E7C95" w:rsidRPr="007506DA">
        <w:rPr>
          <w:rFonts w:ascii="Times New Roman" w:hAnsi="Times New Roman" w:cs="Times New Roman"/>
          <w:sz w:val="28"/>
          <w:szCs w:val="28"/>
        </w:rPr>
        <w:t>Предоставление информации о проведении ярмарок, выставок народного творчества, ремесел на территории муниципального образования города Благовещенска»</w:t>
      </w:r>
      <w:r w:rsidR="004E7C95"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25.12.2012  № 5681</w:t>
      </w:r>
      <w:r w:rsidR="004E7C95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3C4D68" w:rsidRPr="007506DA" w:rsidRDefault="00BB01E2" w:rsidP="003C4D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4D68" w:rsidRPr="007C736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3C4D68" w:rsidRPr="007C736A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</w:t>
      </w:r>
      <w:r w:rsidR="003C4D68">
        <w:rPr>
          <w:rFonts w:ascii="Times New Roman" w:hAnsi="Times New Roman" w:cs="Times New Roman"/>
          <w:sz w:val="28"/>
          <w:szCs w:val="28"/>
        </w:rPr>
        <w:t>енска от 15 апреля   2016 года № 1167 «</w:t>
      </w:r>
      <w:r w:rsidR="003C4D68" w:rsidRPr="007506D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административный регламент   по предоставлению муниципальной услуги «</w:t>
      </w:r>
      <w:r w:rsidR="003C4D68" w:rsidRPr="007506DA">
        <w:rPr>
          <w:rFonts w:ascii="Times New Roman" w:hAnsi="Times New Roman" w:cs="Times New Roman"/>
          <w:sz w:val="28"/>
          <w:szCs w:val="28"/>
        </w:rPr>
        <w:t>Предоставление информации о проведении ярмарок, выставок народного творчества, ремесел на территории муниципального образования города Благовещенска»</w:t>
      </w:r>
      <w:r w:rsidR="003C4D68" w:rsidRPr="007506DA">
        <w:rPr>
          <w:rFonts w:ascii="Times New Roman" w:hAnsi="Times New Roman" w:cs="Times New Roman"/>
          <w:sz w:val="28"/>
          <w:szCs w:val="28"/>
          <w:lang w:eastAsia="en-US"/>
        </w:rPr>
        <w:t>, утвержденный постановлением администрации города Благовещенска от 25.12.2012  № 5681</w:t>
      </w:r>
      <w:r w:rsidR="003C4D68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64335" w:rsidRDefault="002922C0" w:rsidP="00F6433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F7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газете «Благовещенск»</w:t>
      </w:r>
      <w:r w:rsidR="009A2DE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города Благовещенска</w:t>
      </w:r>
      <w:r w:rsidR="009A2DE4" w:rsidRPr="002B16DC">
        <w:rPr>
          <w:rFonts w:ascii="Times New Roman" w:hAnsi="Times New Roman" w:cs="Times New Roman"/>
          <w:sz w:val="28"/>
          <w:szCs w:val="28"/>
        </w:rPr>
        <w:t>.</w:t>
      </w:r>
    </w:p>
    <w:p w:rsidR="00F817CA" w:rsidRPr="00BF7F73" w:rsidRDefault="00F64335" w:rsidP="00F6433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2C0" w:rsidRPr="00BF7F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2C0" w:rsidRPr="00BF7F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2C0" w:rsidRPr="00BF7F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F817CA" w:rsidRPr="00BF7F73">
        <w:rPr>
          <w:rFonts w:ascii="Times New Roman" w:hAnsi="Times New Roman" w:cs="Times New Roman"/>
          <w:sz w:val="28"/>
          <w:szCs w:val="28"/>
        </w:rPr>
        <w:t xml:space="preserve"> возложить на заместителя мэра города Благовещенска С.В. Яковлеву.</w:t>
      </w:r>
    </w:p>
    <w:p w:rsidR="002922C0" w:rsidRPr="007506DA" w:rsidRDefault="002922C0" w:rsidP="00750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D68" w:rsidRDefault="003C4D68" w:rsidP="00BF7F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22C0" w:rsidRPr="00BF7F73" w:rsidRDefault="00F817CA" w:rsidP="00BF7F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7F73">
        <w:rPr>
          <w:rFonts w:ascii="Times New Roman" w:hAnsi="Times New Roman" w:cs="Times New Roman"/>
          <w:sz w:val="28"/>
          <w:szCs w:val="28"/>
        </w:rPr>
        <w:t xml:space="preserve">Мэр города Благовещенска                                                                         В.С. </w:t>
      </w:r>
      <w:proofErr w:type="spellStart"/>
      <w:r w:rsidRPr="00BF7F73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sectPr w:rsidR="002922C0" w:rsidRPr="00BF7F73" w:rsidSect="00BF7F7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AB4"/>
    <w:multiLevelType w:val="multilevel"/>
    <w:tmpl w:val="5D6A15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">
    <w:nsid w:val="51E57918"/>
    <w:multiLevelType w:val="multilevel"/>
    <w:tmpl w:val="66B24514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22C0"/>
    <w:rsid w:val="000561DC"/>
    <w:rsid w:val="00262934"/>
    <w:rsid w:val="002922C0"/>
    <w:rsid w:val="002D014A"/>
    <w:rsid w:val="003C4D68"/>
    <w:rsid w:val="004029E3"/>
    <w:rsid w:val="00484BB0"/>
    <w:rsid w:val="004E7C95"/>
    <w:rsid w:val="005B71FD"/>
    <w:rsid w:val="00623079"/>
    <w:rsid w:val="006A033D"/>
    <w:rsid w:val="007506DA"/>
    <w:rsid w:val="007934D5"/>
    <w:rsid w:val="007A6FF5"/>
    <w:rsid w:val="007D3834"/>
    <w:rsid w:val="007E4EAE"/>
    <w:rsid w:val="008620F6"/>
    <w:rsid w:val="00891428"/>
    <w:rsid w:val="00894815"/>
    <w:rsid w:val="00933C6C"/>
    <w:rsid w:val="009A2DE4"/>
    <w:rsid w:val="00A4487E"/>
    <w:rsid w:val="00B50D2B"/>
    <w:rsid w:val="00BA1402"/>
    <w:rsid w:val="00BB01E2"/>
    <w:rsid w:val="00BF7F73"/>
    <w:rsid w:val="00C72392"/>
    <w:rsid w:val="00C94B72"/>
    <w:rsid w:val="00C96A13"/>
    <w:rsid w:val="00CA0053"/>
    <w:rsid w:val="00D129F1"/>
    <w:rsid w:val="00D640A2"/>
    <w:rsid w:val="00D83C60"/>
    <w:rsid w:val="00E172C6"/>
    <w:rsid w:val="00E73704"/>
    <w:rsid w:val="00E97DA3"/>
    <w:rsid w:val="00F64335"/>
    <w:rsid w:val="00F817CA"/>
    <w:rsid w:val="00FA7311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2C0"/>
    <w:rPr>
      <w:color w:val="0000FF"/>
      <w:u w:val="single"/>
    </w:rPr>
  </w:style>
  <w:style w:type="paragraph" w:customStyle="1" w:styleId="ConsPlusTitle">
    <w:name w:val="ConsPlusTitle"/>
    <w:uiPriority w:val="99"/>
    <w:rsid w:val="00292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A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1428"/>
    <w:pPr>
      <w:ind w:left="720"/>
      <w:contextualSpacing/>
    </w:pPr>
  </w:style>
  <w:style w:type="character" w:customStyle="1" w:styleId="apple-converted-space">
    <w:name w:val="apple-converted-space"/>
    <w:basedOn w:val="a0"/>
    <w:rsid w:val="00E172C6"/>
  </w:style>
  <w:style w:type="paragraph" w:customStyle="1" w:styleId="1">
    <w:name w:val="Абзац списка1"/>
    <w:basedOn w:val="a"/>
    <w:rsid w:val="00BF7F73"/>
    <w:pPr>
      <w:suppressAutoHyphens/>
    </w:pPr>
    <w:rPr>
      <w:rFonts w:ascii="Calibri" w:eastAsia="Lucida Sans Unicode" w:hAnsi="Calibri" w:cs="font290"/>
      <w:kern w:val="2"/>
      <w:lang w:eastAsia="ar-SA"/>
    </w:rPr>
  </w:style>
  <w:style w:type="paragraph" w:customStyle="1" w:styleId="ConsPlusNormal">
    <w:name w:val="ConsPlusNormal"/>
    <w:rsid w:val="00E97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8654291831A9EBD7D770604272B113C499FE622D6DE299032F91E95345893t8CAC" TargetMode="External"/><Relationship Id="rId13" Type="http://schemas.openxmlformats.org/officeDocument/2006/relationships/hyperlink" Target="consultantplus://offline/ref=3548654291831A9EBD7D770604272B113C499FE622D6DE299032F91E95345893t8CA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48654291831A9EBD7D770604272B113C499FE622D6DB209232F91E953458938A681B7F0DF88199EACE80t2C6C" TargetMode="External"/><Relationship Id="rId12" Type="http://schemas.openxmlformats.org/officeDocument/2006/relationships/hyperlink" Target="consultantplus://offline/ref=3548654291831A9EBD7D770604272B113C499FE622D6DE299032F91E95345893t8CAC" TargetMode="External"/><Relationship Id="rId17" Type="http://schemas.openxmlformats.org/officeDocument/2006/relationships/hyperlink" Target="consultantplus://offline/ref=3548654291831A9EBD7D770604272B113C499FE622D6DE299032F91E95345893t8CA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48654291831A9EBD7D770604272B113C499FE622D6DE299032F91E95345893t8CA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48654291831A9EBD7D690B124B75143E40C0ED2CDBD47ECB6DA243C23D52C4CD27423D49F58591tEC8C" TargetMode="External"/><Relationship Id="rId11" Type="http://schemas.openxmlformats.org/officeDocument/2006/relationships/hyperlink" Target="consultantplus://offline/ref=3548654291831A9EBD7D770604272B113C499FE622D6DE299032F91E95345893t8C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48654291831A9EBD7D770604272B113C499FE622D6DE299032F91E95345893t8CAC" TargetMode="External"/><Relationship Id="rId10" Type="http://schemas.openxmlformats.org/officeDocument/2006/relationships/hyperlink" Target="consultantplus://offline/ref=3548654291831A9EBD7D770604272B113C499FE622D6DE299032F91E95345893t8CA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8654291831A9EBD7D770604272B113C499FE622D6DE299032F91E95345893t8CAC" TargetMode="External"/><Relationship Id="rId14" Type="http://schemas.openxmlformats.org/officeDocument/2006/relationships/hyperlink" Target="consultantplus://offline/ref=3548654291831A9EBD7D770604272B113C499FE622D6DE299032F91E95345893t8C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постановляю:</vt:lpstr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Амплеенкова Лидия Николаевна</cp:lastModifiedBy>
  <cp:revision>35</cp:revision>
  <cp:lastPrinted>2017-11-02T07:42:00Z</cp:lastPrinted>
  <dcterms:created xsi:type="dcterms:W3CDTF">2013-12-14T22:54:00Z</dcterms:created>
  <dcterms:modified xsi:type="dcterms:W3CDTF">2017-11-02T07:42:00Z</dcterms:modified>
</cp:coreProperties>
</file>