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519" w:rsidRPr="00A10431" w:rsidRDefault="003D0519" w:rsidP="003D05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66A5C" w:rsidRPr="00A10431" w:rsidRDefault="003D0519" w:rsidP="003D051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31">
        <w:rPr>
          <w:rFonts w:ascii="Times New Roman" w:hAnsi="Times New Roman" w:cs="Times New Roman"/>
          <w:sz w:val="28"/>
          <w:szCs w:val="28"/>
        </w:rPr>
        <w:t>к постановлению администрации города Благовещенска «</w:t>
      </w:r>
      <w:r w:rsidRPr="00A10431">
        <w:rPr>
          <w:rFonts w:ascii="Times New Roman" w:hAnsi="Times New Roman" w:cs="Times New Roman"/>
          <w:sz w:val="28"/>
          <w:szCs w:val="28"/>
        </w:rPr>
        <w:t>Об отмене постановления администрации города Благовещенска от 04.07.2023 № 3512</w:t>
      </w:r>
      <w:r w:rsidRPr="00A10431">
        <w:rPr>
          <w:rFonts w:ascii="Times New Roman" w:hAnsi="Times New Roman" w:cs="Times New Roman"/>
          <w:sz w:val="28"/>
          <w:szCs w:val="28"/>
        </w:rPr>
        <w:t>»</w:t>
      </w:r>
    </w:p>
    <w:p w:rsidR="003D0519" w:rsidRPr="00A10431" w:rsidRDefault="003D0519" w:rsidP="003D05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0431" w:rsidRDefault="00A10431" w:rsidP="00A104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0431" w:rsidRDefault="003D0519" w:rsidP="00A1043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43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Благовещенска </w:t>
      </w:r>
      <w:r w:rsidRPr="00A10431">
        <w:rPr>
          <w:rFonts w:ascii="Times New Roman" w:hAnsi="Times New Roman" w:cs="Times New Roman"/>
          <w:sz w:val="28"/>
          <w:szCs w:val="28"/>
        </w:rPr>
        <w:t xml:space="preserve">от 02.06.2020 № 1724 </w:t>
      </w:r>
      <w:r w:rsidR="000372E7">
        <w:rPr>
          <w:rFonts w:ascii="Times New Roman" w:hAnsi="Times New Roman" w:cs="Times New Roman"/>
          <w:sz w:val="28"/>
          <w:szCs w:val="28"/>
        </w:rPr>
        <w:t>МКД</w:t>
      </w:r>
      <w:r w:rsidR="00A10431" w:rsidRPr="00A10431">
        <w:rPr>
          <w:rFonts w:ascii="Times New Roman" w:hAnsi="Times New Roman" w:cs="Times New Roman"/>
          <w:sz w:val="28"/>
          <w:szCs w:val="28"/>
        </w:rPr>
        <w:t>,</w:t>
      </w:r>
      <w:r w:rsidRPr="00A104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431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A10431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A10431">
        <w:rPr>
          <w:rFonts w:ascii="Times New Roman" w:hAnsi="Times New Roman" w:cs="Times New Roman"/>
          <w:sz w:val="28"/>
          <w:szCs w:val="28"/>
        </w:rPr>
        <w:t>Конная</w:t>
      </w:r>
      <w:proofErr w:type="gramEnd"/>
      <w:r w:rsidRPr="00A10431">
        <w:rPr>
          <w:rFonts w:ascii="Times New Roman" w:hAnsi="Times New Roman" w:cs="Times New Roman"/>
          <w:sz w:val="28"/>
          <w:szCs w:val="28"/>
        </w:rPr>
        <w:t>, 191/5 признан аварийным и подлежащим сносу. Р</w:t>
      </w:r>
      <w:r w:rsidRPr="00A10431">
        <w:rPr>
          <w:rFonts w:ascii="Times New Roman" w:hAnsi="Times New Roman" w:cs="Times New Roman"/>
          <w:sz w:val="28"/>
          <w:szCs w:val="28"/>
        </w:rPr>
        <w:t xml:space="preserve">ешением Благовещенского городского суда по делу № 2-5202/2020 от 26.11.2020 года в удовлетворении исковых требований Голованова Н.О. к Гришаевой М.В. о выделении доли в жилом помещении в натуре отказано, поскольку </w:t>
      </w:r>
      <w:r w:rsidR="000372E7">
        <w:rPr>
          <w:rFonts w:ascii="Times New Roman" w:hAnsi="Times New Roman" w:cs="Times New Roman"/>
          <w:sz w:val="28"/>
          <w:szCs w:val="28"/>
        </w:rPr>
        <w:t xml:space="preserve">судом сделан вывод о том, что дом по адресу: ул. </w:t>
      </w:r>
      <w:proofErr w:type="gramStart"/>
      <w:r w:rsidR="000372E7">
        <w:rPr>
          <w:rFonts w:ascii="Times New Roman" w:hAnsi="Times New Roman" w:cs="Times New Roman"/>
          <w:sz w:val="28"/>
          <w:szCs w:val="28"/>
        </w:rPr>
        <w:t>Конная</w:t>
      </w:r>
      <w:proofErr w:type="gramEnd"/>
      <w:r w:rsidR="000372E7">
        <w:rPr>
          <w:rFonts w:ascii="Times New Roman" w:hAnsi="Times New Roman" w:cs="Times New Roman"/>
          <w:sz w:val="28"/>
          <w:szCs w:val="28"/>
        </w:rPr>
        <w:t xml:space="preserve">, 191/5 является индивидуальным жилым домом. </w:t>
      </w:r>
      <w:proofErr w:type="gramStart"/>
      <w:r w:rsidR="000372E7">
        <w:rPr>
          <w:rFonts w:ascii="Times New Roman" w:hAnsi="Times New Roman" w:cs="Times New Roman"/>
          <w:sz w:val="28"/>
          <w:szCs w:val="28"/>
        </w:rPr>
        <w:t>Согласно сведений</w:t>
      </w:r>
      <w:proofErr w:type="gramEnd"/>
      <w:r w:rsidR="000372E7">
        <w:rPr>
          <w:rFonts w:ascii="Times New Roman" w:hAnsi="Times New Roman" w:cs="Times New Roman"/>
          <w:sz w:val="28"/>
          <w:szCs w:val="28"/>
        </w:rPr>
        <w:t xml:space="preserve"> из ЕГРН, БТИ сведения о квартире № 1 отсутствуют.</w:t>
      </w:r>
      <w:r w:rsidR="000372E7">
        <w:rPr>
          <w:rFonts w:ascii="Times New Roman" w:hAnsi="Times New Roman" w:cs="Times New Roman"/>
          <w:sz w:val="28"/>
          <w:szCs w:val="28"/>
        </w:rPr>
        <w:t xml:space="preserve"> </w:t>
      </w:r>
      <w:r w:rsidR="00A10431" w:rsidRPr="00A10431">
        <w:rPr>
          <w:rFonts w:ascii="Times New Roman" w:hAnsi="Times New Roman" w:cs="Times New Roman"/>
          <w:sz w:val="28"/>
          <w:szCs w:val="28"/>
        </w:rPr>
        <w:t xml:space="preserve">Права на квартиру № 2 по ул. </w:t>
      </w:r>
      <w:proofErr w:type="gramStart"/>
      <w:r w:rsidR="00A10431" w:rsidRPr="00A10431">
        <w:rPr>
          <w:rFonts w:ascii="Times New Roman" w:hAnsi="Times New Roman" w:cs="Times New Roman"/>
          <w:sz w:val="28"/>
          <w:szCs w:val="28"/>
        </w:rPr>
        <w:t>Конной</w:t>
      </w:r>
      <w:proofErr w:type="gramEnd"/>
      <w:r w:rsidR="00A10431" w:rsidRPr="00A10431">
        <w:rPr>
          <w:rFonts w:ascii="Times New Roman" w:hAnsi="Times New Roman" w:cs="Times New Roman"/>
          <w:sz w:val="28"/>
          <w:szCs w:val="28"/>
        </w:rPr>
        <w:t>, 191/5, с кадастровым номером 28:01:010167:197 не зарегистрированы</w:t>
      </w:r>
      <w:r w:rsidR="00A10431">
        <w:rPr>
          <w:rFonts w:ascii="Times New Roman" w:hAnsi="Times New Roman" w:cs="Times New Roman"/>
          <w:sz w:val="28"/>
          <w:szCs w:val="28"/>
        </w:rPr>
        <w:t>.</w:t>
      </w:r>
      <w:r w:rsidR="00A10431" w:rsidRPr="00A10431">
        <w:rPr>
          <w:rFonts w:ascii="Times New Roman" w:hAnsi="Times New Roman" w:cs="Times New Roman"/>
          <w:sz w:val="28"/>
          <w:szCs w:val="28"/>
        </w:rPr>
        <w:t xml:space="preserve"> </w:t>
      </w:r>
      <w:r w:rsidRPr="00A10431">
        <w:rPr>
          <w:rFonts w:ascii="Times New Roman" w:hAnsi="Times New Roman" w:cs="Times New Roman"/>
          <w:sz w:val="28"/>
          <w:szCs w:val="28"/>
        </w:rPr>
        <w:t>Из выписки из ЕГРН на земельный участок следует, что назначение земельного участка является индивидуальный жилой дом</w:t>
      </w:r>
      <w:r w:rsidR="00A10431" w:rsidRPr="00A10431">
        <w:rPr>
          <w:rFonts w:ascii="Times New Roman" w:hAnsi="Times New Roman" w:cs="Times New Roman"/>
          <w:sz w:val="28"/>
          <w:szCs w:val="28"/>
        </w:rPr>
        <w:t xml:space="preserve">, в связи с чем, </w:t>
      </w:r>
      <w:r w:rsidR="00A10431" w:rsidRPr="00A104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 настоящее постановление администрации города Благовещенска</w:t>
      </w:r>
      <w:r w:rsidR="00A1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431" w:rsidRPr="00A10431">
        <w:rPr>
          <w:rFonts w:ascii="Times New Roman" w:hAnsi="Times New Roman" w:cs="Times New Roman"/>
          <w:sz w:val="28"/>
          <w:szCs w:val="28"/>
        </w:rPr>
        <w:t>«Об отмене постановления администрации города Благовещенска от 04.07.2023 № 3512»</w:t>
      </w:r>
      <w:r w:rsidR="00A10431" w:rsidRPr="00A1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2E7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E7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E7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E7" w:rsidRPr="00A10431" w:rsidRDefault="000372E7" w:rsidP="000372E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Богданова</w:t>
      </w:r>
    </w:p>
    <w:p w:rsidR="003D0519" w:rsidRDefault="003D0519" w:rsidP="003D0519">
      <w:pPr>
        <w:jc w:val="center"/>
      </w:pPr>
    </w:p>
    <w:sectPr w:rsidR="003D0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19"/>
    <w:rsid w:val="000372E7"/>
    <w:rsid w:val="002F13FD"/>
    <w:rsid w:val="003D0519"/>
    <w:rsid w:val="00966A5C"/>
    <w:rsid w:val="00A1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Плюснина Татьяна Геннадьевна</dc:creator>
  <cp:lastModifiedBy>Плюснина Татьяна Геннадьевна</cp:lastModifiedBy>
  <cp:revision>2</cp:revision>
  <cp:lastPrinted>2023-09-29T05:22:00Z</cp:lastPrinted>
  <dcterms:created xsi:type="dcterms:W3CDTF">2023-09-29T03:47:00Z</dcterms:created>
  <dcterms:modified xsi:type="dcterms:W3CDTF">2023-09-29T05:40:00Z</dcterms:modified>
</cp:coreProperties>
</file>