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95" w:rsidRPr="00FF364F" w:rsidRDefault="00EB3895" w:rsidP="00EB3895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F364F">
        <w:rPr>
          <w:rFonts w:ascii="Times New Roman" w:hAnsi="Times New Roman" w:cs="Times New Roman"/>
          <w:b w:val="0"/>
          <w:sz w:val="27"/>
          <w:szCs w:val="27"/>
        </w:rPr>
        <w:t>Пояснительная записка</w:t>
      </w:r>
    </w:p>
    <w:p w:rsidR="00EB3895" w:rsidRPr="00FF364F" w:rsidRDefault="00EB3895" w:rsidP="00EB389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F364F">
        <w:rPr>
          <w:rFonts w:ascii="Times New Roman" w:hAnsi="Times New Roman" w:cs="Times New Roman"/>
          <w:b w:val="0"/>
          <w:sz w:val="27"/>
          <w:szCs w:val="27"/>
        </w:rPr>
        <w:t xml:space="preserve"> к проекту постановления администрации города Благовещенска </w:t>
      </w:r>
    </w:p>
    <w:p w:rsidR="00EB3895" w:rsidRPr="00FF364F" w:rsidRDefault="00EB3895" w:rsidP="00D362E5">
      <w:pPr>
        <w:shd w:val="clear" w:color="auto" w:fill="FFFFFF"/>
        <w:spacing w:line="322" w:lineRule="exact"/>
        <w:jc w:val="center"/>
        <w:rPr>
          <w:spacing w:val="-1"/>
          <w:sz w:val="27"/>
          <w:szCs w:val="27"/>
        </w:rPr>
      </w:pPr>
      <w:r w:rsidRPr="00FF364F">
        <w:rPr>
          <w:sz w:val="27"/>
          <w:szCs w:val="27"/>
        </w:rPr>
        <w:t>«</w:t>
      </w:r>
      <w:r w:rsidR="00D362E5" w:rsidRPr="00FF364F">
        <w:rPr>
          <w:spacing w:val="-1"/>
          <w:sz w:val="27"/>
          <w:szCs w:val="27"/>
        </w:rPr>
        <w:t>О внесении изменений в муниципальную программу «Развитие потенциала молодежи города Благовещенска», утвержденную постановлением администрации города Благовещенска от 03.10.2014 № 4133</w:t>
      </w:r>
      <w:r w:rsidRPr="00FF364F">
        <w:rPr>
          <w:sz w:val="27"/>
          <w:szCs w:val="27"/>
        </w:rPr>
        <w:t xml:space="preserve">» </w:t>
      </w:r>
    </w:p>
    <w:p w:rsidR="00EB3895" w:rsidRPr="00FF364F" w:rsidRDefault="00EB3895" w:rsidP="00EB389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F364F">
        <w:rPr>
          <w:rFonts w:ascii="Times New Roman" w:hAnsi="Times New Roman" w:cs="Times New Roman"/>
          <w:b w:val="0"/>
          <w:sz w:val="27"/>
          <w:szCs w:val="27"/>
        </w:rPr>
        <w:t>(в редакции постановления админи</w:t>
      </w:r>
      <w:r w:rsidR="00B262C7">
        <w:rPr>
          <w:rFonts w:ascii="Times New Roman" w:hAnsi="Times New Roman" w:cs="Times New Roman"/>
          <w:b w:val="0"/>
          <w:sz w:val="27"/>
          <w:szCs w:val="27"/>
        </w:rPr>
        <w:t xml:space="preserve">страции города Благовещенска от </w:t>
      </w:r>
      <w:r w:rsidR="00B262C7" w:rsidRPr="00B262C7">
        <w:rPr>
          <w:rFonts w:ascii="Times New Roman" w:eastAsia="Calibri" w:hAnsi="Times New Roman" w:cs="Times New Roman"/>
          <w:b w:val="0"/>
          <w:sz w:val="27"/>
          <w:szCs w:val="27"/>
        </w:rPr>
        <w:t>21.07.2023 №</w:t>
      </w:r>
      <w:r w:rsidR="00870E70">
        <w:rPr>
          <w:rFonts w:ascii="Times New Roman" w:eastAsia="Calibri" w:hAnsi="Times New Roman" w:cs="Times New Roman"/>
          <w:b w:val="0"/>
          <w:sz w:val="27"/>
          <w:szCs w:val="27"/>
        </w:rPr>
        <w:t> </w:t>
      </w:r>
      <w:r w:rsidR="00B262C7" w:rsidRPr="00B262C7">
        <w:rPr>
          <w:rFonts w:ascii="Times New Roman" w:eastAsia="Calibri" w:hAnsi="Times New Roman" w:cs="Times New Roman"/>
          <w:b w:val="0"/>
          <w:sz w:val="27"/>
          <w:szCs w:val="27"/>
        </w:rPr>
        <w:t>3868</w:t>
      </w:r>
      <w:r w:rsidRPr="00FF364F">
        <w:rPr>
          <w:rFonts w:ascii="Times New Roman" w:hAnsi="Times New Roman" w:cs="Times New Roman"/>
          <w:b w:val="0"/>
          <w:sz w:val="27"/>
          <w:szCs w:val="27"/>
        </w:rPr>
        <w:t>)</w:t>
      </w:r>
    </w:p>
    <w:p w:rsidR="00EB3895" w:rsidRPr="00FF364F" w:rsidRDefault="00EB3895" w:rsidP="00EB3895">
      <w:pPr>
        <w:rPr>
          <w:sz w:val="27"/>
          <w:szCs w:val="27"/>
        </w:rPr>
      </w:pPr>
    </w:p>
    <w:p w:rsidR="0005144C" w:rsidRPr="00FF364F" w:rsidRDefault="00EB3895" w:rsidP="00EB3895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FF364F">
        <w:rPr>
          <w:bCs/>
          <w:sz w:val="27"/>
          <w:szCs w:val="27"/>
        </w:rPr>
        <w:t xml:space="preserve">Настоящий проект постановления </w:t>
      </w:r>
      <w:r w:rsidRPr="00FF364F">
        <w:rPr>
          <w:sz w:val="27"/>
          <w:szCs w:val="27"/>
        </w:rPr>
        <w:t xml:space="preserve">администрации города Благовещенска </w:t>
      </w:r>
      <w:r w:rsidRPr="00FF364F">
        <w:rPr>
          <w:bCs/>
          <w:sz w:val="27"/>
          <w:szCs w:val="27"/>
        </w:rPr>
        <w:t xml:space="preserve">подготовлен в целях корректировки объемов финансирования </w:t>
      </w:r>
      <w:r w:rsidR="001743CE" w:rsidRPr="00FF364F">
        <w:rPr>
          <w:bCs/>
          <w:sz w:val="27"/>
          <w:szCs w:val="27"/>
        </w:rPr>
        <w:t xml:space="preserve">муниципальной программы </w:t>
      </w:r>
      <w:r w:rsidR="00110D8B" w:rsidRPr="00FF364F">
        <w:rPr>
          <w:bCs/>
          <w:sz w:val="27"/>
          <w:szCs w:val="27"/>
        </w:rPr>
        <w:t xml:space="preserve">за счет средств </w:t>
      </w:r>
      <w:r w:rsidR="00285D59" w:rsidRPr="00FF364F">
        <w:rPr>
          <w:bCs/>
          <w:sz w:val="27"/>
          <w:szCs w:val="27"/>
        </w:rPr>
        <w:t>городск</w:t>
      </w:r>
      <w:r w:rsidR="00110D8B" w:rsidRPr="00FF364F">
        <w:rPr>
          <w:bCs/>
          <w:sz w:val="27"/>
          <w:szCs w:val="27"/>
        </w:rPr>
        <w:t xml:space="preserve">ого бюджета </w:t>
      </w:r>
      <w:r w:rsidR="00285D59" w:rsidRPr="00FF364F">
        <w:rPr>
          <w:bCs/>
          <w:sz w:val="27"/>
          <w:szCs w:val="27"/>
        </w:rPr>
        <w:t>на</w:t>
      </w:r>
      <w:r w:rsidR="001743CE" w:rsidRPr="00FF364F">
        <w:rPr>
          <w:bCs/>
          <w:sz w:val="27"/>
          <w:szCs w:val="27"/>
        </w:rPr>
        <w:t xml:space="preserve"> 202</w:t>
      </w:r>
      <w:r w:rsidR="00745724" w:rsidRPr="00FF364F">
        <w:rPr>
          <w:bCs/>
          <w:sz w:val="27"/>
          <w:szCs w:val="27"/>
        </w:rPr>
        <w:t>3</w:t>
      </w:r>
      <w:r w:rsidR="001743CE" w:rsidRPr="00FF364F">
        <w:rPr>
          <w:bCs/>
          <w:sz w:val="27"/>
          <w:szCs w:val="27"/>
        </w:rPr>
        <w:t xml:space="preserve"> год по </w:t>
      </w:r>
      <w:r w:rsidR="00110D8B" w:rsidRPr="00FF364F">
        <w:rPr>
          <w:bCs/>
          <w:sz w:val="27"/>
          <w:szCs w:val="27"/>
        </w:rPr>
        <w:t>следующим</w:t>
      </w:r>
      <w:r w:rsidR="001743CE" w:rsidRPr="00FF364F">
        <w:rPr>
          <w:bCs/>
          <w:sz w:val="27"/>
          <w:szCs w:val="27"/>
        </w:rPr>
        <w:t xml:space="preserve"> мероприяти</w:t>
      </w:r>
      <w:r w:rsidR="00110D8B" w:rsidRPr="00FF364F">
        <w:rPr>
          <w:bCs/>
          <w:sz w:val="27"/>
          <w:szCs w:val="27"/>
        </w:rPr>
        <w:t>ям</w:t>
      </w:r>
      <w:r w:rsidR="001743CE" w:rsidRPr="00FF364F">
        <w:rPr>
          <w:bCs/>
          <w:sz w:val="27"/>
          <w:szCs w:val="27"/>
        </w:rPr>
        <w:t>:</w:t>
      </w:r>
    </w:p>
    <w:p w:rsidR="0005144C" w:rsidRPr="00FF364F" w:rsidRDefault="003869F9" w:rsidP="0005144C">
      <w:pPr>
        <w:autoSpaceDE w:val="0"/>
        <w:autoSpaceDN w:val="0"/>
        <w:adjustRightInd w:val="0"/>
        <w:ind w:firstLine="709"/>
        <w:jc w:val="right"/>
        <w:rPr>
          <w:bCs/>
          <w:sz w:val="27"/>
          <w:szCs w:val="27"/>
        </w:rPr>
      </w:pPr>
      <w:r w:rsidRPr="00FF364F">
        <w:rPr>
          <w:bCs/>
          <w:sz w:val="27"/>
          <w:szCs w:val="27"/>
        </w:rPr>
        <w:t>тыс. руб.</w:t>
      </w:r>
    </w:p>
    <w:tbl>
      <w:tblPr>
        <w:tblStyle w:val="a3"/>
        <w:tblW w:w="4945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559"/>
        <w:gridCol w:w="1559"/>
        <w:gridCol w:w="2659"/>
      </w:tblGrid>
      <w:tr w:rsidR="00870E70" w:rsidRPr="00FF364F" w:rsidTr="00870E70">
        <w:tc>
          <w:tcPr>
            <w:tcW w:w="1018" w:type="pct"/>
            <w:shd w:val="clear" w:color="auto" w:fill="FFFFFF" w:themeFill="background1"/>
            <w:vAlign w:val="center"/>
          </w:tcPr>
          <w:p w:rsidR="00123AC3" w:rsidRPr="00FF364F" w:rsidRDefault="00123AC3" w:rsidP="004131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123AC3" w:rsidRPr="00FF364F" w:rsidRDefault="00123AC3" w:rsidP="002D704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В соответствии с муниципальной программой </w:t>
            </w:r>
            <w:r w:rsidR="00206678" w:rsidRPr="00FF364F">
              <w:rPr>
                <w:sz w:val="27"/>
                <w:szCs w:val="27"/>
              </w:rPr>
              <w:t xml:space="preserve">в ред. от </w:t>
            </w:r>
            <w:r w:rsidR="00E02A5F" w:rsidRPr="00E02A5F">
              <w:rPr>
                <w:sz w:val="27"/>
                <w:szCs w:val="27"/>
              </w:rPr>
              <w:t>21.07.2023 № 3868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123AC3" w:rsidRPr="00FF364F" w:rsidRDefault="00123AC3" w:rsidP="004131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FF364F">
              <w:rPr>
                <w:b/>
                <w:sz w:val="27"/>
                <w:szCs w:val="27"/>
              </w:rPr>
              <w:t xml:space="preserve">Вносимые изменения 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123AC3" w:rsidRPr="00FF364F" w:rsidRDefault="00123AC3" w:rsidP="004131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Итого по мероприятию </w:t>
            </w:r>
          </w:p>
        </w:tc>
        <w:tc>
          <w:tcPr>
            <w:tcW w:w="1364" w:type="pct"/>
            <w:vAlign w:val="center"/>
          </w:tcPr>
          <w:p w:rsidR="00123AC3" w:rsidRPr="00FF364F" w:rsidRDefault="00123AC3" w:rsidP="00123AC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Примечание</w:t>
            </w:r>
          </w:p>
        </w:tc>
      </w:tr>
      <w:tr w:rsidR="00870E70" w:rsidRPr="00FF364F" w:rsidTr="00870E70">
        <w:trPr>
          <w:trHeight w:val="1964"/>
        </w:trPr>
        <w:tc>
          <w:tcPr>
            <w:tcW w:w="1018" w:type="pct"/>
            <w:shd w:val="clear" w:color="auto" w:fill="FFFFFF" w:themeFill="background1"/>
            <w:vAlign w:val="center"/>
          </w:tcPr>
          <w:p w:rsidR="00870E70" w:rsidRPr="00FF364F" w:rsidRDefault="00870E70" w:rsidP="006810A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Мероприятие 1.1.</w:t>
            </w:r>
          </w:p>
          <w:p w:rsidR="00870E70" w:rsidRPr="00FF364F" w:rsidRDefault="00870E70" w:rsidP="006810A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870E70" w:rsidRPr="00FF364F" w:rsidRDefault="00870E70" w:rsidP="009405E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E02A5F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</w:t>
            </w:r>
            <w:r w:rsidRPr="00E02A5F">
              <w:rPr>
                <w:sz w:val="27"/>
                <w:szCs w:val="27"/>
              </w:rPr>
              <w:t>198,1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70E70" w:rsidRPr="00FF364F" w:rsidRDefault="00870E70" w:rsidP="00E02A5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FF364F">
              <w:rPr>
                <w:b/>
                <w:sz w:val="27"/>
                <w:szCs w:val="27"/>
              </w:rPr>
              <w:t xml:space="preserve">+ </w:t>
            </w:r>
            <w:r>
              <w:rPr>
                <w:b/>
                <w:sz w:val="27"/>
                <w:szCs w:val="27"/>
              </w:rPr>
              <w:t>650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70E70" w:rsidRPr="00FF364F" w:rsidRDefault="00870E70" w:rsidP="00666A3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E02A5F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</w:t>
            </w:r>
            <w:r w:rsidRPr="00E02A5F">
              <w:rPr>
                <w:sz w:val="27"/>
                <w:szCs w:val="27"/>
              </w:rPr>
              <w:t>848,1</w:t>
            </w:r>
          </w:p>
        </w:tc>
        <w:tc>
          <w:tcPr>
            <w:tcW w:w="1364" w:type="pct"/>
            <w:vMerge w:val="restart"/>
          </w:tcPr>
          <w:p w:rsidR="00870E70" w:rsidRPr="00FF364F" w:rsidRDefault="00870E70" w:rsidP="00870E70">
            <w:pPr>
              <w:rPr>
                <w:sz w:val="27"/>
                <w:szCs w:val="27"/>
              </w:rPr>
            </w:pPr>
            <w:proofErr w:type="gramStart"/>
            <w:r w:rsidRPr="006810A2">
              <w:rPr>
                <w:sz w:val="27"/>
                <w:szCs w:val="27"/>
              </w:rPr>
              <w:t>В  связи с внесением изменений в сводную бюджетную роспись городского бюджета в соответствии с</w:t>
            </w:r>
            <w:r w:rsidR="00CE5C69">
              <w:rPr>
                <w:sz w:val="27"/>
                <w:szCs w:val="27"/>
              </w:rPr>
              <w:t xml:space="preserve"> подпунктом</w:t>
            </w:r>
            <w:proofErr w:type="gramEnd"/>
            <w:r w:rsidR="00CE5C69">
              <w:rPr>
                <w:sz w:val="27"/>
                <w:szCs w:val="27"/>
              </w:rPr>
              <w:t xml:space="preserve"> 2 пункта</w:t>
            </w:r>
            <w:r w:rsidRPr="006810A2">
              <w:rPr>
                <w:sz w:val="27"/>
                <w:szCs w:val="27"/>
              </w:rPr>
              <w:t xml:space="preserve"> 14 решением Благовещенской городской Думы от 08.12.2022 № 50/145 «О городском бюджете на 2023 год и плановый период 2024 и 2025 годов» (</w:t>
            </w:r>
            <w:r>
              <w:rPr>
                <w:sz w:val="27"/>
                <w:szCs w:val="27"/>
              </w:rPr>
              <w:t>служебная записка первого заместителя мэра</w:t>
            </w:r>
            <w:r w:rsidRPr="006810A2">
              <w:rPr>
                <w:sz w:val="27"/>
                <w:szCs w:val="27"/>
              </w:rPr>
              <w:t xml:space="preserve"> города Благовещенска № </w:t>
            </w:r>
            <w:r>
              <w:rPr>
                <w:sz w:val="27"/>
                <w:szCs w:val="27"/>
              </w:rPr>
              <w:t>05-1111СЗ</w:t>
            </w:r>
            <w:r w:rsidRPr="006810A2">
              <w:rPr>
                <w:sz w:val="27"/>
                <w:szCs w:val="27"/>
              </w:rPr>
              <w:t xml:space="preserve"> от 04.08.2023)</w:t>
            </w:r>
          </w:p>
        </w:tc>
      </w:tr>
      <w:tr w:rsidR="00870E70" w:rsidRPr="00FF364F" w:rsidTr="00870E70">
        <w:trPr>
          <w:trHeight w:val="1964"/>
        </w:trPr>
        <w:tc>
          <w:tcPr>
            <w:tcW w:w="1018" w:type="pct"/>
            <w:shd w:val="clear" w:color="auto" w:fill="FFFFFF" w:themeFill="background1"/>
            <w:vAlign w:val="center"/>
          </w:tcPr>
          <w:p w:rsidR="00870E70" w:rsidRDefault="00870E70" w:rsidP="006810A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  <w:bookmarkStart w:id="0" w:name="_GoBack" w:colFirst="3" w:colLast="3"/>
            <w:r>
              <w:rPr>
                <w:b/>
                <w:color w:val="000000"/>
                <w:sz w:val="27"/>
                <w:szCs w:val="27"/>
              </w:rPr>
              <w:t>Мероприятие 2.1.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870E70" w:rsidRPr="00E02A5F" w:rsidRDefault="00870E70" w:rsidP="009405E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A0F7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 xml:space="preserve"> </w:t>
            </w:r>
            <w:r w:rsidRPr="00FA0F73">
              <w:rPr>
                <w:sz w:val="27"/>
                <w:szCs w:val="27"/>
              </w:rPr>
              <w:t>539,5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70E70" w:rsidRPr="00FF364F" w:rsidRDefault="002A77AA" w:rsidP="00FA0F7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+ 661,1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70E70" w:rsidRPr="00E02A5F" w:rsidRDefault="00870E70" w:rsidP="00666A3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A0F73">
              <w:rPr>
                <w:sz w:val="27"/>
                <w:szCs w:val="27"/>
              </w:rPr>
              <w:t>21</w:t>
            </w:r>
            <w:r>
              <w:rPr>
                <w:sz w:val="27"/>
                <w:szCs w:val="27"/>
              </w:rPr>
              <w:t xml:space="preserve"> 200,6</w:t>
            </w:r>
          </w:p>
        </w:tc>
        <w:tc>
          <w:tcPr>
            <w:tcW w:w="1364" w:type="pct"/>
            <w:vMerge/>
          </w:tcPr>
          <w:p w:rsidR="00870E70" w:rsidRDefault="00870E70" w:rsidP="002D704B">
            <w:pPr>
              <w:rPr>
                <w:sz w:val="27"/>
                <w:szCs w:val="27"/>
              </w:rPr>
            </w:pPr>
          </w:p>
        </w:tc>
      </w:tr>
      <w:bookmarkEnd w:id="0"/>
    </w:tbl>
    <w:p w:rsidR="00EB3895" w:rsidRPr="00FF364F" w:rsidRDefault="00EB3895" w:rsidP="00EB3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6028D6" w:rsidRPr="00FF364F" w:rsidRDefault="009E243E" w:rsidP="00AB61B0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  <w:r w:rsidRPr="00FF364F">
        <w:rPr>
          <w:rFonts w:ascii="Times New Roman" w:eastAsia="Calibri" w:hAnsi="Times New Roman" w:cs="Calibri"/>
          <w:sz w:val="27"/>
          <w:szCs w:val="27"/>
        </w:rPr>
        <w:t>Общий объем финансового обеспечения реализации муниципальной программы на 202</w:t>
      </w:r>
      <w:r w:rsidR="00745724" w:rsidRPr="00FF364F">
        <w:rPr>
          <w:rFonts w:ascii="Times New Roman" w:eastAsia="Calibri" w:hAnsi="Times New Roman" w:cs="Calibri"/>
          <w:sz w:val="27"/>
          <w:szCs w:val="27"/>
        </w:rPr>
        <w:t xml:space="preserve">3 </w:t>
      </w:r>
      <w:r w:rsidRPr="00FF364F">
        <w:rPr>
          <w:rFonts w:ascii="Times New Roman" w:eastAsia="Calibri" w:hAnsi="Times New Roman" w:cs="Calibri"/>
          <w:sz w:val="27"/>
          <w:szCs w:val="27"/>
        </w:rPr>
        <w:t>год за счет средств городского</w:t>
      </w:r>
      <w:r w:rsidR="00110D8B" w:rsidRPr="00FF364F">
        <w:rPr>
          <w:rFonts w:ascii="Times New Roman" w:eastAsia="Calibri" w:hAnsi="Times New Roman" w:cs="Calibri"/>
          <w:sz w:val="27"/>
          <w:szCs w:val="27"/>
        </w:rPr>
        <w:t xml:space="preserve"> </w:t>
      </w:r>
      <w:r w:rsidR="000E2A92">
        <w:rPr>
          <w:rFonts w:ascii="Times New Roman" w:eastAsia="Calibri" w:hAnsi="Times New Roman" w:cs="Calibri"/>
          <w:sz w:val="27"/>
          <w:szCs w:val="27"/>
        </w:rPr>
        <w:t xml:space="preserve">бюджета </w:t>
      </w:r>
      <w:r w:rsidR="006028D6">
        <w:rPr>
          <w:rFonts w:ascii="Times New Roman" w:eastAsia="Calibri" w:hAnsi="Times New Roman" w:cs="Calibri"/>
          <w:sz w:val="27"/>
          <w:szCs w:val="27"/>
        </w:rPr>
        <w:t xml:space="preserve">составит </w:t>
      </w:r>
      <w:r w:rsidR="00E02A5F" w:rsidRPr="00E02A5F">
        <w:rPr>
          <w:rFonts w:ascii="Times New Roman" w:eastAsia="Calibri" w:hAnsi="Times New Roman" w:cs="Calibri"/>
          <w:sz w:val="27"/>
          <w:szCs w:val="27"/>
        </w:rPr>
        <w:t>25307,7</w:t>
      </w:r>
      <w:r w:rsidR="00E02A5F">
        <w:rPr>
          <w:rFonts w:ascii="Times New Roman" w:eastAsia="Calibri" w:hAnsi="Times New Roman" w:cs="Calibri"/>
          <w:sz w:val="27"/>
          <w:szCs w:val="27"/>
        </w:rPr>
        <w:t xml:space="preserve"> </w:t>
      </w:r>
      <w:r w:rsidR="006028D6">
        <w:rPr>
          <w:rFonts w:ascii="Times New Roman" w:eastAsia="Calibri" w:hAnsi="Times New Roman" w:cs="Calibri"/>
          <w:sz w:val="27"/>
          <w:szCs w:val="27"/>
        </w:rPr>
        <w:t>тыс. руб</w:t>
      </w:r>
      <w:r w:rsidR="00285D59" w:rsidRPr="00FF364F">
        <w:rPr>
          <w:rFonts w:ascii="Times New Roman" w:eastAsia="Calibri" w:hAnsi="Times New Roman" w:cs="Calibri"/>
          <w:sz w:val="27"/>
          <w:szCs w:val="27"/>
        </w:rPr>
        <w:t xml:space="preserve">. </w:t>
      </w:r>
    </w:p>
    <w:sectPr w:rsidR="006028D6" w:rsidRPr="00FF364F" w:rsidSect="00EB3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95"/>
    <w:rsid w:val="00042452"/>
    <w:rsid w:val="0005144C"/>
    <w:rsid w:val="0007099C"/>
    <w:rsid w:val="000A4CA3"/>
    <w:rsid w:val="000C02F8"/>
    <w:rsid w:val="000C2DD1"/>
    <w:rsid w:val="000E2A92"/>
    <w:rsid w:val="000F2563"/>
    <w:rsid w:val="00110D8B"/>
    <w:rsid w:val="00112E96"/>
    <w:rsid w:val="00123AC3"/>
    <w:rsid w:val="00143F4E"/>
    <w:rsid w:val="00147D13"/>
    <w:rsid w:val="001743CE"/>
    <w:rsid w:val="00197B42"/>
    <w:rsid w:val="001B7DED"/>
    <w:rsid w:val="001D5DE1"/>
    <w:rsid w:val="00206678"/>
    <w:rsid w:val="0025001F"/>
    <w:rsid w:val="00285D59"/>
    <w:rsid w:val="002A0420"/>
    <w:rsid w:val="002A0F0D"/>
    <w:rsid w:val="002A77AA"/>
    <w:rsid w:val="002D704B"/>
    <w:rsid w:val="003869F9"/>
    <w:rsid w:val="00402ACC"/>
    <w:rsid w:val="00457362"/>
    <w:rsid w:val="004A7F53"/>
    <w:rsid w:val="004B3396"/>
    <w:rsid w:val="004F7920"/>
    <w:rsid w:val="005043D0"/>
    <w:rsid w:val="00557067"/>
    <w:rsid w:val="005B32F5"/>
    <w:rsid w:val="0060107F"/>
    <w:rsid w:val="006028D6"/>
    <w:rsid w:val="00666A39"/>
    <w:rsid w:val="006810A2"/>
    <w:rsid w:val="00685FBB"/>
    <w:rsid w:val="006A332A"/>
    <w:rsid w:val="00745724"/>
    <w:rsid w:val="007E0FDA"/>
    <w:rsid w:val="007E63DB"/>
    <w:rsid w:val="00815F7D"/>
    <w:rsid w:val="00841E0E"/>
    <w:rsid w:val="008428BD"/>
    <w:rsid w:val="00870E70"/>
    <w:rsid w:val="00884BD3"/>
    <w:rsid w:val="008A072A"/>
    <w:rsid w:val="008E40CB"/>
    <w:rsid w:val="00927078"/>
    <w:rsid w:val="009405E4"/>
    <w:rsid w:val="009464AC"/>
    <w:rsid w:val="009817A1"/>
    <w:rsid w:val="00987FC3"/>
    <w:rsid w:val="009B0EA9"/>
    <w:rsid w:val="009B0FFB"/>
    <w:rsid w:val="009E243E"/>
    <w:rsid w:val="00A05837"/>
    <w:rsid w:val="00AB5385"/>
    <w:rsid w:val="00AB61B0"/>
    <w:rsid w:val="00B262C7"/>
    <w:rsid w:val="00BD5131"/>
    <w:rsid w:val="00CD6CAD"/>
    <w:rsid w:val="00CE5C69"/>
    <w:rsid w:val="00D362E5"/>
    <w:rsid w:val="00D44FEA"/>
    <w:rsid w:val="00DA6ECA"/>
    <w:rsid w:val="00E02A5F"/>
    <w:rsid w:val="00EB3895"/>
    <w:rsid w:val="00EF7F20"/>
    <w:rsid w:val="00F03611"/>
    <w:rsid w:val="00F205F0"/>
    <w:rsid w:val="00F20787"/>
    <w:rsid w:val="00F569CC"/>
    <w:rsid w:val="00F95BE2"/>
    <w:rsid w:val="00FA0F73"/>
    <w:rsid w:val="00FE0FF2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3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243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85D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D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3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243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85D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6B537-F5F1-4460-BB88-5FDD2816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Мария Александровна</dc:creator>
  <cp:lastModifiedBy>User</cp:lastModifiedBy>
  <cp:revision>5</cp:revision>
  <cp:lastPrinted>2021-10-13T03:30:00Z</cp:lastPrinted>
  <dcterms:created xsi:type="dcterms:W3CDTF">2023-08-14T01:44:00Z</dcterms:created>
  <dcterms:modified xsi:type="dcterms:W3CDTF">2023-08-16T08:33:00Z</dcterms:modified>
</cp:coreProperties>
</file>