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531B" w:rsidRPr="001B6536" w:rsidRDefault="0092531B" w:rsidP="0092531B">
      <w:pPr>
        <w:tabs>
          <w:tab w:val="left" w:pos="5670"/>
          <w:tab w:val="left" w:pos="6663"/>
        </w:tabs>
        <w:snapToGrid w:val="0"/>
        <w:spacing w:before="120"/>
        <w:ind w:firstLine="5812"/>
        <w:contextualSpacing/>
        <w:rPr>
          <w:iCs/>
          <w:szCs w:val="26"/>
          <w:lang w:eastAsia="en-US"/>
        </w:rPr>
      </w:pPr>
      <w:r w:rsidRPr="00A63B8F">
        <w:rPr>
          <w:iCs/>
          <w:szCs w:val="26"/>
          <w:lang w:val="x-none" w:eastAsia="en-US"/>
        </w:rPr>
        <w:t>Приложение</w:t>
      </w:r>
      <w:r>
        <w:rPr>
          <w:iCs/>
          <w:szCs w:val="26"/>
          <w:lang w:eastAsia="en-US"/>
        </w:rPr>
        <w:t xml:space="preserve"> №</w:t>
      </w:r>
      <w:r w:rsidRPr="001B6536">
        <w:rPr>
          <w:iCs/>
          <w:szCs w:val="26"/>
          <w:lang w:eastAsia="en-US"/>
        </w:rPr>
        <w:t>2</w:t>
      </w:r>
    </w:p>
    <w:p w:rsidR="0092531B" w:rsidRPr="00A63B8F" w:rsidRDefault="0092531B" w:rsidP="0092531B">
      <w:pPr>
        <w:tabs>
          <w:tab w:val="center" w:pos="5073"/>
          <w:tab w:val="left" w:pos="6663"/>
          <w:tab w:val="left" w:pos="7050"/>
        </w:tabs>
        <w:suppressAutoHyphens/>
        <w:ind w:firstLine="5812"/>
        <w:jc w:val="both"/>
        <w:rPr>
          <w:bCs/>
          <w:lang w:eastAsia="ar-SA"/>
        </w:rPr>
      </w:pPr>
      <w:r w:rsidRPr="00A63B8F">
        <w:rPr>
          <w:bCs/>
          <w:lang w:eastAsia="ar-SA"/>
        </w:rPr>
        <w:t>к постановлению администрации</w:t>
      </w:r>
    </w:p>
    <w:p w:rsidR="0092531B" w:rsidRPr="00A63B8F" w:rsidRDefault="0092531B" w:rsidP="0092531B">
      <w:pPr>
        <w:tabs>
          <w:tab w:val="center" w:pos="5073"/>
          <w:tab w:val="left" w:pos="6663"/>
          <w:tab w:val="left" w:pos="7050"/>
        </w:tabs>
        <w:suppressAutoHyphens/>
        <w:ind w:firstLine="5812"/>
        <w:jc w:val="both"/>
        <w:rPr>
          <w:b/>
          <w:bCs/>
          <w:lang w:eastAsia="ar-SA"/>
        </w:rPr>
      </w:pPr>
      <w:r w:rsidRPr="00A63B8F">
        <w:rPr>
          <w:bCs/>
          <w:lang w:eastAsia="ar-SA"/>
        </w:rPr>
        <w:t>города</w:t>
      </w:r>
      <w:r w:rsidRPr="00A63B8F">
        <w:rPr>
          <w:b/>
          <w:bCs/>
          <w:lang w:eastAsia="ar-SA"/>
        </w:rPr>
        <w:t xml:space="preserve"> </w:t>
      </w:r>
      <w:r w:rsidRPr="00A63B8F">
        <w:rPr>
          <w:bCs/>
          <w:lang w:eastAsia="ar-SA"/>
        </w:rPr>
        <w:t>Благовещенска</w:t>
      </w:r>
    </w:p>
    <w:p w:rsidR="0092531B" w:rsidRPr="00A63B8F" w:rsidRDefault="00D30709" w:rsidP="0092531B">
      <w:pPr>
        <w:tabs>
          <w:tab w:val="left" w:pos="1276"/>
          <w:tab w:val="center" w:pos="5073"/>
          <w:tab w:val="left" w:pos="6663"/>
          <w:tab w:val="left" w:pos="7050"/>
        </w:tabs>
        <w:suppressAutoHyphens/>
        <w:ind w:firstLine="5812"/>
        <w:jc w:val="both"/>
        <w:rPr>
          <w:bCs/>
          <w:lang w:eastAsia="ar-SA"/>
        </w:rPr>
      </w:pPr>
      <w:r>
        <w:rPr>
          <w:bCs/>
          <w:lang w:eastAsia="ar-SA"/>
        </w:rPr>
        <w:t>от 21.02.2025 № 916</w:t>
      </w:r>
      <w:bookmarkStart w:id="0" w:name="_GoBack"/>
      <w:bookmarkEnd w:id="0"/>
    </w:p>
    <w:p w:rsidR="00956931" w:rsidRPr="00562BCC" w:rsidRDefault="00956931" w:rsidP="00956931">
      <w:pPr>
        <w:pStyle w:val="12"/>
        <w:spacing w:after="200" w:line="276" w:lineRule="auto"/>
        <w:ind w:left="786" w:right="175"/>
        <w:jc w:val="center"/>
        <w:rPr>
          <w:b/>
          <w:bCs/>
        </w:rPr>
      </w:pPr>
    </w:p>
    <w:p w:rsidR="0092531B" w:rsidRPr="001B6536" w:rsidRDefault="0092531B" w:rsidP="00956931">
      <w:pPr>
        <w:pStyle w:val="12"/>
        <w:spacing w:after="200" w:line="276" w:lineRule="auto"/>
        <w:ind w:left="786" w:right="175"/>
        <w:jc w:val="center"/>
        <w:rPr>
          <w:b/>
          <w:bCs/>
        </w:rPr>
      </w:pPr>
    </w:p>
    <w:p w:rsidR="00956931" w:rsidRPr="001B6536" w:rsidRDefault="00956931" w:rsidP="0092531B">
      <w:pPr>
        <w:pStyle w:val="12"/>
        <w:spacing w:after="200" w:line="276" w:lineRule="auto"/>
        <w:ind w:left="0" w:right="175"/>
        <w:jc w:val="center"/>
        <w:rPr>
          <w:b/>
          <w:bCs/>
        </w:rPr>
      </w:pPr>
      <w:r>
        <w:rPr>
          <w:b/>
          <w:bCs/>
        </w:rPr>
        <w:t>Проект межевания. Основная часть.</w:t>
      </w:r>
    </w:p>
    <w:p w:rsidR="00B42A30" w:rsidRPr="00B42A30" w:rsidRDefault="001B6536" w:rsidP="00077BF4">
      <w:pPr>
        <w:pStyle w:val="--"/>
        <w:spacing w:after="240" w:line="276" w:lineRule="auto"/>
        <w:jc w:val="center"/>
        <w:rPr>
          <w:rFonts w:eastAsia="SimSun"/>
          <w:b/>
          <w:lang w:eastAsia="zh-CN"/>
        </w:rPr>
      </w:pPr>
      <w:bookmarkStart w:id="1" w:name="_Toc178866638"/>
      <w:r w:rsidRPr="00B42A30">
        <w:rPr>
          <w:b/>
          <w:caps/>
        </w:rPr>
        <w:t xml:space="preserve">1. </w:t>
      </w:r>
      <w:bookmarkStart w:id="2" w:name="_Toc185947958"/>
      <w:bookmarkEnd w:id="1"/>
      <w:r w:rsidR="00B42A30" w:rsidRPr="00B42A30">
        <w:rPr>
          <w:rFonts w:eastAsia="SimSun"/>
          <w:b/>
          <w:lang w:eastAsia="zh-CN"/>
        </w:rPr>
        <w:t>Общие положения</w:t>
      </w:r>
      <w:bookmarkEnd w:id="2"/>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Проектируемая территория, на которую разрабатывается проект межевания, расположена в границах муниципального образования города Благовещенска Амурской области. Участок проектирования расположен в восточной части города в границах: створа улицы Конная, набережная реки </w:t>
      </w:r>
      <w:proofErr w:type="spellStart"/>
      <w:r w:rsidRPr="00B42A30">
        <w:rPr>
          <w:rFonts w:eastAsia="SimSun"/>
          <w:lang w:eastAsia="zh-CN"/>
        </w:rPr>
        <w:t>Зея</w:t>
      </w:r>
      <w:proofErr w:type="spellEnd"/>
      <w:r w:rsidRPr="00B42A30">
        <w:rPr>
          <w:rFonts w:eastAsia="SimSun"/>
          <w:lang w:eastAsia="zh-CN"/>
        </w:rPr>
        <w:t xml:space="preserve">, граница отвода гаражного массива, граница </w:t>
      </w:r>
      <w:proofErr w:type="gramStart"/>
      <w:r w:rsidRPr="00B42A30">
        <w:rPr>
          <w:rFonts w:eastAsia="SimSun"/>
          <w:lang w:eastAsia="zh-CN"/>
        </w:rPr>
        <w:t>отвода железнодорожной ветки города Благовещенска Амурской области</w:t>
      </w:r>
      <w:proofErr w:type="gramEnd"/>
      <w:r w:rsidRPr="00B42A30">
        <w:rPr>
          <w:rFonts w:eastAsia="SimSun"/>
          <w:lang w:eastAsia="zh-CN"/>
        </w:rPr>
        <w:t>. Территория, необходимая для проведения работ располагается на землях населенного пункта.</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Площадь проектируемой территории, подлежащей межеванию, составляет 11,05 га.</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В результате анализа сложившегося землепользования и регистрационных данных </w:t>
      </w:r>
      <w:proofErr w:type="spellStart"/>
      <w:r w:rsidRPr="00B42A30">
        <w:rPr>
          <w:rFonts w:eastAsia="SimSun"/>
          <w:lang w:eastAsia="zh-CN"/>
        </w:rPr>
        <w:t>Роскадастра</w:t>
      </w:r>
      <w:proofErr w:type="spellEnd"/>
      <w:r w:rsidRPr="00B42A30">
        <w:rPr>
          <w:rFonts w:eastAsia="SimSun"/>
          <w:lang w:eastAsia="zh-CN"/>
        </w:rPr>
        <w:t xml:space="preserve"> по Амурской области в границах проектируемой территории выявлены земельные участки, в отношении которых требуется уточнение местоположения их границ (ранее учтенные участки без координат границ) - 28:01:210266:6 (для обслуживания автотранспорта) и 28:01:210266:8 (для индивидуального гаража). С целью соблюдения и защиты прав и законных интересов собственника в материалах проекта межевания территории выделены границы таких участков с учетом их фактического использования и декларативной площади в соответствии со сведениями, содержащимися в Едином государственном реестре недвижимости (ЕГРН). Для реализации решений настоящего проекта межевания требуется предварительно осуществить уточнение границ и площади собственниками таких земельных участков, при этом исключить вклинивания, </w:t>
      </w:r>
      <w:proofErr w:type="spellStart"/>
      <w:r w:rsidRPr="00B42A30">
        <w:rPr>
          <w:rFonts w:eastAsia="SimSun"/>
          <w:lang w:eastAsia="zh-CN"/>
        </w:rPr>
        <w:t>вкрапливания</w:t>
      </w:r>
      <w:proofErr w:type="spellEnd"/>
      <w:r w:rsidRPr="00B42A30">
        <w:rPr>
          <w:rFonts w:eastAsia="SimSun"/>
          <w:lang w:eastAsia="zh-CN"/>
        </w:rPr>
        <w:t>, изломанности границ, чересполосицы.</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 </w:t>
      </w:r>
      <w:proofErr w:type="gramStart"/>
      <w:r w:rsidRPr="00B42A30">
        <w:rPr>
          <w:rFonts w:eastAsia="SimSun"/>
          <w:lang w:eastAsia="zh-CN"/>
        </w:rPr>
        <w:t>Для земельных участков, которые учтены в  ЕГРН, с кадастровыми номерами 28:01:210266:3, 28:01:210266:5, 28:01:210266:7, 28:01:210266:35, 28:01:210266:36, 28:01:210266:37, 28:01:210266:38, 28:01:210266:41, 28:01:210266:43, 28:01:210266:52, 28:01:210266:54, 28:01:210266:72, 28:01</w:t>
      </w:r>
      <w:proofErr w:type="gramEnd"/>
      <w:r w:rsidRPr="00B42A30">
        <w:rPr>
          <w:rFonts w:eastAsia="SimSun"/>
          <w:lang w:eastAsia="zh-CN"/>
        </w:rPr>
        <w:t xml:space="preserve">:210266:198, 28:01:210266:200, используемых для гаражей (индивидуальных гаражей, для собственных нужд, хранения автотранспорта, надземных автостоянок закрытого типа, объекта гаражного назначения), проектом допускается проведение работ в связи с уточнением местоположения границ и площади в целях исключения вклинивания, </w:t>
      </w:r>
      <w:proofErr w:type="spellStart"/>
      <w:r w:rsidRPr="00B42A30">
        <w:rPr>
          <w:rFonts w:eastAsia="SimSun"/>
          <w:lang w:eastAsia="zh-CN"/>
        </w:rPr>
        <w:t>вкрапливания</w:t>
      </w:r>
      <w:proofErr w:type="spellEnd"/>
      <w:r w:rsidRPr="00B42A30">
        <w:rPr>
          <w:rFonts w:eastAsia="SimSun"/>
          <w:lang w:eastAsia="zh-CN"/>
        </w:rPr>
        <w:t>, изломанности границ, чересполосицы.</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Проектом планировки территории дано предложение по развитию территории 266 квартала: размещение многоквартирного жилого дома, общеобразовательной организации на 500 мест, сквера, трансформаторных подстанций, а также строительство улично-дорожной сети, в том числе проездов. Для размещения общеобразовательной организации и улично-дорожной сети, в том числе проездов, инвестору необходимо произвести выкуп земельных участков и снос объектов капитального строительства с последующим отказом от права собственности на земельные участки (Таблица 1).</w:t>
      </w:r>
    </w:p>
    <w:p w:rsidR="00B42A30" w:rsidRDefault="00B42A30" w:rsidP="00B42A30">
      <w:pPr>
        <w:autoSpaceDE w:val="0"/>
        <w:autoSpaceDN w:val="0"/>
        <w:adjustRightInd w:val="0"/>
        <w:spacing w:line="276" w:lineRule="auto"/>
        <w:ind w:firstLine="567"/>
        <w:jc w:val="both"/>
        <w:rPr>
          <w:rFonts w:eastAsia="SimSun"/>
          <w:lang w:eastAsia="zh-CN"/>
        </w:rPr>
      </w:pP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lastRenderedPageBreak/>
        <w:t xml:space="preserve">Таблица </w:t>
      </w:r>
      <w:r w:rsidRPr="00B42A30">
        <w:rPr>
          <w:rFonts w:eastAsia="SimSun"/>
          <w:lang w:eastAsia="zh-CN"/>
        </w:rPr>
        <w:fldChar w:fldCharType="begin"/>
      </w:r>
      <w:r w:rsidRPr="00B42A30">
        <w:rPr>
          <w:rFonts w:eastAsia="SimSun"/>
          <w:lang w:eastAsia="zh-CN"/>
        </w:rPr>
        <w:instrText xml:space="preserve"> SEQ Таблица \* ARABIC </w:instrText>
      </w:r>
      <w:r w:rsidRPr="00B42A30">
        <w:rPr>
          <w:rFonts w:eastAsia="SimSun"/>
          <w:lang w:eastAsia="zh-CN"/>
        </w:rPr>
        <w:fldChar w:fldCharType="separate"/>
      </w:r>
      <w:r w:rsidRPr="00B42A30">
        <w:rPr>
          <w:rFonts w:eastAsia="SimSun"/>
          <w:lang w:eastAsia="zh-CN"/>
        </w:rPr>
        <w:t>1</w:t>
      </w:r>
      <w:r w:rsidRPr="00B42A30">
        <w:rPr>
          <w:rFonts w:eastAsia="SimSun"/>
          <w:lang w:eastAsia="zh-CN"/>
        </w:rPr>
        <w:fldChar w:fldCharType="end"/>
      </w:r>
      <w:r w:rsidRPr="00B42A30">
        <w:rPr>
          <w:rFonts w:eastAsia="SimSun"/>
          <w:lang w:eastAsia="zh-CN"/>
        </w:rPr>
        <w:t xml:space="preserve"> – Земельные участки, предполагаемые к выкупу для реализации решений проекта планировки и межевания территории</w:t>
      </w:r>
    </w:p>
    <w:tbl>
      <w:tblPr>
        <w:tblStyle w:val="a8"/>
        <w:tblW w:w="9639" w:type="dxa"/>
        <w:jc w:val="center"/>
        <w:tblLayout w:type="fixed"/>
        <w:tblLook w:val="04A0" w:firstRow="1" w:lastRow="0" w:firstColumn="1" w:lastColumn="0" w:noHBand="0" w:noVBand="1"/>
      </w:tblPr>
      <w:tblGrid>
        <w:gridCol w:w="517"/>
        <w:gridCol w:w="2035"/>
        <w:gridCol w:w="2328"/>
        <w:gridCol w:w="2069"/>
        <w:gridCol w:w="1079"/>
        <w:gridCol w:w="1611"/>
      </w:tblGrid>
      <w:tr w:rsidR="00B42A30" w:rsidRPr="008000E6" w:rsidTr="00A102AD">
        <w:trPr>
          <w:trHeight w:val="20"/>
          <w:tblHeader/>
          <w:jc w:val="center"/>
        </w:trPr>
        <w:tc>
          <w:tcPr>
            <w:tcW w:w="534" w:type="dxa"/>
            <w:vAlign w:val="center"/>
          </w:tcPr>
          <w:p w:rsidR="00B42A30" w:rsidRPr="00B42A30" w:rsidRDefault="00B42A30" w:rsidP="00C17452">
            <w:pPr>
              <w:jc w:val="center"/>
              <w:outlineLvl w:val="1"/>
              <w:rPr>
                <w:sz w:val="22"/>
                <w:szCs w:val="22"/>
              </w:rPr>
            </w:pPr>
            <w:r w:rsidRPr="00B42A30">
              <w:rPr>
                <w:sz w:val="22"/>
                <w:szCs w:val="22"/>
              </w:rPr>
              <w:t xml:space="preserve">№ </w:t>
            </w:r>
            <w:proofErr w:type="gramStart"/>
            <w:r w:rsidRPr="00B42A30">
              <w:rPr>
                <w:sz w:val="22"/>
                <w:szCs w:val="22"/>
              </w:rPr>
              <w:t>п</w:t>
            </w:r>
            <w:proofErr w:type="gramEnd"/>
            <w:r w:rsidRPr="00B42A30">
              <w:rPr>
                <w:sz w:val="22"/>
                <w:szCs w:val="22"/>
              </w:rPr>
              <w:t>/п</w:t>
            </w:r>
          </w:p>
        </w:tc>
        <w:tc>
          <w:tcPr>
            <w:tcW w:w="2144" w:type="dxa"/>
            <w:vAlign w:val="center"/>
          </w:tcPr>
          <w:p w:rsidR="00B42A30" w:rsidRPr="00B42A30" w:rsidRDefault="00B42A30" w:rsidP="00C17452">
            <w:pPr>
              <w:jc w:val="center"/>
              <w:outlineLvl w:val="1"/>
              <w:rPr>
                <w:sz w:val="22"/>
                <w:szCs w:val="22"/>
              </w:rPr>
            </w:pPr>
            <w:r w:rsidRPr="00B42A30">
              <w:rPr>
                <w:sz w:val="22"/>
                <w:szCs w:val="22"/>
              </w:rPr>
              <w:t xml:space="preserve">Кадастровый номер земельного участка </w:t>
            </w:r>
          </w:p>
        </w:tc>
        <w:tc>
          <w:tcPr>
            <w:tcW w:w="2455" w:type="dxa"/>
            <w:vAlign w:val="center"/>
          </w:tcPr>
          <w:p w:rsidR="00B42A30" w:rsidRPr="00B42A30" w:rsidRDefault="00B42A30" w:rsidP="00C17452">
            <w:pPr>
              <w:jc w:val="center"/>
              <w:outlineLvl w:val="1"/>
              <w:rPr>
                <w:sz w:val="22"/>
                <w:szCs w:val="22"/>
              </w:rPr>
            </w:pPr>
            <w:r w:rsidRPr="00B42A30">
              <w:rPr>
                <w:sz w:val="22"/>
                <w:szCs w:val="22"/>
              </w:rPr>
              <w:t>Вид разрешенного использования земельного участка в соответствии с правоустанавливающим документом</w:t>
            </w:r>
          </w:p>
        </w:tc>
        <w:tc>
          <w:tcPr>
            <w:tcW w:w="2180" w:type="dxa"/>
          </w:tcPr>
          <w:p w:rsidR="00B42A30" w:rsidRPr="00B42A30" w:rsidRDefault="00B42A30" w:rsidP="00C17452">
            <w:pPr>
              <w:jc w:val="center"/>
              <w:outlineLvl w:val="1"/>
              <w:rPr>
                <w:sz w:val="22"/>
                <w:szCs w:val="22"/>
              </w:rPr>
            </w:pPr>
            <w:r w:rsidRPr="00B42A30">
              <w:rPr>
                <w:sz w:val="22"/>
                <w:szCs w:val="22"/>
              </w:rPr>
              <w:t>Вид разрешенного использования земельного участка в соответствии с проектом планировки</w:t>
            </w:r>
          </w:p>
        </w:tc>
        <w:tc>
          <w:tcPr>
            <w:tcW w:w="1130" w:type="dxa"/>
            <w:vAlign w:val="center"/>
          </w:tcPr>
          <w:p w:rsidR="00B42A30" w:rsidRPr="00B42A30" w:rsidRDefault="00B42A30" w:rsidP="00C17452">
            <w:pPr>
              <w:jc w:val="center"/>
              <w:outlineLvl w:val="1"/>
              <w:rPr>
                <w:sz w:val="22"/>
                <w:szCs w:val="22"/>
              </w:rPr>
            </w:pPr>
            <w:r w:rsidRPr="00B42A30">
              <w:rPr>
                <w:sz w:val="22"/>
                <w:szCs w:val="22"/>
              </w:rPr>
              <w:t xml:space="preserve">Площадь, </w:t>
            </w:r>
            <w:proofErr w:type="spellStart"/>
            <w:r w:rsidRPr="00B42A30">
              <w:rPr>
                <w:sz w:val="22"/>
                <w:szCs w:val="22"/>
              </w:rPr>
              <w:t>кв</w:t>
            </w:r>
            <w:proofErr w:type="gramStart"/>
            <w:r w:rsidRPr="00B42A30">
              <w:rPr>
                <w:sz w:val="22"/>
                <w:szCs w:val="22"/>
              </w:rPr>
              <w:t>.м</w:t>
            </w:r>
            <w:proofErr w:type="spellEnd"/>
            <w:proofErr w:type="gramEnd"/>
          </w:p>
        </w:tc>
        <w:tc>
          <w:tcPr>
            <w:tcW w:w="1694" w:type="dxa"/>
            <w:vAlign w:val="center"/>
          </w:tcPr>
          <w:p w:rsidR="00B42A30" w:rsidRPr="00B42A30" w:rsidRDefault="00B42A30" w:rsidP="00C17452">
            <w:pPr>
              <w:jc w:val="center"/>
              <w:outlineLvl w:val="1"/>
              <w:rPr>
                <w:sz w:val="22"/>
                <w:szCs w:val="22"/>
              </w:rPr>
            </w:pPr>
            <w:r w:rsidRPr="00B42A30">
              <w:rPr>
                <w:sz w:val="22"/>
                <w:szCs w:val="22"/>
              </w:rPr>
              <w:t>Сведения о правах</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w:t>
            </w:r>
          </w:p>
        </w:tc>
        <w:tc>
          <w:tcPr>
            <w:tcW w:w="2144" w:type="dxa"/>
          </w:tcPr>
          <w:p w:rsidR="00B42A30" w:rsidRPr="00B42A30" w:rsidRDefault="00B42A30" w:rsidP="00C17452">
            <w:pPr>
              <w:rPr>
                <w:sz w:val="22"/>
                <w:szCs w:val="22"/>
              </w:rPr>
            </w:pPr>
            <w:r w:rsidRPr="00B42A30">
              <w:rPr>
                <w:sz w:val="22"/>
                <w:szCs w:val="22"/>
              </w:rPr>
              <w:t>28:01:210266:3</w:t>
            </w:r>
          </w:p>
        </w:tc>
        <w:tc>
          <w:tcPr>
            <w:tcW w:w="2455" w:type="dxa"/>
          </w:tcPr>
          <w:p w:rsidR="00B42A30" w:rsidRPr="00B42A30" w:rsidRDefault="00B42A30" w:rsidP="00C17452">
            <w:pPr>
              <w:rPr>
                <w:sz w:val="22"/>
                <w:szCs w:val="22"/>
              </w:rPr>
            </w:pPr>
            <w:r w:rsidRPr="00B42A30">
              <w:rPr>
                <w:sz w:val="22"/>
                <w:szCs w:val="22"/>
              </w:rPr>
              <w:t>Хранение автотранспорта</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33</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2</w:t>
            </w:r>
          </w:p>
        </w:tc>
        <w:tc>
          <w:tcPr>
            <w:tcW w:w="2144" w:type="dxa"/>
          </w:tcPr>
          <w:p w:rsidR="00B42A30" w:rsidRPr="00B42A30" w:rsidRDefault="00B42A30" w:rsidP="00C17452">
            <w:pPr>
              <w:rPr>
                <w:sz w:val="22"/>
                <w:szCs w:val="22"/>
              </w:rPr>
            </w:pPr>
            <w:r w:rsidRPr="00B42A30">
              <w:rPr>
                <w:sz w:val="22"/>
                <w:szCs w:val="22"/>
              </w:rPr>
              <w:t>28:01:210266:35</w:t>
            </w:r>
          </w:p>
        </w:tc>
        <w:tc>
          <w:tcPr>
            <w:tcW w:w="2455" w:type="dxa"/>
          </w:tcPr>
          <w:p w:rsidR="00B42A30" w:rsidRPr="00B42A30" w:rsidRDefault="00B42A30" w:rsidP="00C17452">
            <w:pPr>
              <w:rPr>
                <w:sz w:val="22"/>
                <w:szCs w:val="22"/>
              </w:rPr>
            </w:pPr>
            <w:r w:rsidRPr="00B42A30">
              <w:rPr>
                <w:sz w:val="22"/>
                <w:szCs w:val="22"/>
              </w:rPr>
              <w:t>Хранение автотранспорта (объект гаражного назначения)</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32</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3</w:t>
            </w:r>
          </w:p>
        </w:tc>
        <w:tc>
          <w:tcPr>
            <w:tcW w:w="2144" w:type="dxa"/>
          </w:tcPr>
          <w:p w:rsidR="00B42A30" w:rsidRPr="00B42A30" w:rsidRDefault="00B42A30" w:rsidP="00C17452">
            <w:pPr>
              <w:rPr>
                <w:sz w:val="22"/>
                <w:szCs w:val="22"/>
              </w:rPr>
            </w:pPr>
            <w:r w:rsidRPr="00B42A30">
              <w:rPr>
                <w:sz w:val="22"/>
                <w:szCs w:val="22"/>
              </w:rPr>
              <w:t>28:01:210266:37</w:t>
            </w:r>
          </w:p>
        </w:tc>
        <w:tc>
          <w:tcPr>
            <w:tcW w:w="2455" w:type="dxa"/>
          </w:tcPr>
          <w:p w:rsidR="00B42A30" w:rsidRPr="00B42A30" w:rsidRDefault="00B42A30" w:rsidP="00C17452">
            <w:pPr>
              <w:rPr>
                <w:sz w:val="22"/>
                <w:szCs w:val="22"/>
              </w:rPr>
            </w:pPr>
            <w:r w:rsidRPr="00B42A30">
              <w:rPr>
                <w:sz w:val="22"/>
                <w:szCs w:val="22"/>
              </w:rPr>
              <w:t>Надземная автостоянка закрытого типа (гараж)</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p w:rsidR="00B42A30" w:rsidRPr="00B42A30" w:rsidRDefault="00B42A30" w:rsidP="00C17452">
            <w:pPr>
              <w:rPr>
                <w:sz w:val="22"/>
                <w:szCs w:val="22"/>
              </w:rPr>
            </w:pPr>
          </w:p>
        </w:tc>
        <w:tc>
          <w:tcPr>
            <w:tcW w:w="1130" w:type="dxa"/>
            <w:vAlign w:val="center"/>
          </w:tcPr>
          <w:p w:rsidR="00B42A30" w:rsidRPr="00B42A30" w:rsidRDefault="00B42A30" w:rsidP="00C17452">
            <w:pPr>
              <w:jc w:val="center"/>
              <w:rPr>
                <w:sz w:val="22"/>
                <w:szCs w:val="22"/>
              </w:rPr>
            </w:pPr>
            <w:r w:rsidRPr="00B42A30">
              <w:rPr>
                <w:sz w:val="22"/>
                <w:szCs w:val="22"/>
              </w:rPr>
              <w:t>33</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4</w:t>
            </w:r>
          </w:p>
        </w:tc>
        <w:tc>
          <w:tcPr>
            <w:tcW w:w="2144" w:type="dxa"/>
          </w:tcPr>
          <w:p w:rsidR="00B42A30" w:rsidRPr="00B42A30" w:rsidRDefault="00B42A30" w:rsidP="00C17452">
            <w:pPr>
              <w:rPr>
                <w:sz w:val="22"/>
                <w:szCs w:val="22"/>
              </w:rPr>
            </w:pPr>
            <w:r w:rsidRPr="00B42A30">
              <w:rPr>
                <w:sz w:val="22"/>
                <w:szCs w:val="22"/>
              </w:rPr>
              <w:t>28:01:210266:5</w:t>
            </w:r>
          </w:p>
        </w:tc>
        <w:tc>
          <w:tcPr>
            <w:tcW w:w="2455" w:type="dxa"/>
          </w:tcPr>
          <w:p w:rsidR="00B42A30" w:rsidRPr="00B42A30" w:rsidRDefault="00B42A30" w:rsidP="00C17452">
            <w:pPr>
              <w:rPr>
                <w:sz w:val="22"/>
                <w:szCs w:val="22"/>
              </w:rPr>
            </w:pPr>
            <w:r w:rsidRPr="00B42A30">
              <w:rPr>
                <w:sz w:val="22"/>
                <w:szCs w:val="22"/>
              </w:rPr>
              <w:t>Для строительства индивидуального гаража</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33</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5</w:t>
            </w:r>
          </w:p>
        </w:tc>
        <w:tc>
          <w:tcPr>
            <w:tcW w:w="2144" w:type="dxa"/>
          </w:tcPr>
          <w:p w:rsidR="00B42A30" w:rsidRPr="00B42A30" w:rsidRDefault="00B42A30" w:rsidP="00C17452">
            <w:pPr>
              <w:rPr>
                <w:sz w:val="22"/>
                <w:szCs w:val="22"/>
              </w:rPr>
            </w:pPr>
            <w:r w:rsidRPr="00B42A30">
              <w:rPr>
                <w:sz w:val="22"/>
                <w:szCs w:val="22"/>
              </w:rPr>
              <w:t>28:01:210266:198</w:t>
            </w:r>
          </w:p>
        </w:tc>
        <w:tc>
          <w:tcPr>
            <w:tcW w:w="2455" w:type="dxa"/>
          </w:tcPr>
          <w:p w:rsidR="00B42A30" w:rsidRPr="00B42A30" w:rsidRDefault="00B42A30" w:rsidP="00C17452">
            <w:pPr>
              <w:rPr>
                <w:sz w:val="22"/>
                <w:szCs w:val="22"/>
              </w:rPr>
            </w:pPr>
            <w:r w:rsidRPr="00B42A30">
              <w:rPr>
                <w:sz w:val="22"/>
                <w:szCs w:val="22"/>
              </w:rPr>
              <w:t>Хранение автотранспорта</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32</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6</w:t>
            </w:r>
          </w:p>
        </w:tc>
        <w:tc>
          <w:tcPr>
            <w:tcW w:w="2144" w:type="dxa"/>
          </w:tcPr>
          <w:p w:rsidR="00B42A30" w:rsidRPr="00B42A30" w:rsidRDefault="00B42A30" w:rsidP="00C17452">
            <w:pPr>
              <w:rPr>
                <w:sz w:val="22"/>
                <w:szCs w:val="22"/>
              </w:rPr>
            </w:pPr>
            <w:r w:rsidRPr="00B42A30">
              <w:rPr>
                <w:sz w:val="22"/>
                <w:szCs w:val="22"/>
              </w:rPr>
              <w:t>28:01:210266:38</w:t>
            </w:r>
          </w:p>
        </w:tc>
        <w:tc>
          <w:tcPr>
            <w:tcW w:w="2455" w:type="dxa"/>
          </w:tcPr>
          <w:p w:rsidR="00B42A30" w:rsidRPr="00B42A30" w:rsidRDefault="00B42A30" w:rsidP="00C17452">
            <w:pPr>
              <w:rPr>
                <w:sz w:val="22"/>
                <w:szCs w:val="22"/>
              </w:rPr>
            </w:pPr>
            <w:r w:rsidRPr="00B42A30">
              <w:rPr>
                <w:sz w:val="22"/>
                <w:szCs w:val="22"/>
              </w:rPr>
              <w:t>Объект гаражного назначения</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32</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7</w:t>
            </w:r>
          </w:p>
        </w:tc>
        <w:tc>
          <w:tcPr>
            <w:tcW w:w="2144" w:type="dxa"/>
          </w:tcPr>
          <w:p w:rsidR="00B42A30" w:rsidRPr="00B42A30" w:rsidRDefault="00B42A30" w:rsidP="00C17452">
            <w:pPr>
              <w:rPr>
                <w:sz w:val="22"/>
                <w:szCs w:val="22"/>
              </w:rPr>
            </w:pPr>
            <w:r w:rsidRPr="00B42A30">
              <w:rPr>
                <w:sz w:val="22"/>
                <w:szCs w:val="22"/>
              </w:rPr>
              <w:t>28:01:210266:7</w:t>
            </w:r>
          </w:p>
        </w:tc>
        <w:tc>
          <w:tcPr>
            <w:tcW w:w="2455" w:type="dxa"/>
          </w:tcPr>
          <w:p w:rsidR="00B42A30" w:rsidRPr="00B42A30" w:rsidRDefault="00B42A30" w:rsidP="00C17452">
            <w:pPr>
              <w:rPr>
                <w:sz w:val="22"/>
                <w:szCs w:val="22"/>
              </w:rPr>
            </w:pPr>
            <w:r w:rsidRPr="00B42A30">
              <w:rPr>
                <w:sz w:val="22"/>
                <w:szCs w:val="22"/>
              </w:rPr>
              <w:t>Гараж</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31</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8</w:t>
            </w:r>
          </w:p>
        </w:tc>
        <w:tc>
          <w:tcPr>
            <w:tcW w:w="2144" w:type="dxa"/>
          </w:tcPr>
          <w:p w:rsidR="00B42A30" w:rsidRPr="00B42A30" w:rsidRDefault="00B42A30" w:rsidP="00C17452">
            <w:pPr>
              <w:rPr>
                <w:sz w:val="22"/>
                <w:szCs w:val="22"/>
              </w:rPr>
            </w:pPr>
            <w:r w:rsidRPr="00B42A30">
              <w:rPr>
                <w:sz w:val="22"/>
                <w:szCs w:val="22"/>
              </w:rPr>
              <w:t>28:01:210266:200</w:t>
            </w:r>
          </w:p>
        </w:tc>
        <w:tc>
          <w:tcPr>
            <w:tcW w:w="2455" w:type="dxa"/>
          </w:tcPr>
          <w:p w:rsidR="00B42A30" w:rsidRPr="00B42A30" w:rsidRDefault="00B42A30" w:rsidP="00C17452">
            <w:pPr>
              <w:rPr>
                <w:sz w:val="22"/>
                <w:szCs w:val="22"/>
              </w:rPr>
            </w:pPr>
            <w:r w:rsidRPr="00B42A30">
              <w:rPr>
                <w:sz w:val="22"/>
                <w:szCs w:val="22"/>
              </w:rPr>
              <w:t>Для размещения гаража для собственных нужд</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32</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9</w:t>
            </w:r>
          </w:p>
        </w:tc>
        <w:tc>
          <w:tcPr>
            <w:tcW w:w="2144" w:type="dxa"/>
          </w:tcPr>
          <w:p w:rsidR="00B42A30" w:rsidRPr="00B42A30" w:rsidRDefault="00B42A30" w:rsidP="00C17452">
            <w:pPr>
              <w:rPr>
                <w:sz w:val="22"/>
                <w:szCs w:val="22"/>
              </w:rPr>
            </w:pPr>
            <w:r w:rsidRPr="00B42A30">
              <w:rPr>
                <w:sz w:val="22"/>
                <w:szCs w:val="22"/>
              </w:rPr>
              <w:t>28:01:210266:43</w:t>
            </w:r>
          </w:p>
        </w:tc>
        <w:tc>
          <w:tcPr>
            <w:tcW w:w="2455" w:type="dxa"/>
          </w:tcPr>
          <w:p w:rsidR="00B42A30" w:rsidRPr="00B42A30" w:rsidRDefault="00B42A30" w:rsidP="00C17452">
            <w:pPr>
              <w:rPr>
                <w:sz w:val="22"/>
                <w:szCs w:val="22"/>
              </w:rPr>
            </w:pPr>
            <w:r w:rsidRPr="00B42A30">
              <w:rPr>
                <w:sz w:val="22"/>
                <w:szCs w:val="22"/>
              </w:rPr>
              <w:t>Гараж</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31</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10</w:t>
            </w:r>
          </w:p>
        </w:tc>
        <w:tc>
          <w:tcPr>
            <w:tcW w:w="2144" w:type="dxa"/>
          </w:tcPr>
          <w:p w:rsidR="00B42A30" w:rsidRPr="00B42A30" w:rsidRDefault="00B42A30" w:rsidP="00C17452">
            <w:pPr>
              <w:rPr>
                <w:sz w:val="22"/>
                <w:szCs w:val="22"/>
              </w:rPr>
            </w:pPr>
            <w:r w:rsidRPr="00B42A30">
              <w:rPr>
                <w:sz w:val="22"/>
                <w:szCs w:val="22"/>
              </w:rPr>
              <w:t>28:01:210266:54</w:t>
            </w:r>
          </w:p>
        </w:tc>
        <w:tc>
          <w:tcPr>
            <w:tcW w:w="2455" w:type="dxa"/>
          </w:tcPr>
          <w:p w:rsidR="00B42A30" w:rsidRPr="00B42A30" w:rsidRDefault="00B42A30" w:rsidP="00C17452">
            <w:pPr>
              <w:rPr>
                <w:sz w:val="22"/>
                <w:szCs w:val="22"/>
              </w:rPr>
            </w:pPr>
            <w:r w:rsidRPr="00B42A30">
              <w:rPr>
                <w:sz w:val="22"/>
                <w:szCs w:val="22"/>
              </w:rPr>
              <w:t>Гараж</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33</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11</w:t>
            </w:r>
          </w:p>
        </w:tc>
        <w:tc>
          <w:tcPr>
            <w:tcW w:w="2144" w:type="dxa"/>
          </w:tcPr>
          <w:p w:rsidR="00B42A30" w:rsidRPr="00B42A30" w:rsidRDefault="00B42A30" w:rsidP="00C17452">
            <w:pPr>
              <w:rPr>
                <w:sz w:val="22"/>
                <w:szCs w:val="22"/>
              </w:rPr>
            </w:pPr>
            <w:r w:rsidRPr="00B42A30">
              <w:rPr>
                <w:sz w:val="22"/>
                <w:szCs w:val="22"/>
              </w:rPr>
              <w:t>28:01:210266:41</w:t>
            </w:r>
          </w:p>
        </w:tc>
        <w:tc>
          <w:tcPr>
            <w:tcW w:w="2455" w:type="dxa"/>
          </w:tcPr>
          <w:p w:rsidR="00B42A30" w:rsidRPr="00B42A30" w:rsidRDefault="00B42A30" w:rsidP="00C17452">
            <w:pPr>
              <w:rPr>
                <w:sz w:val="22"/>
                <w:szCs w:val="22"/>
              </w:rPr>
            </w:pPr>
            <w:r w:rsidRPr="00B42A30">
              <w:rPr>
                <w:sz w:val="22"/>
                <w:szCs w:val="22"/>
              </w:rPr>
              <w:t>Гараж</w:t>
            </w:r>
          </w:p>
        </w:tc>
        <w:tc>
          <w:tcPr>
            <w:tcW w:w="2180" w:type="dxa"/>
          </w:tcPr>
          <w:p w:rsidR="00B42A30" w:rsidRPr="00B42A30" w:rsidRDefault="00B42A30" w:rsidP="00C17452">
            <w:pPr>
              <w:rPr>
                <w:sz w:val="22"/>
                <w:szCs w:val="22"/>
              </w:rPr>
            </w:pPr>
            <w:r w:rsidRPr="00B42A30">
              <w:rPr>
                <w:sz w:val="22"/>
                <w:szCs w:val="22"/>
              </w:rPr>
              <w:t>Коммунальное обслуживание (3.1)</w:t>
            </w:r>
          </w:p>
        </w:tc>
        <w:tc>
          <w:tcPr>
            <w:tcW w:w="1130" w:type="dxa"/>
            <w:vAlign w:val="center"/>
          </w:tcPr>
          <w:p w:rsidR="00B42A30" w:rsidRPr="00B42A30" w:rsidRDefault="00B42A30" w:rsidP="00C17452">
            <w:pPr>
              <w:jc w:val="center"/>
              <w:rPr>
                <w:sz w:val="22"/>
                <w:szCs w:val="22"/>
              </w:rPr>
            </w:pPr>
            <w:r w:rsidRPr="00B42A30">
              <w:rPr>
                <w:sz w:val="22"/>
                <w:szCs w:val="22"/>
              </w:rPr>
              <w:t>32</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12</w:t>
            </w:r>
          </w:p>
        </w:tc>
        <w:tc>
          <w:tcPr>
            <w:tcW w:w="2144" w:type="dxa"/>
          </w:tcPr>
          <w:p w:rsidR="00B42A30" w:rsidRPr="00B42A30" w:rsidRDefault="00B42A30" w:rsidP="00C17452">
            <w:pPr>
              <w:rPr>
                <w:sz w:val="22"/>
                <w:szCs w:val="22"/>
              </w:rPr>
            </w:pPr>
            <w:r w:rsidRPr="00B42A30">
              <w:rPr>
                <w:sz w:val="22"/>
                <w:szCs w:val="22"/>
              </w:rPr>
              <w:t>28:01:210266:36</w:t>
            </w:r>
          </w:p>
        </w:tc>
        <w:tc>
          <w:tcPr>
            <w:tcW w:w="2455" w:type="dxa"/>
          </w:tcPr>
          <w:p w:rsidR="00B42A30" w:rsidRPr="00B42A30" w:rsidRDefault="00B42A30" w:rsidP="00C17452">
            <w:pPr>
              <w:rPr>
                <w:sz w:val="22"/>
                <w:szCs w:val="22"/>
              </w:rPr>
            </w:pPr>
            <w:r w:rsidRPr="00B42A30">
              <w:rPr>
                <w:sz w:val="22"/>
                <w:szCs w:val="22"/>
              </w:rPr>
              <w:t>Гараж</w:t>
            </w:r>
          </w:p>
        </w:tc>
        <w:tc>
          <w:tcPr>
            <w:tcW w:w="2180" w:type="dxa"/>
          </w:tcPr>
          <w:p w:rsidR="00B42A30" w:rsidRPr="00B42A30" w:rsidRDefault="00B42A30" w:rsidP="00C17452">
            <w:pPr>
              <w:rPr>
                <w:sz w:val="22"/>
                <w:szCs w:val="22"/>
              </w:rPr>
            </w:pPr>
            <w:r w:rsidRPr="00B42A30">
              <w:rPr>
                <w:sz w:val="22"/>
                <w:szCs w:val="22"/>
              </w:rPr>
              <w:t>Коммунальное обслуживание (3.1)</w:t>
            </w:r>
          </w:p>
        </w:tc>
        <w:tc>
          <w:tcPr>
            <w:tcW w:w="1130" w:type="dxa"/>
            <w:vAlign w:val="center"/>
          </w:tcPr>
          <w:p w:rsidR="00B42A30" w:rsidRPr="00B42A30" w:rsidRDefault="00B42A30" w:rsidP="00C17452">
            <w:pPr>
              <w:jc w:val="center"/>
              <w:rPr>
                <w:sz w:val="22"/>
                <w:szCs w:val="22"/>
              </w:rPr>
            </w:pPr>
            <w:r w:rsidRPr="00B42A30">
              <w:rPr>
                <w:sz w:val="22"/>
                <w:szCs w:val="22"/>
              </w:rPr>
              <w:t>31</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13</w:t>
            </w:r>
          </w:p>
        </w:tc>
        <w:tc>
          <w:tcPr>
            <w:tcW w:w="2144" w:type="dxa"/>
          </w:tcPr>
          <w:p w:rsidR="00B42A30" w:rsidRPr="00B42A30" w:rsidRDefault="00B42A30" w:rsidP="00C17452">
            <w:pPr>
              <w:rPr>
                <w:sz w:val="22"/>
                <w:szCs w:val="22"/>
              </w:rPr>
            </w:pPr>
            <w:r w:rsidRPr="00B42A30">
              <w:rPr>
                <w:sz w:val="22"/>
                <w:szCs w:val="22"/>
              </w:rPr>
              <w:t>28:01:210266:52</w:t>
            </w:r>
          </w:p>
        </w:tc>
        <w:tc>
          <w:tcPr>
            <w:tcW w:w="2455" w:type="dxa"/>
          </w:tcPr>
          <w:p w:rsidR="00B42A30" w:rsidRPr="00B42A30" w:rsidRDefault="00B42A30" w:rsidP="00C17452">
            <w:pPr>
              <w:rPr>
                <w:sz w:val="22"/>
                <w:szCs w:val="22"/>
              </w:rPr>
            </w:pPr>
            <w:r w:rsidRPr="00B42A30">
              <w:rPr>
                <w:sz w:val="22"/>
                <w:szCs w:val="22"/>
              </w:rPr>
              <w:t>Гараж</w:t>
            </w:r>
          </w:p>
        </w:tc>
        <w:tc>
          <w:tcPr>
            <w:tcW w:w="2180" w:type="dxa"/>
          </w:tcPr>
          <w:p w:rsidR="00B42A30" w:rsidRPr="00B42A30" w:rsidRDefault="00B42A30" w:rsidP="00C17452">
            <w:pPr>
              <w:rPr>
                <w:sz w:val="22"/>
                <w:szCs w:val="22"/>
              </w:rPr>
            </w:pPr>
            <w:proofErr w:type="gramStart"/>
            <w:r w:rsidRPr="00B42A30">
              <w:rPr>
                <w:sz w:val="22"/>
                <w:szCs w:val="22"/>
              </w:rPr>
              <w:t xml:space="preserve">Земельные участки (территории) </w:t>
            </w:r>
            <w:r w:rsidRPr="00B42A30">
              <w:rPr>
                <w:sz w:val="22"/>
                <w:szCs w:val="22"/>
              </w:rPr>
              <w:lastRenderedPageBreak/>
              <w:t>общего пользования (12.0</w:t>
            </w:r>
            <w:proofErr w:type="gramEnd"/>
          </w:p>
        </w:tc>
        <w:tc>
          <w:tcPr>
            <w:tcW w:w="1130" w:type="dxa"/>
            <w:vAlign w:val="center"/>
          </w:tcPr>
          <w:p w:rsidR="00B42A30" w:rsidRPr="00B42A30" w:rsidRDefault="00B42A30" w:rsidP="00C17452">
            <w:pPr>
              <w:jc w:val="center"/>
              <w:rPr>
                <w:sz w:val="22"/>
                <w:szCs w:val="22"/>
              </w:rPr>
            </w:pPr>
            <w:r w:rsidRPr="00B42A30">
              <w:rPr>
                <w:sz w:val="22"/>
                <w:szCs w:val="22"/>
              </w:rPr>
              <w:lastRenderedPageBreak/>
              <w:t>30</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lastRenderedPageBreak/>
              <w:t>14</w:t>
            </w:r>
          </w:p>
        </w:tc>
        <w:tc>
          <w:tcPr>
            <w:tcW w:w="2144" w:type="dxa"/>
          </w:tcPr>
          <w:p w:rsidR="00B42A30" w:rsidRPr="00B42A30" w:rsidRDefault="00B42A30" w:rsidP="00C17452">
            <w:pPr>
              <w:rPr>
                <w:sz w:val="22"/>
                <w:szCs w:val="22"/>
              </w:rPr>
            </w:pPr>
            <w:r w:rsidRPr="00B42A30">
              <w:rPr>
                <w:sz w:val="22"/>
                <w:szCs w:val="22"/>
              </w:rPr>
              <w:t>ЕЗ 28:01:000000:48 (КН 28:01:210266:32)</w:t>
            </w:r>
          </w:p>
        </w:tc>
        <w:tc>
          <w:tcPr>
            <w:tcW w:w="2455" w:type="dxa"/>
          </w:tcPr>
          <w:p w:rsidR="00B42A30" w:rsidRPr="00B42A30" w:rsidRDefault="00B42A30" w:rsidP="00C17452">
            <w:pPr>
              <w:rPr>
                <w:sz w:val="22"/>
                <w:szCs w:val="22"/>
              </w:rPr>
            </w:pPr>
            <w:r w:rsidRPr="00B42A30">
              <w:rPr>
                <w:sz w:val="22"/>
                <w:szCs w:val="22"/>
              </w:rPr>
              <w:t>Индивидуальный гараж</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6</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15</w:t>
            </w:r>
          </w:p>
        </w:tc>
        <w:tc>
          <w:tcPr>
            <w:tcW w:w="2144" w:type="dxa"/>
          </w:tcPr>
          <w:p w:rsidR="00B42A30" w:rsidRPr="00B42A30" w:rsidRDefault="00B42A30" w:rsidP="00C17452">
            <w:pPr>
              <w:rPr>
                <w:sz w:val="22"/>
                <w:szCs w:val="22"/>
              </w:rPr>
            </w:pPr>
            <w:r w:rsidRPr="00B42A30">
              <w:rPr>
                <w:sz w:val="22"/>
                <w:szCs w:val="22"/>
              </w:rPr>
              <w:t>28:01:210266:72</w:t>
            </w:r>
          </w:p>
        </w:tc>
        <w:tc>
          <w:tcPr>
            <w:tcW w:w="2455" w:type="dxa"/>
          </w:tcPr>
          <w:p w:rsidR="00B42A30" w:rsidRPr="00B42A30" w:rsidRDefault="00B42A30" w:rsidP="00C17452">
            <w:pPr>
              <w:rPr>
                <w:sz w:val="22"/>
                <w:szCs w:val="22"/>
              </w:rPr>
            </w:pPr>
            <w:r w:rsidRPr="00B42A30">
              <w:rPr>
                <w:sz w:val="22"/>
                <w:szCs w:val="22"/>
              </w:rPr>
              <w:t>Гараж</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24</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16</w:t>
            </w:r>
          </w:p>
        </w:tc>
        <w:tc>
          <w:tcPr>
            <w:tcW w:w="2144" w:type="dxa"/>
          </w:tcPr>
          <w:p w:rsidR="00B42A30" w:rsidRPr="00B42A30" w:rsidRDefault="00B42A30" w:rsidP="00C17452">
            <w:pPr>
              <w:rPr>
                <w:sz w:val="22"/>
                <w:szCs w:val="22"/>
              </w:rPr>
            </w:pPr>
            <w:r w:rsidRPr="00B42A30">
              <w:rPr>
                <w:sz w:val="22"/>
                <w:szCs w:val="22"/>
              </w:rPr>
              <w:t>28:01:210266:6</w:t>
            </w:r>
          </w:p>
        </w:tc>
        <w:tc>
          <w:tcPr>
            <w:tcW w:w="2455" w:type="dxa"/>
          </w:tcPr>
          <w:p w:rsidR="00B42A30" w:rsidRPr="00B42A30" w:rsidRDefault="00B42A30" w:rsidP="00C17452">
            <w:pPr>
              <w:rPr>
                <w:sz w:val="22"/>
                <w:szCs w:val="22"/>
              </w:rPr>
            </w:pPr>
            <w:r w:rsidRPr="00B42A30">
              <w:rPr>
                <w:sz w:val="22"/>
                <w:szCs w:val="22"/>
              </w:rPr>
              <w:t>Для обслуживания автотранспорта (гараж)</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32</w:t>
            </w:r>
          </w:p>
        </w:tc>
        <w:tc>
          <w:tcPr>
            <w:tcW w:w="1694" w:type="dxa"/>
          </w:tcPr>
          <w:p w:rsidR="00B42A30" w:rsidRPr="00B42A30" w:rsidRDefault="00B42A30" w:rsidP="00C17452">
            <w:pPr>
              <w:rPr>
                <w:sz w:val="22"/>
                <w:szCs w:val="22"/>
              </w:rPr>
            </w:pPr>
            <w:r w:rsidRPr="00B42A30">
              <w:rPr>
                <w:sz w:val="22"/>
                <w:szCs w:val="22"/>
              </w:rPr>
              <w:t>Общая долевая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17</w:t>
            </w:r>
          </w:p>
        </w:tc>
        <w:tc>
          <w:tcPr>
            <w:tcW w:w="2144" w:type="dxa"/>
          </w:tcPr>
          <w:p w:rsidR="00B42A30" w:rsidRPr="00B42A30" w:rsidRDefault="00B42A30" w:rsidP="00C17452">
            <w:pPr>
              <w:rPr>
                <w:sz w:val="22"/>
                <w:szCs w:val="22"/>
              </w:rPr>
            </w:pPr>
            <w:r w:rsidRPr="00B42A30">
              <w:rPr>
                <w:sz w:val="22"/>
                <w:szCs w:val="22"/>
              </w:rPr>
              <w:t>28:01:210266:8</w:t>
            </w:r>
          </w:p>
        </w:tc>
        <w:tc>
          <w:tcPr>
            <w:tcW w:w="2455" w:type="dxa"/>
          </w:tcPr>
          <w:p w:rsidR="00B42A30" w:rsidRPr="00B42A30" w:rsidRDefault="00B42A30" w:rsidP="00C17452">
            <w:pPr>
              <w:rPr>
                <w:sz w:val="22"/>
                <w:szCs w:val="22"/>
              </w:rPr>
            </w:pPr>
            <w:r w:rsidRPr="00B42A30">
              <w:rPr>
                <w:sz w:val="22"/>
                <w:szCs w:val="22"/>
              </w:rPr>
              <w:t>Для индивидуального гаража</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40</w:t>
            </w:r>
          </w:p>
        </w:tc>
        <w:tc>
          <w:tcPr>
            <w:tcW w:w="1694" w:type="dxa"/>
          </w:tcPr>
          <w:p w:rsidR="00B42A30" w:rsidRPr="00B42A30" w:rsidRDefault="00B42A30" w:rsidP="00C17452">
            <w:pPr>
              <w:rPr>
                <w:sz w:val="22"/>
                <w:szCs w:val="22"/>
              </w:rPr>
            </w:pPr>
            <w:r w:rsidRPr="00B42A30">
              <w:rPr>
                <w:sz w:val="22"/>
                <w:szCs w:val="22"/>
              </w:rPr>
              <w:t>Аренда</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18</w:t>
            </w:r>
          </w:p>
        </w:tc>
        <w:tc>
          <w:tcPr>
            <w:tcW w:w="2144" w:type="dxa"/>
          </w:tcPr>
          <w:p w:rsidR="00B42A30" w:rsidRPr="00B42A30" w:rsidRDefault="00B42A30" w:rsidP="00C17452">
            <w:pPr>
              <w:rPr>
                <w:sz w:val="22"/>
                <w:szCs w:val="22"/>
              </w:rPr>
            </w:pPr>
            <w:r w:rsidRPr="00B42A30">
              <w:rPr>
                <w:sz w:val="22"/>
                <w:szCs w:val="22"/>
              </w:rPr>
              <w:t>28:01:210266:34</w:t>
            </w:r>
          </w:p>
        </w:tc>
        <w:tc>
          <w:tcPr>
            <w:tcW w:w="2455" w:type="dxa"/>
          </w:tcPr>
          <w:p w:rsidR="00B42A30" w:rsidRPr="00B42A30" w:rsidRDefault="00B42A30" w:rsidP="00C17452">
            <w:pPr>
              <w:rPr>
                <w:sz w:val="22"/>
                <w:szCs w:val="22"/>
              </w:rPr>
            </w:pPr>
            <w:r w:rsidRPr="00B42A30">
              <w:rPr>
                <w:sz w:val="22"/>
                <w:szCs w:val="22"/>
              </w:rPr>
              <w:t>Для жилого дома</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1310</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r w:rsidR="00B42A30" w:rsidRPr="008000E6" w:rsidTr="00A102AD">
        <w:trPr>
          <w:trHeight w:val="20"/>
          <w:jc w:val="center"/>
        </w:trPr>
        <w:tc>
          <w:tcPr>
            <w:tcW w:w="534" w:type="dxa"/>
          </w:tcPr>
          <w:p w:rsidR="00B42A30" w:rsidRPr="00B42A30" w:rsidRDefault="00B42A30" w:rsidP="00C17452">
            <w:pPr>
              <w:rPr>
                <w:sz w:val="22"/>
                <w:szCs w:val="22"/>
              </w:rPr>
            </w:pPr>
            <w:r w:rsidRPr="00B42A30">
              <w:rPr>
                <w:sz w:val="22"/>
                <w:szCs w:val="22"/>
              </w:rPr>
              <w:t>19</w:t>
            </w:r>
          </w:p>
        </w:tc>
        <w:tc>
          <w:tcPr>
            <w:tcW w:w="2144" w:type="dxa"/>
          </w:tcPr>
          <w:p w:rsidR="00B42A30" w:rsidRPr="00B42A30" w:rsidRDefault="00B42A30" w:rsidP="00C17452">
            <w:pPr>
              <w:rPr>
                <w:sz w:val="22"/>
                <w:szCs w:val="22"/>
              </w:rPr>
            </w:pPr>
            <w:r w:rsidRPr="00B42A30">
              <w:rPr>
                <w:sz w:val="22"/>
                <w:szCs w:val="22"/>
              </w:rPr>
              <w:t>28:01:210266:55</w:t>
            </w:r>
          </w:p>
        </w:tc>
        <w:tc>
          <w:tcPr>
            <w:tcW w:w="2455" w:type="dxa"/>
          </w:tcPr>
          <w:p w:rsidR="00B42A30" w:rsidRPr="00B42A30" w:rsidRDefault="00B42A30" w:rsidP="00C17452">
            <w:pPr>
              <w:rPr>
                <w:sz w:val="22"/>
                <w:szCs w:val="22"/>
              </w:rPr>
            </w:pPr>
            <w:r w:rsidRPr="00B42A30">
              <w:rPr>
                <w:sz w:val="22"/>
                <w:szCs w:val="22"/>
              </w:rPr>
              <w:t>Индивидуальный жилой дом</w:t>
            </w:r>
          </w:p>
        </w:tc>
        <w:tc>
          <w:tcPr>
            <w:tcW w:w="2180" w:type="dxa"/>
          </w:tcPr>
          <w:p w:rsidR="00B42A30" w:rsidRPr="00B42A30" w:rsidRDefault="00B42A30" w:rsidP="00C17452">
            <w:pPr>
              <w:rPr>
                <w:sz w:val="22"/>
                <w:szCs w:val="22"/>
              </w:rPr>
            </w:pPr>
            <w:r w:rsidRPr="00B42A30">
              <w:rPr>
                <w:sz w:val="22"/>
                <w:szCs w:val="22"/>
              </w:rPr>
              <w:t>Земельные участки (территории) общего пользования (12.0)</w:t>
            </w:r>
          </w:p>
        </w:tc>
        <w:tc>
          <w:tcPr>
            <w:tcW w:w="1130" w:type="dxa"/>
            <w:vAlign w:val="center"/>
          </w:tcPr>
          <w:p w:rsidR="00B42A30" w:rsidRPr="00B42A30" w:rsidRDefault="00B42A30" w:rsidP="00C17452">
            <w:pPr>
              <w:jc w:val="center"/>
              <w:rPr>
                <w:sz w:val="22"/>
                <w:szCs w:val="22"/>
              </w:rPr>
            </w:pPr>
            <w:r w:rsidRPr="00B42A30">
              <w:rPr>
                <w:sz w:val="22"/>
                <w:szCs w:val="22"/>
              </w:rPr>
              <w:t>1050</w:t>
            </w:r>
          </w:p>
        </w:tc>
        <w:tc>
          <w:tcPr>
            <w:tcW w:w="1694" w:type="dxa"/>
          </w:tcPr>
          <w:p w:rsidR="00B42A30" w:rsidRPr="00B42A30" w:rsidRDefault="00B42A30" w:rsidP="00C17452">
            <w:pPr>
              <w:rPr>
                <w:sz w:val="22"/>
                <w:szCs w:val="22"/>
              </w:rPr>
            </w:pPr>
            <w:r w:rsidRPr="00B42A30">
              <w:rPr>
                <w:sz w:val="22"/>
                <w:szCs w:val="22"/>
              </w:rPr>
              <w:t>Частная собственность</w:t>
            </w:r>
          </w:p>
        </w:tc>
      </w:tr>
    </w:tbl>
    <w:p w:rsidR="00B42A30" w:rsidRDefault="00B42A30" w:rsidP="00B42A30">
      <w:pPr>
        <w:autoSpaceDE w:val="0"/>
        <w:autoSpaceDN w:val="0"/>
        <w:adjustRightInd w:val="0"/>
        <w:spacing w:line="276" w:lineRule="auto"/>
        <w:ind w:firstLine="567"/>
        <w:jc w:val="both"/>
        <w:rPr>
          <w:rFonts w:eastAsia="SimSun"/>
          <w:lang w:eastAsia="zh-CN"/>
        </w:rPr>
      </w:pP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В соответствии с пунктом 1 статьи 11.2 Земельного кодекса РФ земельные участки образуются при разделе, объединении, перераспределении земельных участков или выделе из земельных участков, а также из земель, находящихся в государственной или муниципальной собственности.</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Проектные решения по образованию земельных участков в соответствии с настоящим проектом межевания территории предлагается выполнить в 3 этапа.</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Земельные участки с кадастровыми номерами 28:01:210266:1 и 28:01:210266:79 предлагается сохранить в своих границах.</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На первом этапе в проекте межевания предусмотрено образование земельных участков: </w:t>
      </w:r>
    </w:p>
    <w:p w:rsidR="00B42A30" w:rsidRPr="00B42A30" w:rsidRDefault="00A102AD" w:rsidP="00D0496D">
      <w:pPr>
        <w:autoSpaceDE w:val="0"/>
        <w:autoSpaceDN w:val="0"/>
        <w:adjustRightInd w:val="0"/>
        <w:spacing w:line="276" w:lineRule="auto"/>
        <w:ind w:firstLine="709"/>
        <w:jc w:val="both"/>
        <w:rPr>
          <w:rFonts w:eastAsia="SimSun"/>
          <w:lang w:eastAsia="zh-CN"/>
        </w:rPr>
      </w:pPr>
      <w:r>
        <w:rPr>
          <w:rFonts w:eastAsia="SimSun"/>
          <w:lang w:eastAsia="zh-CN"/>
        </w:rPr>
        <w:t xml:space="preserve">– </w:t>
      </w:r>
      <w:r w:rsidR="00B42A30" w:rsidRPr="00B42A30">
        <w:rPr>
          <w:rFonts w:eastAsia="SimSun"/>
          <w:lang w:eastAsia="zh-CN"/>
        </w:rPr>
        <w:t>изменение земельного участка с кадастровым номером 28:01:000000:404 путем раздела с сохранением исходного участка в измененных границах;</w:t>
      </w:r>
    </w:p>
    <w:p w:rsidR="00B42A30" w:rsidRPr="00B42A30" w:rsidRDefault="00A102AD" w:rsidP="00D0496D">
      <w:pPr>
        <w:autoSpaceDE w:val="0"/>
        <w:autoSpaceDN w:val="0"/>
        <w:adjustRightInd w:val="0"/>
        <w:spacing w:line="276" w:lineRule="auto"/>
        <w:ind w:firstLine="709"/>
        <w:jc w:val="both"/>
        <w:rPr>
          <w:rFonts w:eastAsia="SimSun"/>
          <w:lang w:eastAsia="zh-CN"/>
        </w:rPr>
      </w:pPr>
      <w:r>
        <w:rPr>
          <w:rFonts w:eastAsia="SimSun"/>
          <w:lang w:eastAsia="zh-CN"/>
        </w:rPr>
        <w:t xml:space="preserve">– </w:t>
      </w:r>
      <w:r w:rsidR="00B42A30" w:rsidRPr="00B42A30">
        <w:rPr>
          <w:rFonts w:eastAsia="SimSun"/>
          <w:lang w:eastAsia="zh-CN"/>
        </w:rPr>
        <w:t>образование земельных участков из земель, находящихся в государственной или муниципальной собственности;</w:t>
      </w:r>
    </w:p>
    <w:p w:rsidR="00B42A30" w:rsidRPr="00B42A30" w:rsidRDefault="00A102AD" w:rsidP="00D0496D">
      <w:pPr>
        <w:autoSpaceDE w:val="0"/>
        <w:autoSpaceDN w:val="0"/>
        <w:adjustRightInd w:val="0"/>
        <w:spacing w:line="276" w:lineRule="auto"/>
        <w:ind w:firstLine="709"/>
        <w:jc w:val="both"/>
        <w:rPr>
          <w:rFonts w:eastAsia="SimSun"/>
          <w:lang w:eastAsia="zh-CN"/>
        </w:rPr>
      </w:pPr>
      <w:r>
        <w:rPr>
          <w:rFonts w:eastAsia="SimSun"/>
          <w:lang w:eastAsia="zh-CN"/>
        </w:rPr>
        <w:t xml:space="preserve">– </w:t>
      </w:r>
      <w:r w:rsidR="00B42A30" w:rsidRPr="00B42A30">
        <w:rPr>
          <w:rFonts w:eastAsia="SimSun"/>
          <w:lang w:eastAsia="zh-CN"/>
        </w:rPr>
        <w:t>в отношении земельного участка с кадастровым номером 28:01:210266:197 предусмотрено сохранение границ, с целью организации наиболее эффективного использования территории (ввод многоквартирного жилого дома);</w:t>
      </w:r>
    </w:p>
    <w:p w:rsidR="00B42A30" w:rsidRPr="00B42A30" w:rsidRDefault="00A102AD" w:rsidP="00D0496D">
      <w:pPr>
        <w:autoSpaceDE w:val="0"/>
        <w:autoSpaceDN w:val="0"/>
        <w:adjustRightInd w:val="0"/>
        <w:spacing w:line="276" w:lineRule="auto"/>
        <w:ind w:firstLine="709"/>
        <w:jc w:val="both"/>
        <w:rPr>
          <w:rFonts w:eastAsia="SimSun"/>
          <w:lang w:eastAsia="zh-CN"/>
        </w:rPr>
      </w:pPr>
      <w:r>
        <w:rPr>
          <w:rFonts w:eastAsia="SimSun"/>
          <w:lang w:eastAsia="zh-CN"/>
        </w:rPr>
        <w:lastRenderedPageBreak/>
        <w:t xml:space="preserve">– </w:t>
      </w:r>
      <w:r w:rsidR="00B42A30" w:rsidRPr="00B42A30">
        <w:rPr>
          <w:rFonts w:eastAsia="SimSun"/>
          <w:lang w:eastAsia="zh-CN"/>
        </w:rPr>
        <w:t>предусмотрен раздел земельных участков с кадастровым номером единого землепользования 28:01:000000:48.</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На территории расположены объекты капитального строительства (гаражи), для которых не образованы земельные участки. На первом этапе предполагается, образование земельного участка, занятого гаражами. Проектом допускается в дальнейшем проведение кадастровых работ в связи с уточнением местоположения границ образованного на первом этапе межевания земель</w:t>
      </w:r>
      <w:r w:rsidR="001355D7">
        <w:rPr>
          <w:rFonts w:eastAsia="SimSun"/>
          <w:lang w:eastAsia="zh-CN"/>
        </w:rPr>
        <w:t xml:space="preserve">ного участка с условным номером </w:t>
      </w:r>
      <w:proofErr w:type="gramStart"/>
      <w:r w:rsidRPr="00B42A30">
        <w:rPr>
          <w:rFonts w:eastAsia="SimSun"/>
          <w:lang w:eastAsia="zh-CN"/>
        </w:rPr>
        <w:t>:З</w:t>
      </w:r>
      <w:proofErr w:type="gramEnd"/>
      <w:r w:rsidRPr="00B42A30">
        <w:rPr>
          <w:rFonts w:eastAsia="SimSun"/>
          <w:lang w:eastAsia="zh-CN"/>
        </w:rPr>
        <w:t>У3, а также его раздела в целях образования земельных участков, занятых гаражами. В дальнейшем образованные земельные участки под гаражи планируются к выкупу инвестором, а также их сносу с последующим отказом от права собственности на образованные земельные участки.</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На втором этапе реализации проекта межевания территории предусмотрено образование земельных участков для цели размещения проектируемых объектов капитального строительства и территорий общего пользования путем </w:t>
      </w:r>
      <w:proofErr w:type="gramStart"/>
      <w:r w:rsidRPr="00B42A30">
        <w:rPr>
          <w:rFonts w:eastAsia="SimSun"/>
          <w:lang w:eastAsia="zh-CN"/>
        </w:rPr>
        <w:t>перераспределения</w:t>
      </w:r>
      <w:proofErr w:type="gramEnd"/>
      <w:r w:rsidRPr="00B42A30">
        <w:rPr>
          <w:rFonts w:eastAsia="SimSun"/>
          <w:lang w:eastAsia="zh-CN"/>
        </w:rPr>
        <w:t xml:space="preserve"> существующих и образованных на первом этапе земельных участков, а также земель, находящихся в государственной или муниципальной собственности. Предусмотрен раздел земельного участка с кадастровым номером 28:01:210266:197 для формирования земельного участка под трансформаторную подстанцию. При проведение кадастровых работ по уточнению местоположения границ и раздела земельного участка, образованного на первом этапе с условным номером </w:t>
      </w:r>
      <w:proofErr w:type="gramStart"/>
      <w:r w:rsidRPr="00B42A30">
        <w:rPr>
          <w:rFonts w:eastAsia="SimSun"/>
          <w:lang w:eastAsia="zh-CN"/>
        </w:rPr>
        <w:t>:З</w:t>
      </w:r>
      <w:proofErr w:type="gramEnd"/>
      <w:r w:rsidRPr="00B42A30">
        <w:rPr>
          <w:rFonts w:eastAsia="SimSun"/>
          <w:lang w:eastAsia="zh-CN"/>
        </w:rPr>
        <w:t>У3 на территории необходимо перераспределить вновь образованные земельные участки (на момент перераспределения данные участки должны быть выкуплены инвестором).</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На третьем этапе предусмотрено образование земельных участков размещения проектируемых объектов капитального строительства и территорий общего пользования путем перераспределения существующих земельных участков, земельных участков, образованных на втором этапе и земель, находящихся в государственной или муниципальной собственности. На третьем этапе был образован многоконтурный участок с условным номером </w:t>
      </w:r>
      <w:proofErr w:type="gramStart"/>
      <w:r w:rsidRPr="00B42A30">
        <w:rPr>
          <w:rFonts w:eastAsia="SimSun"/>
          <w:lang w:eastAsia="zh-CN"/>
        </w:rPr>
        <w:t>:З</w:t>
      </w:r>
      <w:proofErr w:type="gramEnd"/>
      <w:r w:rsidRPr="00B42A30">
        <w:rPr>
          <w:rFonts w:eastAsia="SimSun"/>
          <w:lang w:eastAsia="zh-CN"/>
        </w:rPr>
        <w:t>У1 путем перераспределения смежных земельных участков и земель, находящихся в государственной или муниципальной собственности.</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Стоит отметить, что образование многоконтурных земельных участков осуществляется по общим правилам образования земельных участков, установленным Главой I.1 Земельного кодекса Российской Федерации с учетом нижеперечисленных особенностей.</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В отношении многоконтурных земельных участков применимы следующие способы образования земельных участков:</w:t>
      </w:r>
    </w:p>
    <w:p w:rsidR="00B42A30" w:rsidRPr="00B42A30" w:rsidRDefault="00D0496D" w:rsidP="00D0496D">
      <w:pPr>
        <w:autoSpaceDE w:val="0"/>
        <w:autoSpaceDN w:val="0"/>
        <w:adjustRightInd w:val="0"/>
        <w:spacing w:line="276" w:lineRule="auto"/>
        <w:ind w:firstLine="709"/>
        <w:jc w:val="both"/>
        <w:rPr>
          <w:rFonts w:eastAsia="SimSun"/>
          <w:lang w:eastAsia="zh-CN"/>
        </w:rPr>
      </w:pPr>
      <w:r>
        <w:rPr>
          <w:rFonts w:eastAsia="SimSun"/>
          <w:lang w:eastAsia="zh-CN"/>
        </w:rPr>
        <w:t xml:space="preserve">– </w:t>
      </w:r>
      <w:r w:rsidR="00B42A30" w:rsidRPr="00B42A30">
        <w:rPr>
          <w:rFonts w:eastAsia="SimSun"/>
          <w:lang w:eastAsia="zh-CN"/>
        </w:rPr>
        <w:t>образование из земель, находящихся в государственной или муниципальной собственности;</w:t>
      </w:r>
    </w:p>
    <w:p w:rsidR="00B42A30" w:rsidRPr="00B42A30" w:rsidRDefault="00D0496D" w:rsidP="00D0496D">
      <w:pPr>
        <w:autoSpaceDE w:val="0"/>
        <w:autoSpaceDN w:val="0"/>
        <w:adjustRightInd w:val="0"/>
        <w:spacing w:line="276" w:lineRule="auto"/>
        <w:ind w:firstLine="709"/>
        <w:jc w:val="both"/>
        <w:rPr>
          <w:rFonts w:eastAsia="SimSun"/>
          <w:lang w:eastAsia="zh-CN"/>
        </w:rPr>
      </w:pPr>
      <w:r>
        <w:rPr>
          <w:rFonts w:eastAsia="SimSun"/>
          <w:lang w:eastAsia="zh-CN"/>
        </w:rPr>
        <w:t xml:space="preserve">– </w:t>
      </w:r>
      <w:r w:rsidR="00B42A30" w:rsidRPr="00B42A30">
        <w:rPr>
          <w:rFonts w:eastAsia="SimSun"/>
          <w:lang w:eastAsia="zh-CN"/>
        </w:rPr>
        <w:t>образование из земельных участков в результате раздела, выдела и перераспределения.</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Перераспределение может быть осуществлено как между несколькими смежными многоконтурными земельными участками, так и между несколькими смежными многоконтурными земельными участками и обычными земельными участками. В результате такого перераспределения может быть образовано несколько других многоконтурных земельных участков и (или) обычных земельных участков, а существование исходных земельных участков прекращено </w:t>
      </w:r>
      <w:proofErr w:type="gramStart"/>
      <w:r w:rsidRPr="00B42A30">
        <w:rPr>
          <w:rFonts w:eastAsia="SimSun"/>
          <w:lang w:eastAsia="zh-CN"/>
        </w:rPr>
        <w:t>с даты</w:t>
      </w:r>
      <w:proofErr w:type="gramEnd"/>
      <w:r w:rsidRPr="00B42A30">
        <w:rPr>
          <w:rFonts w:eastAsia="SimSun"/>
          <w:lang w:eastAsia="zh-CN"/>
        </w:rPr>
        <w:t xml:space="preserve"> государственной </w:t>
      </w:r>
      <w:r w:rsidRPr="00B42A30">
        <w:rPr>
          <w:rFonts w:eastAsia="SimSun"/>
          <w:lang w:eastAsia="zh-CN"/>
        </w:rPr>
        <w:lastRenderedPageBreak/>
        <w:t xml:space="preserve">регистрации прав на образуемые земельные </w:t>
      </w:r>
      <w:r w:rsidRPr="00D0496D">
        <w:rPr>
          <w:rFonts w:eastAsia="SimSun"/>
          <w:lang w:eastAsia="zh-CN"/>
        </w:rPr>
        <w:t>участки (</w:t>
      </w:r>
      <w:hyperlink r:id="rId9" w:anchor="000151" w:history="1">
        <w:r w:rsidRPr="00D0496D">
          <w:rPr>
            <w:rStyle w:val="aff0"/>
            <w:rFonts w:eastAsia="SimSun"/>
            <w:color w:val="auto"/>
            <w:u w:val="none"/>
            <w:lang w:eastAsia="zh-CN"/>
          </w:rPr>
          <w:t>статья 11.7</w:t>
        </w:r>
      </w:hyperlink>
      <w:r w:rsidRPr="00D0496D">
        <w:rPr>
          <w:rFonts w:eastAsia="SimSun"/>
          <w:lang w:eastAsia="zh-CN"/>
        </w:rPr>
        <w:t xml:space="preserve"> Земельного </w:t>
      </w:r>
      <w:r w:rsidRPr="00B42A30">
        <w:rPr>
          <w:rFonts w:eastAsia="SimSun"/>
          <w:lang w:eastAsia="zh-CN"/>
        </w:rPr>
        <w:t>кодекса). Обязательным условием осуществления перераспределения является наличие у исходных земельных участков смежных границ.</w:t>
      </w:r>
    </w:p>
    <w:p w:rsidR="00D0496D" w:rsidRDefault="00D0496D" w:rsidP="00B42A30">
      <w:pPr>
        <w:autoSpaceDE w:val="0"/>
        <w:autoSpaceDN w:val="0"/>
        <w:adjustRightInd w:val="0"/>
        <w:spacing w:line="276" w:lineRule="auto"/>
        <w:ind w:firstLine="567"/>
        <w:jc w:val="both"/>
        <w:rPr>
          <w:rFonts w:eastAsia="SimSun"/>
          <w:lang w:eastAsia="zh-CN"/>
        </w:rPr>
      </w:pPr>
      <w:bookmarkStart w:id="3" w:name="_Toc185947959"/>
    </w:p>
    <w:p w:rsidR="00B42A30" w:rsidRPr="00D0496D" w:rsidRDefault="00D0496D" w:rsidP="00D0496D">
      <w:pPr>
        <w:autoSpaceDE w:val="0"/>
        <w:autoSpaceDN w:val="0"/>
        <w:adjustRightInd w:val="0"/>
        <w:spacing w:line="276" w:lineRule="auto"/>
        <w:ind w:firstLine="709"/>
        <w:jc w:val="both"/>
        <w:rPr>
          <w:rFonts w:eastAsia="SimSun"/>
          <w:b/>
          <w:lang w:eastAsia="zh-CN"/>
        </w:rPr>
      </w:pPr>
      <w:r w:rsidRPr="00D0496D">
        <w:rPr>
          <w:rFonts w:eastAsia="SimSun"/>
          <w:b/>
          <w:lang w:eastAsia="zh-CN"/>
        </w:rPr>
        <w:t xml:space="preserve">2. </w:t>
      </w:r>
      <w:r>
        <w:rPr>
          <w:rFonts w:eastAsia="SimSun"/>
          <w:b/>
          <w:lang w:eastAsia="zh-CN"/>
        </w:rPr>
        <w:t>П</w:t>
      </w:r>
      <w:r w:rsidRPr="00D0496D">
        <w:rPr>
          <w:rFonts w:eastAsia="SimSun"/>
          <w:b/>
          <w:lang w:eastAsia="zh-CN"/>
        </w:rPr>
        <w:t>еречень и сведения об образуемых земельных участках. 1</w:t>
      </w:r>
      <w:r w:rsidRPr="00D0496D">
        <w:rPr>
          <w:rFonts w:eastAsia="SimSun"/>
          <w:b/>
          <w:lang w:val="en-US" w:eastAsia="zh-CN"/>
        </w:rPr>
        <w:t> </w:t>
      </w:r>
      <w:r w:rsidRPr="00D0496D">
        <w:rPr>
          <w:rFonts w:eastAsia="SimSun"/>
          <w:b/>
          <w:lang w:eastAsia="zh-CN"/>
        </w:rPr>
        <w:t>этап</w:t>
      </w:r>
      <w:bookmarkEnd w:id="3"/>
    </w:p>
    <w:p w:rsidR="00D0496D" w:rsidRDefault="00D0496D" w:rsidP="00D0496D">
      <w:pPr>
        <w:autoSpaceDE w:val="0"/>
        <w:autoSpaceDN w:val="0"/>
        <w:adjustRightInd w:val="0"/>
        <w:spacing w:line="276" w:lineRule="auto"/>
        <w:ind w:firstLine="709"/>
        <w:jc w:val="both"/>
        <w:rPr>
          <w:rFonts w:eastAsia="SimSun"/>
          <w:lang w:eastAsia="zh-CN"/>
        </w:rPr>
      </w:pP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Таблица </w:t>
      </w:r>
      <w:r w:rsidRPr="00B42A30">
        <w:rPr>
          <w:rFonts w:eastAsia="SimSun"/>
          <w:lang w:eastAsia="zh-CN"/>
        </w:rPr>
        <w:fldChar w:fldCharType="begin"/>
      </w:r>
      <w:r w:rsidRPr="00B42A30">
        <w:rPr>
          <w:rFonts w:eastAsia="SimSun"/>
          <w:lang w:eastAsia="zh-CN"/>
        </w:rPr>
        <w:instrText xml:space="preserve"> SEQ Таблица \* ARABIC </w:instrText>
      </w:r>
      <w:r w:rsidRPr="00B42A30">
        <w:rPr>
          <w:rFonts w:eastAsia="SimSun"/>
          <w:lang w:eastAsia="zh-CN"/>
        </w:rPr>
        <w:fldChar w:fldCharType="separate"/>
      </w:r>
      <w:r w:rsidRPr="00B42A30">
        <w:rPr>
          <w:rFonts w:eastAsia="SimSun"/>
          <w:lang w:eastAsia="zh-CN"/>
        </w:rPr>
        <w:t>2</w:t>
      </w:r>
      <w:r w:rsidRPr="00B42A30">
        <w:rPr>
          <w:rFonts w:eastAsia="SimSun"/>
          <w:lang w:eastAsia="zh-CN"/>
        </w:rPr>
        <w:fldChar w:fldCharType="end"/>
      </w:r>
      <w:r w:rsidRPr="00B42A30">
        <w:rPr>
          <w:rFonts w:eastAsia="SimSun"/>
          <w:lang w:eastAsia="zh-CN"/>
        </w:rPr>
        <w:t xml:space="preserve"> – Перечень и сведения о площади образуемых земельных участков и образуемых земельных участков, которые будут отнесены к территориям общего пользования</w:t>
      </w:r>
    </w:p>
    <w:tbl>
      <w:tblPr>
        <w:tblStyle w:val="a8"/>
        <w:tblW w:w="9639" w:type="dxa"/>
        <w:tblLook w:val="04A0" w:firstRow="1" w:lastRow="0" w:firstColumn="1" w:lastColumn="0" w:noHBand="0" w:noVBand="1"/>
      </w:tblPr>
      <w:tblGrid>
        <w:gridCol w:w="1830"/>
        <w:gridCol w:w="2216"/>
        <w:gridCol w:w="1461"/>
        <w:gridCol w:w="2066"/>
        <w:gridCol w:w="2066"/>
      </w:tblGrid>
      <w:tr w:rsidR="00D0496D" w:rsidRPr="00D0496D" w:rsidTr="00D0496D">
        <w:trPr>
          <w:trHeight w:val="20"/>
          <w:tblHeader/>
        </w:trPr>
        <w:tc>
          <w:tcPr>
            <w:tcW w:w="912" w:type="pct"/>
            <w:vAlign w:val="center"/>
          </w:tcPr>
          <w:p w:rsidR="00D0496D" w:rsidRPr="00D0496D" w:rsidRDefault="00D0496D" w:rsidP="00C17452">
            <w:pPr>
              <w:jc w:val="center"/>
              <w:outlineLvl w:val="1"/>
              <w:rPr>
                <w:sz w:val="22"/>
                <w:szCs w:val="22"/>
              </w:rPr>
            </w:pPr>
            <w:r w:rsidRPr="00D0496D">
              <w:rPr>
                <w:sz w:val="22"/>
                <w:szCs w:val="22"/>
              </w:rPr>
              <w:t>Условный номер земельного участка</w:t>
            </w:r>
          </w:p>
        </w:tc>
        <w:tc>
          <w:tcPr>
            <w:tcW w:w="1178" w:type="pct"/>
          </w:tcPr>
          <w:p w:rsidR="00D0496D" w:rsidRPr="00D0496D" w:rsidRDefault="00D0496D" w:rsidP="00C17452">
            <w:pPr>
              <w:jc w:val="center"/>
              <w:outlineLvl w:val="1"/>
              <w:rPr>
                <w:sz w:val="22"/>
                <w:szCs w:val="22"/>
              </w:rPr>
            </w:pPr>
            <w:r w:rsidRPr="00D0496D">
              <w:rPr>
                <w:sz w:val="22"/>
                <w:szCs w:val="22"/>
              </w:rPr>
              <w:t>Вид разрешенного использования земельного участка в соответствии с проектом планировки (код вида разрешенного использования)</w:t>
            </w:r>
          </w:p>
        </w:tc>
        <w:tc>
          <w:tcPr>
            <w:tcW w:w="710" w:type="pct"/>
            <w:vAlign w:val="center"/>
          </w:tcPr>
          <w:p w:rsidR="00D0496D" w:rsidRPr="00D0496D" w:rsidRDefault="00D0496D" w:rsidP="00C17452">
            <w:pPr>
              <w:jc w:val="center"/>
              <w:outlineLvl w:val="1"/>
              <w:rPr>
                <w:sz w:val="22"/>
                <w:szCs w:val="22"/>
              </w:rPr>
            </w:pPr>
            <w:r w:rsidRPr="00D0496D">
              <w:rPr>
                <w:sz w:val="22"/>
                <w:szCs w:val="22"/>
              </w:rPr>
              <w:t xml:space="preserve">Площадь участка в соответствии с проектом межевания, </w:t>
            </w:r>
            <w:proofErr w:type="spellStart"/>
            <w:r w:rsidRPr="00D0496D">
              <w:rPr>
                <w:sz w:val="22"/>
                <w:szCs w:val="22"/>
              </w:rPr>
              <w:t>кв</w:t>
            </w:r>
            <w:proofErr w:type="gramStart"/>
            <w:r w:rsidRPr="00D0496D">
              <w:rPr>
                <w:sz w:val="22"/>
                <w:szCs w:val="22"/>
              </w:rPr>
              <w:t>.м</w:t>
            </w:r>
            <w:proofErr w:type="spellEnd"/>
            <w:proofErr w:type="gramEnd"/>
          </w:p>
        </w:tc>
        <w:tc>
          <w:tcPr>
            <w:tcW w:w="1100" w:type="pct"/>
            <w:vAlign w:val="center"/>
          </w:tcPr>
          <w:p w:rsidR="00D0496D" w:rsidRPr="00D0496D" w:rsidRDefault="00D0496D" w:rsidP="00C17452">
            <w:pPr>
              <w:jc w:val="center"/>
              <w:outlineLvl w:val="1"/>
              <w:rPr>
                <w:sz w:val="22"/>
                <w:szCs w:val="22"/>
              </w:rPr>
            </w:pPr>
            <w:r w:rsidRPr="00D0496D">
              <w:rPr>
                <w:sz w:val="22"/>
                <w:szCs w:val="22"/>
              </w:rPr>
              <w:t>Возможные способы образования земельного участка</w:t>
            </w:r>
          </w:p>
        </w:tc>
        <w:tc>
          <w:tcPr>
            <w:tcW w:w="1100" w:type="pct"/>
            <w:vAlign w:val="center"/>
          </w:tcPr>
          <w:p w:rsidR="00D0496D" w:rsidRPr="00D0496D" w:rsidRDefault="00D0496D" w:rsidP="00C17452">
            <w:pPr>
              <w:jc w:val="center"/>
              <w:outlineLvl w:val="1"/>
              <w:rPr>
                <w:sz w:val="22"/>
                <w:szCs w:val="22"/>
              </w:rPr>
            </w:pPr>
            <w:r w:rsidRPr="00D0496D">
              <w:rPr>
                <w:sz w:val="22"/>
                <w:szCs w:val="22"/>
              </w:rPr>
              <w:t>Примечание</w:t>
            </w:r>
          </w:p>
        </w:tc>
      </w:tr>
      <w:tr w:rsidR="00D0496D" w:rsidRPr="00D0496D" w:rsidTr="00D0496D">
        <w:trPr>
          <w:trHeight w:val="20"/>
        </w:trPr>
        <w:tc>
          <w:tcPr>
            <w:tcW w:w="5000" w:type="pct"/>
            <w:gridSpan w:val="5"/>
            <w:vAlign w:val="center"/>
          </w:tcPr>
          <w:p w:rsidR="00D0496D" w:rsidRPr="00D0496D" w:rsidRDefault="00D0496D" w:rsidP="00C17452">
            <w:pPr>
              <w:jc w:val="center"/>
              <w:outlineLvl w:val="1"/>
              <w:rPr>
                <w:sz w:val="22"/>
                <w:szCs w:val="22"/>
              </w:rPr>
            </w:pPr>
            <w:r w:rsidRPr="00D0496D">
              <w:rPr>
                <w:sz w:val="22"/>
                <w:szCs w:val="22"/>
              </w:rPr>
              <w:t>Границы образуемых земельных участков</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rPr>
            </w:pPr>
            <w:r w:rsidRPr="00D0496D">
              <w:rPr>
                <w:sz w:val="22"/>
                <w:szCs w:val="22"/>
              </w:rPr>
              <w:t>:ЗУ</w:t>
            </w:r>
            <w:proofErr w:type="gramStart"/>
            <w:r w:rsidRPr="00D0496D">
              <w:rPr>
                <w:sz w:val="22"/>
                <w:szCs w:val="22"/>
              </w:rPr>
              <w:t>1</w:t>
            </w:r>
            <w:proofErr w:type="gramEnd"/>
          </w:p>
        </w:tc>
        <w:tc>
          <w:tcPr>
            <w:tcW w:w="1178" w:type="pct"/>
            <w:vAlign w:val="center"/>
          </w:tcPr>
          <w:p w:rsidR="00D0496D" w:rsidRPr="00D0496D" w:rsidRDefault="00D0496D" w:rsidP="00C17452">
            <w:pPr>
              <w:outlineLvl w:val="1"/>
              <w:rPr>
                <w:sz w:val="22"/>
                <w:szCs w:val="22"/>
              </w:rPr>
            </w:pPr>
            <w:r w:rsidRPr="00D0496D">
              <w:rPr>
                <w:sz w:val="22"/>
                <w:szCs w:val="22"/>
              </w:rPr>
              <w:t>Размещение гаражей для собственных нужд (2.7.2)</w:t>
            </w:r>
          </w:p>
        </w:tc>
        <w:tc>
          <w:tcPr>
            <w:tcW w:w="710" w:type="pct"/>
            <w:vAlign w:val="center"/>
          </w:tcPr>
          <w:p w:rsidR="00D0496D" w:rsidRPr="00D0496D" w:rsidRDefault="00D0496D" w:rsidP="00C17452">
            <w:pPr>
              <w:jc w:val="center"/>
              <w:outlineLvl w:val="1"/>
              <w:rPr>
                <w:sz w:val="22"/>
                <w:szCs w:val="22"/>
              </w:rPr>
            </w:pPr>
            <w:r w:rsidRPr="00D0496D">
              <w:rPr>
                <w:sz w:val="22"/>
                <w:szCs w:val="22"/>
              </w:rPr>
              <w:t>6</w:t>
            </w:r>
          </w:p>
        </w:tc>
        <w:tc>
          <w:tcPr>
            <w:tcW w:w="1100" w:type="pct"/>
            <w:vAlign w:val="center"/>
          </w:tcPr>
          <w:p w:rsidR="00D0496D" w:rsidRPr="00D0496D" w:rsidRDefault="00D0496D" w:rsidP="00C17452">
            <w:pPr>
              <w:outlineLvl w:val="1"/>
              <w:rPr>
                <w:sz w:val="22"/>
                <w:szCs w:val="22"/>
              </w:rPr>
            </w:pPr>
            <w:r w:rsidRPr="00D0496D">
              <w:rPr>
                <w:sz w:val="22"/>
                <w:szCs w:val="22"/>
              </w:rPr>
              <w:t>Раздел земельного участка 28:01:000000:48</w:t>
            </w:r>
          </w:p>
        </w:tc>
        <w:tc>
          <w:tcPr>
            <w:tcW w:w="1100" w:type="pct"/>
            <w:vAlign w:val="center"/>
          </w:tcPr>
          <w:p w:rsidR="00D0496D" w:rsidRPr="00D0496D" w:rsidRDefault="00D0496D" w:rsidP="00C17452">
            <w:pPr>
              <w:outlineLvl w:val="1"/>
              <w:rPr>
                <w:sz w:val="22"/>
                <w:szCs w:val="22"/>
              </w:rPr>
            </w:pPr>
            <w:r w:rsidRPr="00D0496D">
              <w:rPr>
                <w:sz w:val="22"/>
                <w:szCs w:val="22"/>
              </w:rPr>
              <w:t>-</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rPr>
            </w:pPr>
            <w:r w:rsidRPr="00D0496D">
              <w:rPr>
                <w:sz w:val="22"/>
                <w:szCs w:val="22"/>
              </w:rPr>
              <w:t>:ЗУ</w:t>
            </w:r>
            <w:proofErr w:type="gramStart"/>
            <w:r w:rsidRPr="00D0496D">
              <w:rPr>
                <w:sz w:val="22"/>
                <w:szCs w:val="22"/>
                <w:lang w:val="en-US"/>
              </w:rPr>
              <w:t>2</w:t>
            </w:r>
            <w:proofErr w:type="gramEnd"/>
          </w:p>
        </w:tc>
        <w:tc>
          <w:tcPr>
            <w:tcW w:w="1178" w:type="pct"/>
            <w:vAlign w:val="center"/>
          </w:tcPr>
          <w:p w:rsidR="00D0496D" w:rsidRPr="00D0496D" w:rsidRDefault="00D0496D" w:rsidP="00C17452">
            <w:pPr>
              <w:outlineLvl w:val="1"/>
              <w:rPr>
                <w:sz w:val="22"/>
                <w:szCs w:val="22"/>
              </w:rPr>
            </w:pPr>
            <w:r w:rsidRPr="00D0496D">
              <w:rPr>
                <w:sz w:val="22"/>
                <w:szCs w:val="22"/>
              </w:rPr>
              <w:t>Размещение гаражей для собственных нужд (2.7.2)</w:t>
            </w:r>
          </w:p>
        </w:tc>
        <w:tc>
          <w:tcPr>
            <w:tcW w:w="710" w:type="pct"/>
            <w:vAlign w:val="center"/>
          </w:tcPr>
          <w:p w:rsidR="00D0496D" w:rsidRPr="00D0496D" w:rsidRDefault="00D0496D" w:rsidP="00C17452">
            <w:pPr>
              <w:jc w:val="center"/>
              <w:outlineLvl w:val="1"/>
              <w:rPr>
                <w:sz w:val="22"/>
                <w:szCs w:val="22"/>
              </w:rPr>
            </w:pPr>
            <w:r w:rsidRPr="00D0496D">
              <w:rPr>
                <w:sz w:val="22"/>
                <w:szCs w:val="22"/>
              </w:rPr>
              <w:t>21</w:t>
            </w:r>
          </w:p>
        </w:tc>
        <w:tc>
          <w:tcPr>
            <w:tcW w:w="1100" w:type="pct"/>
            <w:vAlign w:val="center"/>
          </w:tcPr>
          <w:p w:rsidR="00D0496D" w:rsidRPr="00D0496D" w:rsidRDefault="00D0496D" w:rsidP="00C17452">
            <w:pPr>
              <w:outlineLvl w:val="1"/>
              <w:rPr>
                <w:sz w:val="22"/>
                <w:szCs w:val="22"/>
              </w:rPr>
            </w:pPr>
            <w:r w:rsidRPr="00D0496D">
              <w:rPr>
                <w:sz w:val="22"/>
                <w:szCs w:val="22"/>
              </w:rPr>
              <w:t>Раздел земельного участка 28:01:000000:48</w:t>
            </w:r>
          </w:p>
        </w:tc>
        <w:tc>
          <w:tcPr>
            <w:tcW w:w="1100" w:type="pct"/>
            <w:vAlign w:val="center"/>
          </w:tcPr>
          <w:p w:rsidR="00D0496D" w:rsidRPr="00D0496D" w:rsidRDefault="00D0496D" w:rsidP="00C17452">
            <w:pPr>
              <w:outlineLvl w:val="1"/>
              <w:rPr>
                <w:sz w:val="22"/>
                <w:szCs w:val="22"/>
              </w:rPr>
            </w:pPr>
            <w:r w:rsidRPr="00D0496D">
              <w:rPr>
                <w:sz w:val="22"/>
                <w:szCs w:val="22"/>
              </w:rPr>
              <w:t>-</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rPr>
            </w:pPr>
            <w:r w:rsidRPr="00D0496D">
              <w:rPr>
                <w:sz w:val="22"/>
                <w:szCs w:val="22"/>
              </w:rPr>
              <w:t>:ЗУ</w:t>
            </w:r>
            <w:r w:rsidRPr="00D0496D">
              <w:rPr>
                <w:sz w:val="22"/>
                <w:szCs w:val="22"/>
                <w:lang w:val="en-US"/>
              </w:rPr>
              <w:t>3</w:t>
            </w:r>
          </w:p>
        </w:tc>
        <w:tc>
          <w:tcPr>
            <w:tcW w:w="1178" w:type="pct"/>
            <w:vAlign w:val="center"/>
          </w:tcPr>
          <w:p w:rsidR="00D0496D" w:rsidRPr="00D0496D" w:rsidRDefault="00D0496D" w:rsidP="00C17452">
            <w:pPr>
              <w:outlineLvl w:val="1"/>
              <w:rPr>
                <w:sz w:val="22"/>
                <w:szCs w:val="22"/>
              </w:rPr>
            </w:pPr>
            <w:r w:rsidRPr="00D0496D">
              <w:rPr>
                <w:sz w:val="22"/>
                <w:szCs w:val="22"/>
              </w:rPr>
              <w:t>Размещение гаражей для собственных нужд (2.7.2)</w:t>
            </w:r>
          </w:p>
        </w:tc>
        <w:tc>
          <w:tcPr>
            <w:tcW w:w="710" w:type="pct"/>
            <w:vAlign w:val="center"/>
          </w:tcPr>
          <w:p w:rsidR="00D0496D" w:rsidRPr="00D0496D" w:rsidRDefault="00D0496D" w:rsidP="00C17452">
            <w:pPr>
              <w:jc w:val="center"/>
              <w:outlineLvl w:val="1"/>
              <w:rPr>
                <w:sz w:val="22"/>
                <w:szCs w:val="22"/>
              </w:rPr>
            </w:pPr>
            <w:r w:rsidRPr="00D0496D">
              <w:rPr>
                <w:sz w:val="22"/>
                <w:szCs w:val="22"/>
              </w:rPr>
              <w:t>280</w:t>
            </w:r>
          </w:p>
        </w:tc>
        <w:tc>
          <w:tcPr>
            <w:tcW w:w="1100" w:type="pct"/>
          </w:tcPr>
          <w:p w:rsidR="00D0496D" w:rsidRPr="00D0496D" w:rsidRDefault="00D0496D" w:rsidP="00C17452">
            <w:pPr>
              <w:outlineLvl w:val="1"/>
              <w:rPr>
                <w:sz w:val="22"/>
                <w:szCs w:val="22"/>
              </w:rPr>
            </w:pPr>
            <w:r w:rsidRPr="00D0496D">
              <w:rPr>
                <w:sz w:val="22"/>
                <w:szCs w:val="22"/>
              </w:rPr>
              <w:t>Образование земельных участков из земель или земельных участков, находящихся в государственной или муниципальной собственности</w:t>
            </w:r>
          </w:p>
        </w:tc>
        <w:tc>
          <w:tcPr>
            <w:tcW w:w="1100" w:type="pct"/>
          </w:tcPr>
          <w:p w:rsidR="00D0496D" w:rsidRPr="00D0496D" w:rsidRDefault="00D0496D" w:rsidP="00C17452">
            <w:pPr>
              <w:outlineLvl w:val="1"/>
              <w:rPr>
                <w:sz w:val="22"/>
                <w:szCs w:val="22"/>
              </w:rPr>
            </w:pPr>
            <w:r w:rsidRPr="00D0496D">
              <w:rPr>
                <w:sz w:val="22"/>
                <w:szCs w:val="22"/>
              </w:rPr>
              <w:t>Кадастровые работы в связи с уточнением местоположения границ участка, а также раздела в целях образования земельных участков, занятых гаражами</w:t>
            </w:r>
          </w:p>
        </w:tc>
      </w:tr>
      <w:tr w:rsidR="00D0496D" w:rsidRPr="00D0496D" w:rsidTr="00D0496D">
        <w:trPr>
          <w:trHeight w:val="20"/>
        </w:trPr>
        <w:tc>
          <w:tcPr>
            <w:tcW w:w="5000" w:type="pct"/>
            <w:gridSpan w:val="5"/>
            <w:vAlign w:val="center"/>
          </w:tcPr>
          <w:p w:rsidR="00D0496D" w:rsidRPr="00D0496D" w:rsidRDefault="00D0496D" w:rsidP="00C17452">
            <w:pPr>
              <w:jc w:val="center"/>
              <w:outlineLvl w:val="1"/>
              <w:rPr>
                <w:sz w:val="22"/>
                <w:szCs w:val="22"/>
              </w:rPr>
            </w:pPr>
            <w:r w:rsidRPr="00D0496D">
              <w:rPr>
                <w:sz w:val="22"/>
                <w:szCs w:val="22"/>
              </w:rPr>
              <w:t>Границы образуемых земельных участков, которые после образования будут относиться к территориям общего пользования</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lang w:val="en-US"/>
              </w:rPr>
            </w:pPr>
            <w:r w:rsidRPr="00D0496D">
              <w:rPr>
                <w:sz w:val="22"/>
                <w:szCs w:val="22"/>
              </w:rPr>
              <w:t>:ЗУ</w:t>
            </w:r>
            <w:proofErr w:type="gramStart"/>
            <w:r w:rsidRPr="00D0496D">
              <w:rPr>
                <w:sz w:val="22"/>
                <w:szCs w:val="22"/>
                <w:lang w:val="en-US"/>
              </w:rPr>
              <w:t>4</w:t>
            </w:r>
            <w:proofErr w:type="gramEnd"/>
          </w:p>
        </w:tc>
        <w:tc>
          <w:tcPr>
            <w:tcW w:w="1178" w:type="pct"/>
            <w:vAlign w:val="center"/>
          </w:tcPr>
          <w:p w:rsidR="00D0496D" w:rsidRPr="00D0496D" w:rsidRDefault="00D0496D" w:rsidP="00C17452">
            <w:pPr>
              <w:outlineLvl w:val="1"/>
              <w:rPr>
                <w:sz w:val="22"/>
                <w:szCs w:val="22"/>
              </w:rPr>
            </w:pPr>
            <w:r w:rsidRPr="00D0496D">
              <w:rPr>
                <w:sz w:val="22"/>
                <w:szCs w:val="22"/>
              </w:rPr>
              <w:t>Земельные участки (территории) общего пользования (12.0)</w:t>
            </w:r>
          </w:p>
        </w:tc>
        <w:tc>
          <w:tcPr>
            <w:tcW w:w="710" w:type="pct"/>
            <w:vAlign w:val="center"/>
          </w:tcPr>
          <w:p w:rsidR="00D0496D" w:rsidRPr="00D0496D" w:rsidRDefault="00D0496D" w:rsidP="00C17452">
            <w:pPr>
              <w:jc w:val="center"/>
              <w:outlineLvl w:val="1"/>
              <w:rPr>
                <w:sz w:val="22"/>
                <w:szCs w:val="22"/>
              </w:rPr>
            </w:pPr>
            <w:r w:rsidRPr="00D0496D">
              <w:rPr>
                <w:sz w:val="22"/>
                <w:szCs w:val="22"/>
              </w:rPr>
              <w:t>669</w:t>
            </w:r>
          </w:p>
        </w:tc>
        <w:tc>
          <w:tcPr>
            <w:tcW w:w="1100" w:type="pct"/>
            <w:vAlign w:val="center"/>
          </w:tcPr>
          <w:p w:rsidR="00D0496D" w:rsidRPr="00D0496D" w:rsidRDefault="00D0496D" w:rsidP="00C17452">
            <w:pPr>
              <w:outlineLvl w:val="1"/>
              <w:rPr>
                <w:sz w:val="22"/>
                <w:szCs w:val="22"/>
              </w:rPr>
            </w:pPr>
            <w:r w:rsidRPr="00D0496D">
              <w:rPr>
                <w:sz w:val="22"/>
                <w:szCs w:val="22"/>
              </w:rPr>
              <w:t>Раздел земельного участка 28:01:000000:404</w:t>
            </w:r>
          </w:p>
        </w:tc>
        <w:tc>
          <w:tcPr>
            <w:tcW w:w="1100" w:type="pct"/>
            <w:vAlign w:val="center"/>
          </w:tcPr>
          <w:p w:rsidR="00D0496D" w:rsidRPr="00D0496D" w:rsidRDefault="00D0496D" w:rsidP="00C17452">
            <w:pPr>
              <w:jc w:val="center"/>
              <w:outlineLvl w:val="1"/>
              <w:rPr>
                <w:sz w:val="22"/>
                <w:szCs w:val="22"/>
              </w:rPr>
            </w:pPr>
            <w:r w:rsidRPr="00D0496D">
              <w:rPr>
                <w:sz w:val="22"/>
                <w:szCs w:val="22"/>
              </w:rPr>
              <w:t>-</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lang w:val="en-US"/>
              </w:rPr>
            </w:pPr>
            <w:r w:rsidRPr="00D0496D">
              <w:rPr>
                <w:sz w:val="22"/>
                <w:szCs w:val="22"/>
              </w:rPr>
              <w:t>:ЗУ</w:t>
            </w:r>
            <w:r w:rsidRPr="00D0496D">
              <w:rPr>
                <w:sz w:val="22"/>
                <w:szCs w:val="22"/>
                <w:lang w:val="en-US"/>
              </w:rPr>
              <w:t>5</w:t>
            </w:r>
          </w:p>
        </w:tc>
        <w:tc>
          <w:tcPr>
            <w:tcW w:w="1178" w:type="pct"/>
            <w:vAlign w:val="center"/>
          </w:tcPr>
          <w:p w:rsidR="00D0496D" w:rsidRPr="00D0496D" w:rsidRDefault="00D0496D" w:rsidP="00C17452">
            <w:pPr>
              <w:outlineLvl w:val="1"/>
              <w:rPr>
                <w:sz w:val="22"/>
                <w:szCs w:val="22"/>
              </w:rPr>
            </w:pPr>
            <w:r w:rsidRPr="00D0496D">
              <w:rPr>
                <w:sz w:val="22"/>
                <w:szCs w:val="22"/>
              </w:rPr>
              <w:t>Земельные участки (территории) общего пользования (12.0)</w:t>
            </w:r>
          </w:p>
        </w:tc>
        <w:tc>
          <w:tcPr>
            <w:tcW w:w="710" w:type="pct"/>
            <w:vAlign w:val="center"/>
          </w:tcPr>
          <w:p w:rsidR="00D0496D" w:rsidRPr="00D0496D" w:rsidRDefault="00D0496D" w:rsidP="00C17452">
            <w:pPr>
              <w:jc w:val="center"/>
              <w:outlineLvl w:val="1"/>
              <w:rPr>
                <w:sz w:val="22"/>
                <w:szCs w:val="22"/>
              </w:rPr>
            </w:pPr>
            <w:r w:rsidRPr="00D0496D">
              <w:rPr>
                <w:sz w:val="22"/>
                <w:szCs w:val="22"/>
              </w:rPr>
              <w:t>5 773</w:t>
            </w:r>
          </w:p>
        </w:tc>
        <w:tc>
          <w:tcPr>
            <w:tcW w:w="1100" w:type="pct"/>
            <w:vAlign w:val="center"/>
          </w:tcPr>
          <w:p w:rsidR="00D0496D" w:rsidRPr="00D0496D" w:rsidRDefault="00D0496D" w:rsidP="00C17452">
            <w:pPr>
              <w:outlineLvl w:val="1"/>
              <w:rPr>
                <w:sz w:val="22"/>
                <w:szCs w:val="22"/>
              </w:rPr>
            </w:pPr>
            <w:r w:rsidRPr="00D0496D">
              <w:rPr>
                <w:sz w:val="22"/>
                <w:szCs w:val="22"/>
              </w:rPr>
              <w:t>Образование земельных участков из земель или земельных участков, находящихся в государственной или муниципальной собственности</w:t>
            </w:r>
          </w:p>
        </w:tc>
        <w:tc>
          <w:tcPr>
            <w:tcW w:w="1100" w:type="pct"/>
            <w:vAlign w:val="center"/>
          </w:tcPr>
          <w:p w:rsidR="00D0496D" w:rsidRPr="00D0496D" w:rsidRDefault="00D0496D" w:rsidP="00C17452">
            <w:pPr>
              <w:jc w:val="center"/>
              <w:outlineLvl w:val="1"/>
              <w:rPr>
                <w:sz w:val="22"/>
                <w:szCs w:val="22"/>
              </w:rPr>
            </w:pPr>
            <w:r w:rsidRPr="00D0496D">
              <w:rPr>
                <w:sz w:val="22"/>
                <w:szCs w:val="22"/>
              </w:rPr>
              <w:t>-</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lang w:val="en-US"/>
              </w:rPr>
            </w:pPr>
            <w:r w:rsidRPr="00D0496D">
              <w:rPr>
                <w:sz w:val="22"/>
                <w:szCs w:val="22"/>
              </w:rPr>
              <w:t>:ЗУ</w:t>
            </w:r>
            <w:proofErr w:type="gramStart"/>
            <w:r w:rsidRPr="00D0496D">
              <w:rPr>
                <w:sz w:val="22"/>
                <w:szCs w:val="22"/>
                <w:lang w:val="en-US"/>
              </w:rPr>
              <w:t>6</w:t>
            </w:r>
            <w:proofErr w:type="gramEnd"/>
          </w:p>
        </w:tc>
        <w:tc>
          <w:tcPr>
            <w:tcW w:w="1178" w:type="pct"/>
            <w:vAlign w:val="center"/>
          </w:tcPr>
          <w:p w:rsidR="00D0496D" w:rsidRPr="00D0496D" w:rsidRDefault="00D0496D" w:rsidP="00C17452">
            <w:pPr>
              <w:outlineLvl w:val="1"/>
              <w:rPr>
                <w:sz w:val="22"/>
                <w:szCs w:val="22"/>
              </w:rPr>
            </w:pPr>
            <w:r w:rsidRPr="00D0496D">
              <w:rPr>
                <w:sz w:val="22"/>
                <w:szCs w:val="22"/>
              </w:rPr>
              <w:t>Отдых (рекреация) (5.0)</w:t>
            </w:r>
          </w:p>
        </w:tc>
        <w:tc>
          <w:tcPr>
            <w:tcW w:w="710" w:type="pct"/>
            <w:vAlign w:val="center"/>
          </w:tcPr>
          <w:p w:rsidR="00D0496D" w:rsidRPr="00D0496D" w:rsidRDefault="00D0496D" w:rsidP="00C17452">
            <w:pPr>
              <w:jc w:val="center"/>
              <w:outlineLvl w:val="1"/>
              <w:rPr>
                <w:sz w:val="22"/>
                <w:szCs w:val="22"/>
              </w:rPr>
            </w:pPr>
            <w:r w:rsidRPr="00D0496D">
              <w:rPr>
                <w:sz w:val="22"/>
                <w:szCs w:val="22"/>
              </w:rPr>
              <w:t>255</w:t>
            </w:r>
          </w:p>
        </w:tc>
        <w:tc>
          <w:tcPr>
            <w:tcW w:w="1100" w:type="pct"/>
          </w:tcPr>
          <w:p w:rsidR="00D0496D" w:rsidRPr="00D0496D" w:rsidRDefault="00D0496D" w:rsidP="00C17452">
            <w:pPr>
              <w:outlineLvl w:val="1"/>
              <w:rPr>
                <w:sz w:val="22"/>
                <w:szCs w:val="22"/>
              </w:rPr>
            </w:pPr>
            <w:r w:rsidRPr="00D0496D">
              <w:rPr>
                <w:sz w:val="22"/>
                <w:szCs w:val="22"/>
              </w:rPr>
              <w:t xml:space="preserve">Образование земельных участков из земель или земельных </w:t>
            </w:r>
            <w:r w:rsidRPr="00D0496D">
              <w:rPr>
                <w:sz w:val="22"/>
                <w:szCs w:val="22"/>
              </w:rPr>
              <w:lastRenderedPageBreak/>
              <w:t>участков, находящихся в государственной или муниципальной собственности</w:t>
            </w:r>
          </w:p>
        </w:tc>
        <w:tc>
          <w:tcPr>
            <w:tcW w:w="1100" w:type="pct"/>
            <w:vAlign w:val="center"/>
          </w:tcPr>
          <w:p w:rsidR="00D0496D" w:rsidRPr="00D0496D" w:rsidRDefault="00D0496D" w:rsidP="00C17452">
            <w:pPr>
              <w:jc w:val="center"/>
              <w:outlineLvl w:val="1"/>
              <w:rPr>
                <w:sz w:val="22"/>
                <w:szCs w:val="22"/>
              </w:rPr>
            </w:pPr>
            <w:r w:rsidRPr="00D0496D">
              <w:rPr>
                <w:sz w:val="22"/>
                <w:szCs w:val="22"/>
              </w:rPr>
              <w:lastRenderedPageBreak/>
              <w:t>-</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lang w:val="en-US"/>
              </w:rPr>
            </w:pPr>
            <w:r w:rsidRPr="00D0496D">
              <w:rPr>
                <w:sz w:val="22"/>
                <w:szCs w:val="22"/>
              </w:rPr>
              <w:lastRenderedPageBreak/>
              <w:t>:ЗУ</w:t>
            </w:r>
            <w:proofErr w:type="gramStart"/>
            <w:r w:rsidRPr="00D0496D">
              <w:rPr>
                <w:sz w:val="22"/>
                <w:szCs w:val="22"/>
                <w:lang w:val="en-US"/>
              </w:rPr>
              <w:t>7</w:t>
            </w:r>
            <w:proofErr w:type="gramEnd"/>
          </w:p>
        </w:tc>
        <w:tc>
          <w:tcPr>
            <w:tcW w:w="1178" w:type="pct"/>
            <w:vAlign w:val="center"/>
          </w:tcPr>
          <w:p w:rsidR="00D0496D" w:rsidRPr="00D0496D" w:rsidRDefault="00D0496D" w:rsidP="00C17452">
            <w:pPr>
              <w:outlineLvl w:val="1"/>
              <w:rPr>
                <w:sz w:val="22"/>
                <w:szCs w:val="22"/>
              </w:rPr>
            </w:pPr>
            <w:r w:rsidRPr="00D0496D">
              <w:rPr>
                <w:sz w:val="22"/>
                <w:szCs w:val="22"/>
              </w:rPr>
              <w:t>Отдых (рекреация) (5.0)</w:t>
            </w:r>
          </w:p>
        </w:tc>
        <w:tc>
          <w:tcPr>
            <w:tcW w:w="710" w:type="pct"/>
            <w:vAlign w:val="center"/>
          </w:tcPr>
          <w:p w:rsidR="00D0496D" w:rsidRPr="00D0496D" w:rsidRDefault="00D0496D" w:rsidP="00C17452">
            <w:pPr>
              <w:jc w:val="center"/>
              <w:outlineLvl w:val="1"/>
              <w:rPr>
                <w:sz w:val="22"/>
                <w:szCs w:val="22"/>
              </w:rPr>
            </w:pPr>
            <w:r w:rsidRPr="00D0496D">
              <w:rPr>
                <w:sz w:val="22"/>
                <w:szCs w:val="22"/>
              </w:rPr>
              <w:t>561</w:t>
            </w:r>
          </w:p>
        </w:tc>
        <w:tc>
          <w:tcPr>
            <w:tcW w:w="1100" w:type="pct"/>
            <w:vAlign w:val="center"/>
          </w:tcPr>
          <w:p w:rsidR="00D0496D" w:rsidRPr="00D0496D" w:rsidRDefault="00D0496D" w:rsidP="00C17452">
            <w:pPr>
              <w:outlineLvl w:val="1"/>
              <w:rPr>
                <w:sz w:val="22"/>
                <w:szCs w:val="22"/>
              </w:rPr>
            </w:pPr>
            <w:r w:rsidRPr="00D0496D">
              <w:rPr>
                <w:sz w:val="22"/>
                <w:szCs w:val="22"/>
              </w:rPr>
              <w:t>Образование земельных участков из земель или земельных участков, находящихся в государственной или муниципальной собственности</w:t>
            </w:r>
          </w:p>
        </w:tc>
        <w:tc>
          <w:tcPr>
            <w:tcW w:w="1100" w:type="pct"/>
            <w:vAlign w:val="center"/>
          </w:tcPr>
          <w:p w:rsidR="00D0496D" w:rsidRPr="00D0496D" w:rsidRDefault="00D0496D" w:rsidP="00C17452">
            <w:pPr>
              <w:jc w:val="center"/>
              <w:outlineLvl w:val="1"/>
              <w:rPr>
                <w:sz w:val="22"/>
                <w:szCs w:val="22"/>
              </w:rPr>
            </w:pPr>
            <w:r w:rsidRPr="00D0496D">
              <w:rPr>
                <w:sz w:val="22"/>
                <w:szCs w:val="22"/>
              </w:rPr>
              <w:t>-</w:t>
            </w:r>
          </w:p>
        </w:tc>
      </w:tr>
      <w:tr w:rsidR="00D0496D" w:rsidRPr="00D0496D" w:rsidTr="00D0496D">
        <w:trPr>
          <w:trHeight w:val="20"/>
        </w:trPr>
        <w:tc>
          <w:tcPr>
            <w:tcW w:w="5000" w:type="pct"/>
            <w:gridSpan w:val="5"/>
            <w:vAlign w:val="center"/>
          </w:tcPr>
          <w:p w:rsidR="00D0496D" w:rsidRPr="00D0496D" w:rsidRDefault="00D0496D" w:rsidP="00C17452">
            <w:pPr>
              <w:jc w:val="center"/>
              <w:outlineLvl w:val="1"/>
              <w:rPr>
                <w:sz w:val="22"/>
                <w:szCs w:val="22"/>
              </w:rPr>
            </w:pPr>
            <w:r w:rsidRPr="00D0496D">
              <w:rPr>
                <w:sz w:val="22"/>
                <w:szCs w:val="22"/>
              </w:rPr>
              <w:t>Границы изменяемых земельных участков</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rPr>
            </w:pPr>
            <w:r w:rsidRPr="00D0496D">
              <w:rPr>
                <w:sz w:val="22"/>
                <w:szCs w:val="22"/>
              </w:rPr>
              <w:t>28:01:000000:404</w:t>
            </w:r>
          </w:p>
        </w:tc>
        <w:tc>
          <w:tcPr>
            <w:tcW w:w="1178" w:type="pct"/>
            <w:vAlign w:val="center"/>
          </w:tcPr>
          <w:p w:rsidR="00D0496D" w:rsidRPr="00D0496D" w:rsidRDefault="00D0496D" w:rsidP="00C17452">
            <w:pPr>
              <w:jc w:val="center"/>
              <w:outlineLvl w:val="1"/>
              <w:rPr>
                <w:sz w:val="22"/>
                <w:szCs w:val="22"/>
              </w:rPr>
            </w:pPr>
            <w:r w:rsidRPr="00D0496D">
              <w:rPr>
                <w:sz w:val="22"/>
                <w:szCs w:val="22"/>
              </w:rPr>
              <w:t>Отдых (рекреация) (5.0)</w:t>
            </w:r>
          </w:p>
        </w:tc>
        <w:tc>
          <w:tcPr>
            <w:tcW w:w="710" w:type="pct"/>
            <w:vAlign w:val="center"/>
          </w:tcPr>
          <w:p w:rsidR="00D0496D" w:rsidRPr="00D0496D" w:rsidRDefault="00D0496D" w:rsidP="00C17452">
            <w:pPr>
              <w:jc w:val="center"/>
              <w:outlineLvl w:val="1"/>
              <w:rPr>
                <w:sz w:val="22"/>
                <w:szCs w:val="22"/>
              </w:rPr>
            </w:pPr>
            <w:r w:rsidRPr="00D0496D">
              <w:rPr>
                <w:sz w:val="22"/>
                <w:szCs w:val="22"/>
              </w:rPr>
              <w:t>2 786</w:t>
            </w:r>
          </w:p>
        </w:tc>
        <w:tc>
          <w:tcPr>
            <w:tcW w:w="1100" w:type="pct"/>
            <w:vAlign w:val="center"/>
          </w:tcPr>
          <w:p w:rsidR="00D0496D" w:rsidRPr="00D0496D" w:rsidRDefault="00D0496D" w:rsidP="00C17452">
            <w:pPr>
              <w:jc w:val="center"/>
              <w:outlineLvl w:val="1"/>
              <w:rPr>
                <w:sz w:val="22"/>
                <w:szCs w:val="22"/>
              </w:rPr>
            </w:pPr>
            <w:r w:rsidRPr="00D0496D">
              <w:rPr>
                <w:sz w:val="22"/>
                <w:szCs w:val="22"/>
              </w:rPr>
              <w:t>Раздел земельного участка с сохранением исходного участка в измененных границах</w:t>
            </w:r>
          </w:p>
        </w:tc>
        <w:tc>
          <w:tcPr>
            <w:tcW w:w="1100" w:type="pct"/>
            <w:vAlign w:val="center"/>
          </w:tcPr>
          <w:p w:rsidR="00D0496D" w:rsidRPr="00D0496D" w:rsidRDefault="00D0496D" w:rsidP="00C17452">
            <w:pPr>
              <w:jc w:val="center"/>
              <w:outlineLvl w:val="1"/>
              <w:rPr>
                <w:sz w:val="22"/>
                <w:szCs w:val="22"/>
              </w:rPr>
            </w:pPr>
            <w:r w:rsidRPr="00D0496D">
              <w:rPr>
                <w:sz w:val="22"/>
                <w:szCs w:val="22"/>
              </w:rPr>
              <w:t>-</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rPr>
            </w:pPr>
            <w:r w:rsidRPr="00D0496D">
              <w:rPr>
                <w:sz w:val="22"/>
                <w:szCs w:val="22"/>
              </w:rPr>
              <w:t>28:01:210266:6</w:t>
            </w:r>
          </w:p>
        </w:tc>
        <w:tc>
          <w:tcPr>
            <w:tcW w:w="1178" w:type="pct"/>
            <w:vAlign w:val="center"/>
          </w:tcPr>
          <w:p w:rsidR="00D0496D" w:rsidRPr="00D0496D" w:rsidRDefault="00D0496D" w:rsidP="00C17452">
            <w:pPr>
              <w:outlineLvl w:val="1"/>
              <w:rPr>
                <w:sz w:val="22"/>
                <w:szCs w:val="22"/>
              </w:rPr>
            </w:pPr>
            <w:r w:rsidRPr="00D0496D">
              <w:rPr>
                <w:sz w:val="22"/>
                <w:szCs w:val="22"/>
              </w:rPr>
              <w:t>Размещение гаражей для собственных нужд (2.7.2)</w:t>
            </w:r>
          </w:p>
        </w:tc>
        <w:tc>
          <w:tcPr>
            <w:tcW w:w="710" w:type="pct"/>
            <w:vAlign w:val="center"/>
          </w:tcPr>
          <w:p w:rsidR="00D0496D" w:rsidRPr="00D0496D" w:rsidRDefault="00D0496D" w:rsidP="00C17452">
            <w:pPr>
              <w:jc w:val="center"/>
              <w:outlineLvl w:val="1"/>
              <w:rPr>
                <w:sz w:val="22"/>
                <w:szCs w:val="22"/>
              </w:rPr>
            </w:pPr>
            <w:r w:rsidRPr="00D0496D">
              <w:rPr>
                <w:sz w:val="22"/>
                <w:szCs w:val="22"/>
              </w:rPr>
              <w:t>32</w:t>
            </w:r>
          </w:p>
        </w:tc>
        <w:tc>
          <w:tcPr>
            <w:tcW w:w="1100" w:type="pct"/>
            <w:vAlign w:val="center"/>
          </w:tcPr>
          <w:p w:rsidR="00D0496D" w:rsidRPr="00D0496D" w:rsidRDefault="00D0496D" w:rsidP="00C17452">
            <w:pPr>
              <w:jc w:val="center"/>
              <w:outlineLvl w:val="1"/>
              <w:rPr>
                <w:sz w:val="22"/>
                <w:szCs w:val="22"/>
              </w:rPr>
            </w:pPr>
            <w:r w:rsidRPr="00D0496D">
              <w:rPr>
                <w:sz w:val="22"/>
                <w:szCs w:val="22"/>
              </w:rPr>
              <w:t>-</w:t>
            </w:r>
          </w:p>
        </w:tc>
        <w:tc>
          <w:tcPr>
            <w:tcW w:w="1100" w:type="pct"/>
          </w:tcPr>
          <w:p w:rsidR="00D0496D" w:rsidRPr="00D0496D" w:rsidRDefault="00D0496D" w:rsidP="00C17452">
            <w:pPr>
              <w:outlineLvl w:val="1"/>
              <w:rPr>
                <w:sz w:val="22"/>
                <w:szCs w:val="22"/>
              </w:rPr>
            </w:pPr>
            <w:r w:rsidRPr="00D0496D">
              <w:rPr>
                <w:sz w:val="22"/>
                <w:szCs w:val="22"/>
              </w:rPr>
              <w:t xml:space="preserve">Уточнение границ земельного участка в связи с тем, что граница земельного участка не установлена в соответствии с требованиями земельного законодательства. Вид разрешенного использования </w:t>
            </w:r>
            <w:proofErr w:type="gramStart"/>
            <w:r w:rsidRPr="00D0496D">
              <w:rPr>
                <w:sz w:val="22"/>
                <w:szCs w:val="22"/>
              </w:rPr>
              <w:t>согласно выписки</w:t>
            </w:r>
            <w:proofErr w:type="gramEnd"/>
            <w:r w:rsidRPr="00D0496D">
              <w:rPr>
                <w:sz w:val="22"/>
                <w:szCs w:val="22"/>
              </w:rPr>
              <w:t xml:space="preserve"> из ЕГРН – для обслуживания автотранспорта (гараж)</w:t>
            </w:r>
          </w:p>
        </w:tc>
      </w:tr>
      <w:tr w:rsidR="00D0496D" w:rsidRPr="00D0496D" w:rsidTr="00D0496D">
        <w:trPr>
          <w:trHeight w:val="20"/>
        </w:trPr>
        <w:tc>
          <w:tcPr>
            <w:tcW w:w="912" w:type="pct"/>
            <w:vAlign w:val="center"/>
          </w:tcPr>
          <w:p w:rsidR="00D0496D" w:rsidRPr="00D0496D" w:rsidRDefault="00D0496D" w:rsidP="00C17452">
            <w:pPr>
              <w:jc w:val="center"/>
              <w:outlineLvl w:val="1"/>
              <w:rPr>
                <w:sz w:val="22"/>
                <w:szCs w:val="22"/>
              </w:rPr>
            </w:pPr>
            <w:r w:rsidRPr="00D0496D">
              <w:rPr>
                <w:sz w:val="22"/>
                <w:szCs w:val="22"/>
              </w:rPr>
              <w:t>28:01:210266:8</w:t>
            </w:r>
          </w:p>
        </w:tc>
        <w:tc>
          <w:tcPr>
            <w:tcW w:w="1178" w:type="pct"/>
            <w:vAlign w:val="center"/>
          </w:tcPr>
          <w:p w:rsidR="00D0496D" w:rsidRPr="00D0496D" w:rsidRDefault="00D0496D" w:rsidP="00C17452">
            <w:pPr>
              <w:outlineLvl w:val="1"/>
              <w:rPr>
                <w:sz w:val="22"/>
                <w:szCs w:val="22"/>
              </w:rPr>
            </w:pPr>
            <w:r w:rsidRPr="00D0496D">
              <w:rPr>
                <w:sz w:val="22"/>
                <w:szCs w:val="22"/>
              </w:rPr>
              <w:t>Размещение гаражей для собственных нужд (2.7.2)</w:t>
            </w:r>
          </w:p>
        </w:tc>
        <w:tc>
          <w:tcPr>
            <w:tcW w:w="710" w:type="pct"/>
            <w:vAlign w:val="center"/>
          </w:tcPr>
          <w:p w:rsidR="00D0496D" w:rsidRPr="00D0496D" w:rsidRDefault="00D0496D" w:rsidP="00C17452">
            <w:pPr>
              <w:jc w:val="center"/>
              <w:outlineLvl w:val="1"/>
              <w:rPr>
                <w:sz w:val="22"/>
                <w:szCs w:val="22"/>
              </w:rPr>
            </w:pPr>
            <w:r w:rsidRPr="00D0496D">
              <w:rPr>
                <w:sz w:val="22"/>
                <w:szCs w:val="22"/>
              </w:rPr>
              <w:t>40</w:t>
            </w:r>
          </w:p>
        </w:tc>
        <w:tc>
          <w:tcPr>
            <w:tcW w:w="1100" w:type="pct"/>
            <w:vAlign w:val="center"/>
          </w:tcPr>
          <w:p w:rsidR="00D0496D" w:rsidRPr="00D0496D" w:rsidRDefault="00D0496D" w:rsidP="00C17452">
            <w:pPr>
              <w:jc w:val="center"/>
              <w:outlineLvl w:val="1"/>
              <w:rPr>
                <w:sz w:val="22"/>
                <w:szCs w:val="22"/>
              </w:rPr>
            </w:pPr>
            <w:r w:rsidRPr="00D0496D">
              <w:rPr>
                <w:sz w:val="22"/>
                <w:szCs w:val="22"/>
              </w:rPr>
              <w:t>-</w:t>
            </w:r>
          </w:p>
        </w:tc>
        <w:tc>
          <w:tcPr>
            <w:tcW w:w="1100" w:type="pct"/>
          </w:tcPr>
          <w:p w:rsidR="00D0496D" w:rsidRPr="00D0496D" w:rsidRDefault="00D0496D" w:rsidP="00C17452">
            <w:pPr>
              <w:outlineLvl w:val="1"/>
              <w:rPr>
                <w:sz w:val="22"/>
                <w:szCs w:val="22"/>
              </w:rPr>
            </w:pPr>
            <w:r w:rsidRPr="00D0496D">
              <w:rPr>
                <w:sz w:val="22"/>
                <w:szCs w:val="22"/>
              </w:rPr>
              <w:t xml:space="preserve">Уточнение границ земельного участка в связи с тем, что граница земельного участка не установлена в соответствии с требованиями </w:t>
            </w:r>
            <w:r w:rsidRPr="00D0496D">
              <w:rPr>
                <w:sz w:val="22"/>
                <w:szCs w:val="22"/>
              </w:rPr>
              <w:lastRenderedPageBreak/>
              <w:t xml:space="preserve">земельного законодательства. Вид разрешенного использования </w:t>
            </w:r>
            <w:proofErr w:type="gramStart"/>
            <w:r w:rsidRPr="00D0496D">
              <w:rPr>
                <w:sz w:val="22"/>
                <w:szCs w:val="22"/>
              </w:rPr>
              <w:t>согласно выписки</w:t>
            </w:r>
            <w:proofErr w:type="gramEnd"/>
            <w:r w:rsidRPr="00D0496D">
              <w:rPr>
                <w:sz w:val="22"/>
                <w:szCs w:val="22"/>
              </w:rPr>
              <w:t xml:space="preserve"> из ЕГРН – Для индивидуального гаража</w:t>
            </w:r>
          </w:p>
        </w:tc>
      </w:tr>
    </w:tbl>
    <w:p w:rsidR="00B42A30" w:rsidRPr="00D0496D" w:rsidRDefault="00B42A30" w:rsidP="00B42A30">
      <w:pPr>
        <w:autoSpaceDE w:val="0"/>
        <w:autoSpaceDN w:val="0"/>
        <w:adjustRightInd w:val="0"/>
        <w:spacing w:line="276" w:lineRule="auto"/>
        <w:ind w:firstLine="567"/>
        <w:jc w:val="both"/>
        <w:rPr>
          <w:rFonts w:eastAsia="SimSun"/>
          <w:b/>
          <w:lang w:eastAsia="zh-CN"/>
        </w:rPr>
      </w:pPr>
    </w:p>
    <w:p w:rsidR="00B42A30" w:rsidRPr="00D0496D" w:rsidRDefault="00D0496D" w:rsidP="00D0496D">
      <w:pPr>
        <w:autoSpaceDE w:val="0"/>
        <w:autoSpaceDN w:val="0"/>
        <w:adjustRightInd w:val="0"/>
        <w:spacing w:line="276" w:lineRule="auto"/>
        <w:ind w:firstLine="709"/>
        <w:jc w:val="both"/>
        <w:rPr>
          <w:rFonts w:eastAsia="SimSun"/>
          <w:b/>
          <w:lang w:eastAsia="zh-CN"/>
        </w:rPr>
      </w:pPr>
      <w:bookmarkStart w:id="4" w:name="_Toc185947960"/>
      <w:r w:rsidRPr="00D0496D">
        <w:rPr>
          <w:rFonts w:eastAsia="SimSun"/>
          <w:b/>
          <w:lang w:eastAsia="zh-CN"/>
        </w:rPr>
        <w:t xml:space="preserve">3. </w:t>
      </w:r>
      <w:r>
        <w:rPr>
          <w:rFonts w:eastAsia="SimSun"/>
          <w:b/>
          <w:lang w:eastAsia="zh-CN"/>
        </w:rPr>
        <w:t>П</w:t>
      </w:r>
      <w:r w:rsidRPr="00D0496D">
        <w:rPr>
          <w:rFonts w:eastAsia="SimSun"/>
          <w:b/>
          <w:lang w:eastAsia="zh-CN"/>
        </w:rPr>
        <w:t>еречень и сведения об образуемых земельных участках. 2</w:t>
      </w:r>
      <w:r w:rsidRPr="00D0496D">
        <w:rPr>
          <w:rFonts w:eastAsia="SimSun"/>
          <w:b/>
          <w:lang w:val="en-US" w:eastAsia="zh-CN"/>
        </w:rPr>
        <w:t> </w:t>
      </w:r>
      <w:r w:rsidRPr="00D0496D">
        <w:rPr>
          <w:rFonts w:eastAsia="SimSun"/>
          <w:b/>
          <w:lang w:eastAsia="zh-CN"/>
        </w:rPr>
        <w:t>этап</w:t>
      </w:r>
      <w:bookmarkEnd w:id="4"/>
    </w:p>
    <w:p w:rsidR="00D0496D" w:rsidRDefault="00D0496D" w:rsidP="00D0496D">
      <w:pPr>
        <w:autoSpaceDE w:val="0"/>
        <w:autoSpaceDN w:val="0"/>
        <w:adjustRightInd w:val="0"/>
        <w:spacing w:line="276" w:lineRule="auto"/>
        <w:ind w:firstLine="709"/>
        <w:jc w:val="both"/>
        <w:rPr>
          <w:rFonts w:eastAsia="SimSun"/>
          <w:lang w:eastAsia="zh-CN"/>
        </w:rPr>
      </w:pP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Таблица </w:t>
      </w:r>
      <w:r w:rsidRPr="00B42A30">
        <w:rPr>
          <w:rFonts w:eastAsia="SimSun"/>
          <w:lang w:eastAsia="zh-CN"/>
        </w:rPr>
        <w:fldChar w:fldCharType="begin"/>
      </w:r>
      <w:r w:rsidRPr="00B42A30">
        <w:rPr>
          <w:rFonts w:eastAsia="SimSun"/>
          <w:lang w:eastAsia="zh-CN"/>
        </w:rPr>
        <w:instrText xml:space="preserve"> SEQ Таблица \* ARABIC </w:instrText>
      </w:r>
      <w:r w:rsidRPr="00B42A30">
        <w:rPr>
          <w:rFonts w:eastAsia="SimSun"/>
          <w:lang w:eastAsia="zh-CN"/>
        </w:rPr>
        <w:fldChar w:fldCharType="separate"/>
      </w:r>
      <w:r w:rsidRPr="00B42A30">
        <w:rPr>
          <w:rFonts w:eastAsia="SimSun"/>
          <w:lang w:eastAsia="zh-CN"/>
        </w:rPr>
        <w:t>3</w:t>
      </w:r>
      <w:r w:rsidRPr="00B42A30">
        <w:rPr>
          <w:rFonts w:eastAsia="SimSun"/>
          <w:lang w:eastAsia="zh-CN"/>
        </w:rPr>
        <w:fldChar w:fldCharType="end"/>
      </w:r>
      <w:r w:rsidRPr="00B42A30">
        <w:rPr>
          <w:rFonts w:eastAsia="SimSun"/>
          <w:lang w:eastAsia="zh-CN"/>
        </w:rPr>
        <w:t xml:space="preserve"> – Перечень и сведения о площади образуемых земельных участков и</w:t>
      </w:r>
      <w:r w:rsidRPr="00B42A30">
        <w:rPr>
          <w:rFonts w:eastAsia="SimSun"/>
          <w:lang w:val="en-US" w:eastAsia="zh-CN"/>
        </w:rPr>
        <w:t> </w:t>
      </w:r>
      <w:r w:rsidRPr="00B42A30">
        <w:rPr>
          <w:rFonts w:eastAsia="SimSun"/>
          <w:lang w:eastAsia="zh-CN"/>
        </w:rPr>
        <w:t>образуемых земельных участков, которые будут отнесены к территориям общего пользования</w:t>
      </w:r>
    </w:p>
    <w:tbl>
      <w:tblPr>
        <w:tblStyle w:val="a8"/>
        <w:tblW w:w="9639" w:type="dxa"/>
        <w:tblInd w:w="108" w:type="dxa"/>
        <w:tblLayout w:type="fixed"/>
        <w:tblLook w:val="04A0" w:firstRow="1" w:lastRow="0" w:firstColumn="1" w:lastColumn="0" w:noHBand="0" w:noVBand="1"/>
      </w:tblPr>
      <w:tblGrid>
        <w:gridCol w:w="1843"/>
        <w:gridCol w:w="2267"/>
        <w:gridCol w:w="1338"/>
        <w:gridCol w:w="2207"/>
        <w:gridCol w:w="1984"/>
      </w:tblGrid>
      <w:tr w:rsidR="00D0496D" w:rsidRPr="00D0496D" w:rsidTr="00077BF4">
        <w:trPr>
          <w:trHeight w:val="20"/>
          <w:tblHeader/>
        </w:trPr>
        <w:tc>
          <w:tcPr>
            <w:tcW w:w="956" w:type="pct"/>
            <w:vAlign w:val="center"/>
          </w:tcPr>
          <w:p w:rsidR="00D0496D" w:rsidRPr="00D0496D" w:rsidRDefault="00D0496D" w:rsidP="00C17452">
            <w:pPr>
              <w:jc w:val="center"/>
              <w:outlineLvl w:val="1"/>
              <w:rPr>
                <w:sz w:val="22"/>
                <w:szCs w:val="22"/>
              </w:rPr>
            </w:pPr>
            <w:r w:rsidRPr="00D0496D">
              <w:rPr>
                <w:sz w:val="22"/>
                <w:szCs w:val="22"/>
              </w:rPr>
              <w:t>Условный номер земельного участка</w:t>
            </w:r>
          </w:p>
        </w:tc>
        <w:tc>
          <w:tcPr>
            <w:tcW w:w="1176" w:type="pct"/>
          </w:tcPr>
          <w:p w:rsidR="00D0496D" w:rsidRPr="00D0496D" w:rsidRDefault="00D0496D" w:rsidP="00C17452">
            <w:pPr>
              <w:jc w:val="center"/>
              <w:outlineLvl w:val="1"/>
              <w:rPr>
                <w:sz w:val="22"/>
                <w:szCs w:val="22"/>
              </w:rPr>
            </w:pPr>
            <w:r w:rsidRPr="00D0496D">
              <w:rPr>
                <w:sz w:val="22"/>
                <w:szCs w:val="22"/>
              </w:rPr>
              <w:t>Вид разрешенного использования земельного участка в соответствии с проектом планировки (код вида разрешенного использования)</w:t>
            </w:r>
          </w:p>
        </w:tc>
        <w:tc>
          <w:tcPr>
            <w:tcW w:w="694" w:type="pct"/>
            <w:vAlign w:val="center"/>
          </w:tcPr>
          <w:p w:rsidR="00D0496D" w:rsidRPr="00D0496D" w:rsidRDefault="00D0496D" w:rsidP="00C17452">
            <w:pPr>
              <w:jc w:val="center"/>
              <w:outlineLvl w:val="1"/>
              <w:rPr>
                <w:sz w:val="22"/>
                <w:szCs w:val="22"/>
              </w:rPr>
            </w:pPr>
            <w:r w:rsidRPr="00D0496D">
              <w:rPr>
                <w:sz w:val="22"/>
                <w:szCs w:val="22"/>
              </w:rPr>
              <w:t xml:space="preserve">Площадь участка в соответствии с проектом межевания, </w:t>
            </w:r>
            <w:proofErr w:type="spellStart"/>
            <w:r w:rsidRPr="00D0496D">
              <w:rPr>
                <w:sz w:val="22"/>
                <w:szCs w:val="22"/>
              </w:rPr>
              <w:t>кв</w:t>
            </w:r>
            <w:proofErr w:type="gramStart"/>
            <w:r w:rsidRPr="00D0496D">
              <w:rPr>
                <w:sz w:val="22"/>
                <w:szCs w:val="22"/>
              </w:rPr>
              <w:t>.м</w:t>
            </w:r>
            <w:proofErr w:type="spellEnd"/>
            <w:proofErr w:type="gramEnd"/>
          </w:p>
        </w:tc>
        <w:tc>
          <w:tcPr>
            <w:tcW w:w="1145" w:type="pct"/>
            <w:vAlign w:val="center"/>
          </w:tcPr>
          <w:p w:rsidR="00D0496D" w:rsidRPr="00D0496D" w:rsidRDefault="00D0496D" w:rsidP="00C17452">
            <w:pPr>
              <w:jc w:val="center"/>
              <w:outlineLvl w:val="1"/>
              <w:rPr>
                <w:sz w:val="22"/>
                <w:szCs w:val="22"/>
              </w:rPr>
            </w:pPr>
            <w:r w:rsidRPr="00D0496D">
              <w:rPr>
                <w:sz w:val="22"/>
                <w:szCs w:val="22"/>
              </w:rPr>
              <w:t>Возможные способы образования земельного участка</w:t>
            </w:r>
          </w:p>
        </w:tc>
        <w:tc>
          <w:tcPr>
            <w:tcW w:w="1029" w:type="pct"/>
            <w:vAlign w:val="center"/>
          </w:tcPr>
          <w:p w:rsidR="00D0496D" w:rsidRPr="00D0496D" w:rsidRDefault="00D0496D" w:rsidP="00C17452">
            <w:pPr>
              <w:jc w:val="center"/>
              <w:outlineLvl w:val="1"/>
              <w:rPr>
                <w:sz w:val="22"/>
                <w:szCs w:val="22"/>
              </w:rPr>
            </w:pPr>
            <w:r w:rsidRPr="00D0496D">
              <w:rPr>
                <w:sz w:val="22"/>
                <w:szCs w:val="22"/>
              </w:rPr>
              <w:t>Примечание</w:t>
            </w:r>
          </w:p>
        </w:tc>
      </w:tr>
      <w:tr w:rsidR="00D0496D" w:rsidRPr="00D0496D" w:rsidTr="00D0496D">
        <w:trPr>
          <w:trHeight w:val="20"/>
        </w:trPr>
        <w:tc>
          <w:tcPr>
            <w:tcW w:w="5000" w:type="pct"/>
            <w:gridSpan w:val="5"/>
            <w:vAlign w:val="center"/>
          </w:tcPr>
          <w:p w:rsidR="00D0496D" w:rsidRPr="00D0496D" w:rsidRDefault="00D0496D" w:rsidP="00C17452">
            <w:pPr>
              <w:jc w:val="center"/>
              <w:outlineLvl w:val="1"/>
              <w:rPr>
                <w:sz w:val="22"/>
                <w:szCs w:val="22"/>
              </w:rPr>
            </w:pPr>
            <w:r w:rsidRPr="00D0496D">
              <w:rPr>
                <w:sz w:val="22"/>
                <w:szCs w:val="22"/>
              </w:rPr>
              <w:t>Границы образуемых земельных участков</w:t>
            </w:r>
          </w:p>
        </w:tc>
      </w:tr>
      <w:tr w:rsidR="00D0496D" w:rsidRPr="00D0496D" w:rsidTr="00077BF4">
        <w:trPr>
          <w:trHeight w:val="20"/>
        </w:trPr>
        <w:tc>
          <w:tcPr>
            <w:tcW w:w="95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:ЗУ</w:t>
            </w:r>
            <w:proofErr w:type="gramStart"/>
            <w:r w:rsidRPr="00D0496D">
              <w:rPr>
                <w:color w:val="000000" w:themeColor="text1"/>
                <w:sz w:val="22"/>
                <w:szCs w:val="22"/>
              </w:rPr>
              <w:t>1</w:t>
            </w:r>
            <w:proofErr w:type="gramEnd"/>
          </w:p>
        </w:tc>
        <w:tc>
          <w:tcPr>
            <w:tcW w:w="1176" w:type="pct"/>
            <w:vAlign w:val="center"/>
          </w:tcPr>
          <w:p w:rsidR="00D0496D" w:rsidRPr="00D0496D" w:rsidRDefault="00D0496D" w:rsidP="00C17452">
            <w:pPr>
              <w:outlineLvl w:val="1"/>
              <w:rPr>
                <w:color w:val="000000" w:themeColor="text1"/>
                <w:sz w:val="22"/>
                <w:szCs w:val="22"/>
              </w:rPr>
            </w:pPr>
            <w:r w:rsidRPr="00D0496D">
              <w:rPr>
                <w:color w:val="000000" w:themeColor="text1"/>
                <w:sz w:val="22"/>
                <w:szCs w:val="22"/>
              </w:rPr>
              <w:t>Коммунальное обслуживание (3.1)</w:t>
            </w:r>
          </w:p>
        </w:tc>
        <w:tc>
          <w:tcPr>
            <w:tcW w:w="694"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171</w:t>
            </w:r>
          </w:p>
        </w:tc>
        <w:tc>
          <w:tcPr>
            <w:tcW w:w="1145" w:type="pct"/>
            <w:vAlign w:val="center"/>
          </w:tcPr>
          <w:p w:rsidR="00D0496D" w:rsidRPr="00D0496D" w:rsidRDefault="00D0496D" w:rsidP="00C17452">
            <w:pPr>
              <w:outlineLvl w:val="1"/>
              <w:rPr>
                <w:color w:val="000000" w:themeColor="text1"/>
                <w:sz w:val="22"/>
                <w:szCs w:val="22"/>
              </w:rPr>
            </w:pPr>
            <w:r w:rsidRPr="00D0496D">
              <w:rPr>
                <w:color w:val="000000" w:themeColor="text1"/>
                <w:sz w:val="22"/>
                <w:szCs w:val="22"/>
              </w:rPr>
              <w:t>Раздел земельного участка 28:01:210266:197</w:t>
            </w:r>
          </w:p>
        </w:tc>
        <w:tc>
          <w:tcPr>
            <w:tcW w:w="1029"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w:t>
            </w:r>
          </w:p>
        </w:tc>
      </w:tr>
      <w:tr w:rsidR="00D0496D" w:rsidRPr="00D0496D" w:rsidTr="00D0496D">
        <w:trPr>
          <w:trHeight w:val="20"/>
        </w:trPr>
        <w:tc>
          <w:tcPr>
            <w:tcW w:w="5000" w:type="pct"/>
            <w:gridSpan w:val="5"/>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Границы образуемых земельных участков, которые после образования будут относиться к территориям общего пользования</w:t>
            </w:r>
          </w:p>
        </w:tc>
      </w:tr>
      <w:tr w:rsidR="00D0496D" w:rsidRPr="00D0496D" w:rsidTr="00077BF4">
        <w:trPr>
          <w:trHeight w:val="20"/>
        </w:trPr>
        <w:tc>
          <w:tcPr>
            <w:tcW w:w="95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:ЗУ</w:t>
            </w:r>
            <w:proofErr w:type="gramStart"/>
            <w:r w:rsidRPr="00D0496D">
              <w:rPr>
                <w:color w:val="000000" w:themeColor="text1"/>
                <w:sz w:val="22"/>
                <w:szCs w:val="22"/>
              </w:rPr>
              <w:t>2</w:t>
            </w:r>
            <w:proofErr w:type="gramEnd"/>
          </w:p>
        </w:tc>
        <w:tc>
          <w:tcPr>
            <w:tcW w:w="1176" w:type="pct"/>
            <w:vAlign w:val="center"/>
          </w:tcPr>
          <w:p w:rsidR="00D0496D" w:rsidRPr="00D0496D" w:rsidRDefault="00D0496D" w:rsidP="00C17452">
            <w:pPr>
              <w:outlineLvl w:val="1"/>
              <w:rPr>
                <w:color w:val="000000" w:themeColor="text1"/>
                <w:sz w:val="22"/>
                <w:szCs w:val="22"/>
              </w:rPr>
            </w:pPr>
            <w:r w:rsidRPr="00D0496D">
              <w:rPr>
                <w:color w:val="000000" w:themeColor="text1"/>
                <w:sz w:val="22"/>
                <w:szCs w:val="22"/>
              </w:rPr>
              <w:t>Земельные участки (территории) общего пользования (12.0)</w:t>
            </w:r>
          </w:p>
        </w:tc>
        <w:tc>
          <w:tcPr>
            <w:tcW w:w="694"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2 227</w:t>
            </w:r>
          </w:p>
        </w:tc>
        <w:tc>
          <w:tcPr>
            <w:tcW w:w="1145" w:type="pct"/>
            <w:vAlign w:val="center"/>
          </w:tcPr>
          <w:p w:rsidR="00D0496D" w:rsidRPr="00D0496D" w:rsidRDefault="00D0496D" w:rsidP="00C17452">
            <w:pPr>
              <w:outlineLvl w:val="1"/>
              <w:rPr>
                <w:color w:val="000000" w:themeColor="text1"/>
                <w:sz w:val="22"/>
                <w:szCs w:val="22"/>
              </w:rPr>
            </w:pPr>
            <w:r w:rsidRPr="00D0496D">
              <w:rPr>
                <w:color w:val="000000" w:themeColor="text1"/>
                <w:sz w:val="22"/>
                <w:szCs w:val="22"/>
              </w:rPr>
              <w:t>Образование земельных участков из земель или земельных участков, находящихся в государственной или муниципальной собственности</w:t>
            </w:r>
          </w:p>
        </w:tc>
        <w:tc>
          <w:tcPr>
            <w:tcW w:w="1029"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w:t>
            </w:r>
          </w:p>
        </w:tc>
      </w:tr>
      <w:tr w:rsidR="00D0496D" w:rsidRPr="00D0496D" w:rsidTr="00077BF4">
        <w:trPr>
          <w:trHeight w:val="20"/>
        </w:trPr>
        <w:tc>
          <w:tcPr>
            <w:tcW w:w="95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:ЗУ3</w:t>
            </w:r>
          </w:p>
        </w:tc>
        <w:tc>
          <w:tcPr>
            <w:tcW w:w="1176" w:type="pct"/>
            <w:vAlign w:val="center"/>
          </w:tcPr>
          <w:p w:rsidR="00D0496D" w:rsidRPr="00D0496D" w:rsidRDefault="00D0496D" w:rsidP="00C17452">
            <w:pPr>
              <w:outlineLvl w:val="1"/>
              <w:rPr>
                <w:color w:val="000000" w:themeColor="text1"/>
                <w:sz w:val="22"/>
                <w:szCs w:val="22"/>
              </w:rPr>
            </w:pPr>
            <w:r w:rsidRPr="00D0496D">
              <w:rPr>
                <w:color w:val="000000" w:themeColor="text1"/>
                <w:sz w:val="22"/>
                <w:szCs w:val="22"/>
              </w:rPr>
              <w:t>Земельные участки (территории) общего пользования (12.0)</w:t>
            </w:r>
          </w:p>
        </w:tc>
        <w:tc>
          <w:tcPr>
            <w:tcW w:w="694"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772</w:t>
            </w:r>
          </w:p>
        </w:tc>
        <w:tc>
          <w:tcPr>
            <w:tcW w:w="1145" w:type="pct"/>
            <w:vAlign w:val="center"/>
          </w:tcPr>
          <w:p w:rsidR="00D0496D" w:rsidRPr="00D0496D" w:rsidRDefault="00D0496D" w:rsidP="00C17452">
            <w:pPr>
              <w:jc w:val="center"/>
              <w:outlineLvl w:val="1"/>
              <w:rPr>
                <w:color w:val="000000" w:themeColor="text1"/>
                <w:sz w:val="22"/>
                <w:szCs w:val="22"/>
              </w:rPr>
            </w:pPr>
            <w:proofErr w:type="gramStart"/>
            <w:r w:rsidRPr="00D0496D">
              <w:rPr>
                <w:color w:val="000000" w:themeColor="text1"/>
                <w:sz w:val="22"/>
                <w:szCs w:val="22"/>
              </w:rPr>
              <w:t xml:space="preserve">Перераспределение земельных участков с кадастровыми номерами 28:01:210266:3, 28:01:210266:5, 28:01:210266:6, 28:01:210266:7, 28:01:210266:35, 28:01:210266:36, </w:t>
            </w:r>
            <w:r w:rsidRPr="00D0496D">
              <w:rPr>
                <w:color w:val="000000" w:themeColor="text1"/>
                <w:sz w:val="22"/>
                <w:szCs w:val="22"/>
              </w:rPr>
              <w:lastRenderedPageBreak/>
              <w:t>28:01:210266:37, 28:01:210266:38, 28:01:210266:41, 28:01:210266:43, 28:01:210266:54, 28:01:210266:198, 28:01:210266:200, образованного на</w:t>
            </w:r>
            <w:proofErr w:type="gramEnd"/>
            <w:r w:rsidRPr="00D0496D">
              <w:rPr>
                <w:color w:val="000000" w:themeColor="text1"/>
                <w:sz w:val="22"/>
                <w:szCs w:val="22"/>
              </w:rPr>
              <w:t xml:space="preserve"> 1 этапе земельного участка с условным номером </w:t>
            </w:r>
            <w:proofErr w:type="gramStart"/>
            <w:r w:rsidRPr="00D0496D">
              <w:rPr>
                <w:color w:val="000000" w:themeColor="text1"/>
                <w:sz w:val="22"/>
                <w:szCs w:val="22"/>
              </w:rPr>
              <w:t>:З</w:t>
            </w:r>
            <w:proofErr w:type="gramEnd"/>
            <w:r w:rsidRPr="00D0496D">
              <w:rPr>
                <w:color w:val="000000" w:themeColor="text1"/>
                <w:sz w:val="22"/>
                <w:szCs w:val="22"/>
              </w:rPr>
              <w:t>У3 и земель, государственная или муниципальная собственность на которые не разграничена</w:t>
            </w:r>
          </w:p>
        </w:tc>
        <w:tc>
          <w:tcPr>
            <w:tcW w:w="1029"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lastRenderedPageBreak/>
              <w:t>После выкупа земельных участков</w:t>
            </w:r>
          </w:p>
        </w:tc>
      </w:tr>
      <w:tr w:rsidR="00D0496D" w:rsidRPr="00D0496D" w:rsidTr="00077BF4">
        <w:trPr>
          <w:trHeight w:val="20"/>
        </w:trPr>
        <w:tc>
          <w:tcPr>
            <w:tcW w:w="95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lastRenderedPageBreak/>
              <w:t>:ЗУ</w:t>
            </w:r>
            <w:proofErr w:type="gramStart"/>
            <w:r w:rsidRPr="00D0496D">
              <w:rPr>
                <w:color w:val="000000" w:themeColor="text1"/>
                <w:sz w:val="22"/>
                <w:szCs w:val="22"/>
              </w:rPr>
              <w:t>4</w:t>
            </w:r>
            <w:proofErr w:type="gramEnd"/>
          </w:p>
        </w:tc>
        <w:tc>
          <w:tcPr>
            <w:tcW w:w="117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Земельные участки (территории) общего пользования (12.0)</w:t>
            </w:r>
          </w:p>
        </w:tc>
        <w:tc>
          <w:tcPr>
            <w:tcW w:w="694"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191</w:t>
            </w:r>
          </w:p>
        </w:tc>
        <w:tc>
          <w:tcPr>
            <w:tcW w:w="1145"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 xml:space="preserve">Перераспределение земельных участков с кадастровыми номерами 28:01:210266:8, 28:01:210266:52, 28:01:210266:72, образованных на 1 этапе земельных участков с условными номерами </w:t>
            </w:r>
            <w:proofErr w:type="gramStart"/>
            <w:r w:rsidRPr="00D0496D">
              <w:rPr>
                <w:color w:val="000000" w:themeColor="text1"/>
                <w:sz w:val="22"/>
                <w:szCs w:val="22"/>
              </w:rPr>
              <w:t>:З</w:t>
            </w:r>
            <w:proofErr w:type="gramEnd"/>
            <w:r w:rsidRPr="00D0496D">
              <w:rPr>
                <w:color w:val="000000" w:themeColor="text1"/>
                <w:sz w:val="22"/>
                <w:szCs w:val="22"/>
              </w:rPr>
              <w:t>У1, :ЗУ3 и земель, государственная или муниципальная собственность на которые не разграничена</w:t>
            </w:r>
          </w:p>
        </w:tc>
        <w:tc>
          <w:tcPr>
            <w:tcW w:w="1029"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После выкупа земельных участков</w:t>
            </w:r>
          </w:p>
        </w:tc>
      </w:tr>
      <w:tr w:rsidR="00D0496D" w:rsidRPr="00D0496D" w:rsidTr="00077BF4">
        <w:trPr>
          <w:trHeight w:val="20"/>
        </w:trPr>
        <w:tc>
          <w:tcPr>
            <w:tcW w:w="95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:ЗУ5</w:t>
            </w:r>
          </w:p>
        </w:tc>
        <w:tc>
          <w:tcPr>
            <w:tcW w:w="117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Отдых (рекреация) (5.0)</w:t>
            </w:r>
          </w:p>
        </w:tc>
        <w:tc>
          <w:tcPr>
            <w:tcW w:w="694"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3 595</w:t>
            </w:r>
          </w:p>
        </w:tc>
        <w:tc>
          <w:tcPr>
            <w:tcW w:w="1145"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Перераспределение земельного участка с кадастровым номером 28:01:000000:404, 28:01:000000:11470 и земель, государственная или муниципальная собственность на которые не разграничена</w:t>
            </w:r>
          </w:p>
        </w:tc>
        <w:tc>
          <w:tcPr>
            <w:tcW w:w="1029"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w:t>
            </w:r>
          </w:p>
        </w:tc>
      </w:tr>
      <w:tr w:rsidR="00D0496D" w:rsidRPr="00D0496D" w:rsidTr="00077BF4">
        <w:trPr>
          <w:trHeight w:val="20"/>
        </w:trPr>
        <w:tc>
          <w:tcPr>
            <w:tcW w:w="95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:ЗУ</w:t>
            </w:r>
            <w:proofErr w:type="gramStart"/>
            <w:r w:rsidRPr="00D0496D">
              <w:rPr>
                <w:color w:val="000000" w:themeColor="text1"/>
                <w:sz w:val="22"/>
                <w:szCs w:val="22"/>
              </w:rPr>
              <w:t>6</w:t>
            </w:r>
            <w:proofErr w:type="gramEnd"/>
          </w:p>
        </w:tc>
        <w:tc>
          <w:tcPr>
            <w:tcW w:w="117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 xml:space="preserve">Земельные участки </w:t>
            </w:r>
            <w:r w:rsidRPr="00D0496D">
              <w:rPr>
                <w:color w:val="000000" w:themeColor="text1"/>
                <w:sz w:val="22"/>
                <w:szCs w:val="22"/>
              </w:rPr>
              <w:lastRenderedPageBreak/>
              <w:t>(территории) общего пользования (12.0)</w:t>
            </w:r>
          </w:p>
        </w:tc>
        <w:tc>
          <w:tcPr>
            <w:tcW w:w="694"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lastRenderedPageBreak/>
              <w:t>2 267</w:t>
            </w:r>
          </w:p>
        </w:tc>
        <w:tc>
          <w:tcPr>
            <w:tcW w:w="1145"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 xml:space="preserve">Образование </w:t>
            </w:r>
            <w:r w:rsidRPr="00D0496D">
              <w:rPr>
                <w:color w:val="000000" w:themeColor="text1"/>
                <w:sz w:val="22"/>
                <w:szCs w:val="22"/>
              </w:rPr>
              <w:lastRenderedPageBreak/>
              <w:t>земельных участков из земель или земельных участков, находящихся в государственной или муниципальной собственности</w:t>
            </w:r>
          </w:p>
        </w:tc>
        <w:tc>
          <w:tcPr>
            <w:tcW w:w="1029"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lastRenderedPageBreak/>
              <w:t>-</w:t>
            </w:r>
          </w:p>
        </w:tc>
      </w:tr>
      <w:tr w:rsidR="00D0496D" w:rsidRPr="00D0496D" w:rsidTr="00077BF4">
        <w:trPr>
          <w:trHeight w:val="20"/>
        </w:trPr>
        <w:tc>
          <w:tcPr>
            <w:tcW w:w="95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lastRenderedPageBreak/>
              <w:t>:ЗУ</w:t>
            </w:r>
            <w:proofErr w:type="gramStart"/>
            <w:r w:rsidRPr="00D0496D">
              <w:rPr>
                <w:color w:val="000000" w:themeColor="text1"/>
                <w:sz w:val="22"/>
                <w:szCs w:val="22"/>
              </w:rPr>
              <w:t>7</w:t>
            </w:r>
            <w:proofErr w:type="gramEnd"/>
          </w:p>
        </w:tc>
        <w:tc>
          <w:tcPr>
            <w:tcW w:w="117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Отдых (рекреация) (5.0)</w:t>
            </w:r>
          </w:p>
        </w:tc>
        <w:tc>
          <w:tcPr>
            <w:tcW w:w="694"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11 985</w:t>
            </w:r>
          </w:p>
        </w:tc>
        <w:tc>
          <w:tcPr>
            <w:tcW w:w="1145"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 xml:space="preserve">Перераспределение земельных участков с кадастровыми номерами 28:01:210266:4, 28:01:210266:195 образованных на 1 этапе земельных участков с условными номерами </w:t>
            </w:r>
            <w:proofErr w:type="gramStart"/>
            <w:r w:rsidRPr="00D0496D">
              <w:rPr>
                <w:color w:val="000000" w:themeColor="text1"/>
                <w:sz w:val="22"/>
                <w:szCs w:val="22"/>
              </w:rPr>
              <w:t>:З</w:t>
            </w:r>
            <w:proofErr w:type="gramEnd"/>
            <w:r w:rsidRPr="00D0496D">
              <w:rPr>
                <w:color w:val="000000" w:themeColor="text1"/>
                <w:sz w:val="22"/>
                <w:szCs w:val="22"/>
              </w:rPr>
              <w:t>У6, :ЗУ7 и земель, государственная или муниципальная собственность на которые не разграничена</w:t>
            </w:r>
          </w:p>
        </w:tc>
        <w:tc>
          <w:tcPr>
            <w:tcW w:w="1029"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w:t>
            </w:r>
          </w:p>
        </w:tc>
      </w:tr>
      <w:tr w:rsidR="00D0496D" w:rsidRPr="00D0496D" w:rsidTr="00D0496D">
        <w:trPr>
          <w:trHeight w:val="20"/>
        </w:trPr>
        <w:tc>
          <w:tcPr>
            <w:tcW w:w="5000" w:type="pct"/>
            <w:gridSpan w:val="5"/>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Границы изменяемых земельных участков</w:t>
            </w:r>
          </w:p>
        </w:tc>
      </w:tr>
      <w:tr w:rsidR="00D0496D" w:rsidRPr="00D0496D" w:rsidTr="00077BF4">
        <w:trPr>
          <w:trHeight w:val="20"/>
        </w:trPr>
        <w:tc>
          <w:tcPr>
            <w:tcW w:w="95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28:01:210266:197</w:t>
            </w:r>
          </w:p>
        </w:tc>
        <w:tc>
          <w:tcPr>
            <w:tcW w:w="1176"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Многоэтажная жилая застройка (высотная застройка) (2.6)</w:t>
            </w:r>
          </w:p>
        </w:tc>
        <w:tc>
          <w:tcPr>
            <w:tcW w:w="694"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10 733</w:t>
            </w:r>
          </w:p>
        </w:tc>
        <w:tc>
          <w:tcPr>
            <w:tcW w:w="1145"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Раздел земельного участка с сохранением исходного участка в измененных границах</w:t>
            </w:r>
          </w:p>
        </w:tc>
        <w:tc>
          <w:tcPr>
            <w:tcW w:w="1029" w:type="pct"/>
            <w:vAlign w:val="center"/>
          </w:tcPr>
          <w:p w:rsidR="00D0496D" w:rsidRPr="00D0496D" w:rsidRDefault="00D0496D" w:rsidP="00C17452">
            <w:pPr>
              <w:jc w:val="center"/>
              <w:outlineLvl w:val="1"/>
              <w:rPr>
                <w:color w:val="000000" w:themeColor="text1"/>
                <w:sz w:val="22"/>
                <w:szCs w:val="22"/>
              </w:rPr>
            </w:pPr>
            <w:r w:rsidRPr="00D0496D">
              <w:rPr>
                <w:color w:val="000000" w:themeColor="text1"/>
                <w:sz w:val="22"/>
                <w:szCs w:val="22"/>
              </w:rPr>
              <w:t>-</w:t>
            </w:r>
          </w:p>
        </w:tc>
      </w:tr>
    </w:tbl>
    <w:p w:rsidR="00D0496D" w:rsidRDefault="00D0496D" w:rsidP="00B42A30">
      <w:pPr>
        <w:autoSpaceDE w:val="0"/>
        <w:autoSpaceDN w:val="0"/>
        <w:adjustRightInd w:val="0"/>
        <w:spacing w:line="276" w:lineRule="auto"/>
        <w:ind w:firstLine="567"/>
        <w:jc w:val="both"/>
        <w:rPr>
          <w:rFonts w:eastAsia="SimSun"/>
          <w:b/>
          <w:lang w:eastAsia="zh-CN"/>
        </w:rPr>
      </w:pPr>
      <w:bookmarkStart w:id="5" w:name="_Toc185947961"/>
    </w:p>
    <w:p w:rsidR="00B42A30" w:rsidRPr="00D0496D" w:rsidRDefault="00D0496D" w:rsidP="00D0496D">
      <w:pPr>
        <w:autoSpaceDE w:val="0"/>
        <w:autoSpaceDN w:val="0"/>
        <w:adjustRightInd w:val="0"/>
        <w:spacing w:line="276" w:lineRule="auto"/>
        <w:ind w:firstLine="709"/>
        <w:jc w:val="both"/>
        <w:rPr>
          <w:rFonts w:eastAsia="SimSun"/>
          <w:b/>
          <w:lang w:eastAsia="zh-CN"/>
        </w:rPr>
      </w:pPr>
      <w:r w:rsidRPr="00D0496D">
        <w:rPr>
          <w:rFonts w:eastAsia="SimSun"/>
          <w:b/>
          <w:lang w:eastAsia="zh-CN"/>
        </w:rPr>
        <w:t xml:space="preserve">4. </w:t>
      </w:r>
      <w:r>
        <w:rPr>
          <w:rFonts w:eastAsia="SimSun"/>
          <w:b/>
          <w:lang w:eastAsia="zh-CN"/>
        </w:rPr>
        <w:t>П</w:t>
      </w:r>
      <w:r w:rsidRPr="00D0496D">
        <w:rPr>
          <w:rFonts w:eastAsia="SimSun"/>
          <w:b/>
          <w:lang w:eastAsia="zh-CN"/>
        </w:rPr>
        <w:t>еречень и сведения об образуемых земельных участках. 3</w:t>
      </w:r>
      <w:r w:rsidRPr="00D0496D">
        <w:rPr>
          <w:rFonts w:eastAsia="SimSun"/>
          <w:b/>
          <w:lang w:val="en-US" w:eastAsia="zh-CN"/>
        </w:rPr>
        <w:t> </w:t>
      </w:r>
      <w:r w:rsidRPr="00D0496D">
        <w:rPr>
          <w:rFonts w:eastAsia="SimSun"/>
          <w:b/>
          <w:lang w:eastAsia="zh-CN"/>
        </w:rPr>
        <w:t>этап</w:t>
      </w:r>
      <w:bookmarkEnd w:id="5"/>
    </w:p>
    <w:p w:rsidR="00D0496D" w:rsidRDefault="00D0496D" w:rsidP="00D0496D">
      <w:pPr>
        <w:autoSpaceDE w:val="0"/>
        <w:autoSpaceDN w:val="0"/>
        <w:adjustRightInd w:val="0"/>
        <w:spacing w:line="276" w:lineRule="auto"/>
        <w:ind w:firstLine="709"/>
        <w:jc w:val="both"/>
        <w:rPr>
          <w:rFonts w:eastAsia="SimSun"/>
          <w:lang w:eastAsia="zh-CN"/>
        </w:rPr>
      </w:pP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Таблица </w:t>
      </w:r>
      <w:r w:rsidRPr="00B42A30">
        <w:rPr>
          <w:rFonts w:eastAsia="SimSun"/>
          <w:lang w:eastAsia="zh-CN"/>
        </w:rPr>
        <w:fldChar w:fldCharType="begin"/>
      </w:r>
      <w:r w:rsidRPr="00B42A30">
        <w:rPr>
          <w:rFonts w:eastAsia="SimSun"/>
          <w:lang w:eastAsia="zh-CN"/>
        </w:rPr>
        <w:instrText xml:space="preserve"> SEQ Таблица \* ARABIC </w:instrText>
      </w:r>
      <w:r w:rsidRPr="00B42A30">
        <w:rPr>
          <w:rFonts w:eastAsia="SimSun"/>
          <w:lang w:eastAsia="zh-CN"/>
        </w:rPr>
        <w:fldChar w:fldCharType="separate"/>
      </w:r>
      <w:r w:rsidRPr="00B42A30">
        <w:rPr>
          <w:rFonts w:eastAsia="SimSun"/>
          <w:lang w:eastAsia="zh-CN"/>
        </w:rPr>
        <w:t>4</w:t>
      </w:r>
      <w:r w:rsidRPr="00B42A30">
        <w:rPr>
          <w:rFonts w:eastAsia="SimSun"/>
          <w:lang w:eastAsia="zh-CN"/>
        </w:rPr>
        <w:fldChar w:fldCharType="end"/>
      </w:r>
      <w:r w:rsidRPr="00B42A30">
        <w:rPr>
          <w:rFonts w:eastAsia="SimSun"/>
          <w:lang w:eastAsia="zh-CN"/>
        </w:rPr>
        <w:t xml:space="preserve"> – Перечень и сведения о площади образуемых земельных участков и</w:t>
      </w:r>
      <w:r w:rsidRPr="00B42A30">
        <w:rPr>
          <w:rFonts w:eastAsia="SimSun"/>
          <w:lang w:val="en-US" w:eastAsia="zh-CN"/>
        </w:rPr>
        <w:t> </w:t>
      </w:r>
      <w:r w:rsidRPr="00B42A30">
        <w:rPr>
          <w:rFonts w:eastAsia="SimSun"/>
          <w:lang w:eastAsia="zh-CN"/>
        </w:rPr>
        <w:t>образуемых земельных участков, которые будут отнесены к территориям общего пользования</w:t>
      </w:r>
    </w:p>
    <w:tbl>
      <w:tblPr>
        <w:tblStyle w:val="a8"/>
        <w:tblW w:w="9639" w:type="dxa"/>
        <w:tblLayout w:type="fixed"/>
        <w:tblLook w:val="04A0" w:firstRow="1" w:lastRow="0" w:firstColumn="1" w:lastColumn="0" w:noHBand="0" w:noVBand="1"/>
      </w:tblPr>
      <w:tblGrid>
        <w:gridCol w:w="1855"/>
        <w:gridCol w:w="2022"/>
        <w:gridCol w:w="1482"/>
        <w:gridCol w:w="2292"/>
        <w:gridCol w:w="1988"/>
      </w:tblGrid>
      <w:tr w:rsidR="00D0496D" w:rsidRPr="00D0496D" w:rsidTr="00D0496D">
        <w:trPr>
          <w:trHeight w:val="20"/>
          <w:tblHeader/>
        </w:trPr>
        <w:tc>
          <w:tcPr>
            <w:tcW w:w="962" w:type="pct"/>
            <w:vAlign w:val="center"/>
          </w:tcPr>
          <w:p w:rsidR="00D0496D" w:rsidRPr="00D0496D" w:rsidRDefault="00D0496D" w:rsidP="00C17452">
            <w:pPr>
              <w:jc w:val="center"/>
              <w:outlineLvl w:val="1"/>
              <w:rPr>
                <w:sz w:val="22"/>
                <w:szCs w:val="22"/>
              </w:rPr>
            </w:pPr>
            <w:r w:rsidRPr="00D0496D">
              <w:rPr>
                <w:sz w:val="22"/>
                <w:szCs w:val="22"/>
              </w:rPr>
              <w:t>Условный номер земельного участка</w:t>
            </w:r>
          </w:p>
        </w:tc>
        <w:tc>
          <w:tcPr>
            <w:tcW w:w="1049" w:type="pct"/>
          </w:tcPr>
          <w:p w:rsidR="00D0496D" w:rsidRPr="00D0496D" w:rsidRDefault="00D0496D" w:rsidP="00C17452">
            <w:pPr>
              <w:jc w:val="center"/>
              <w:outlineLvl w:val="1"/>
              <w:rPr>
                <w:sz w:val="22"/>
                <w:szCs w:val="22"/>
              </w:rPr>
            </w:pPr>
            <w:r w:rsidRPr="00D0496D">
              <w:rPr>
                <w:sz w:val="22"/>
                <w:szCs w:val="22"/>
              </w:rPr>
              <w:t>Вид разрешенного использования земельного участка в соответствии с проектом планировки (код вида разрешенного использования)</w:t>
            </w:r>
          </w:p>
        </w:tc>
        <w:tc>
          <w:tcPr>
            <w:tcW w:w="769" w:type="pct"/>
            <w:vAlign w:val="center"/>
          </w:tcPr>
          <w:p w:rsidR="00D0496D" w:rsidRPr="00D0496D" w:rsidRDefault="00D0496D" w:rsidP="00C17452">
            <w:pPr>
              <w:jc w:val="center"/>
              <w:outlineLvl w:val="1"/>
              <w:rPr>
                <w:sz w:val="22"/>
                <w:szCs w:val="22"/>
              </w:rPr>
            </w:pPr>
            <w:r w:rsidRPr="00D0496D">
              <w:rPr>
                <w:sz w:val="22"/>
                <w:szCs w:val="22"/>
              </w:rPr>
              <w:t xml:space="preserve">Площадь участка в соответствии с проектом межевания, </w:t>
            </w:r>
            <w:proofErr w:type="spellStart"/>
            <w:r w:rsidRPr="00D0496D">
              <w:rPr>
                <w:sz w:val="22"/>
                <w:szCs w:val="22"/>
              </w:rPr>
              <w:t>кв</w:t>
            </w:r>
            <w:proofErr w:type="gramStart"/>
            <w:r w:rsidRPr="00D0496D">
              <w:rPr>
                <w:sz w:val="22"/>
                <w:szCs w:val="22"/>
              </w:rPr>
              <w:t>.м</w:t>
            </w:r>
            <w:proofErr w:type="spellEnd"/>
            <w:proofErr w:type="gramEnd"/>
          </w:p>
        </w:tc>
        <w:tc>
          <w:tcPr>
            <w:tcW w:w="1189" w:type="pct"/>
            <w:vAlign w:val="center"/>
          </w:tcPr>
          <w:p w:rsidR="00D0496D" w:rsidRPr="00D0496D" w:rsidRDefault="00D0496D" w:rsidP="00C17452">
            <w:pPr>
              <w:jc w:val="center"/>
              <w:outlineLvl w:val="1"/>
              <w:rPr>
                <w:sz w:val="22"/>
                <w:szCs w:val="22"/>
              </w:rPr>
            </w:pPr>
            <w:r w:rsidRPr="00D0496D">
              <w:rPr>
                <w:sz w:val="22"/>
                <w:szCs w:val="22"/>
              </w:rPr>
              <w:t>Возможные способы образования земельного участка</w:t>
            </w:r>
          </w:p>
        </w:tc>
        <w:tc>
          <w:tcPr>
            <w:tcW w:w="1031" w:type="pct"/>
            <w:vAlign w:val="center"/>
          </w:tcPr>
          <w:p w:rsidR="00D0496D" w:rsidRPr="00D0496D" w:rsidRDefault="00D0496D" w:rsidP="00C17452">
            <w:pPr>
              <w:jc w:val="center"/>
              <w:outlineLvl w:val="1"/>
              <w:rPr>
                <w:sz w:val="22"/>
                <w:szCs w:val="22"/>
              </w:rPr>
            </w:pPr>
            <w:r w:rsidRPr="00D0496D">
              <w:rPr>
                <w:sz w:val="22"/>
                <w:szCs w:val="22"/>
              </w:rPr>
              <w:t>Примечание</w:t>
            </w:r>
          </w:p>
        </w:tc>
      </w:tr>
      <w:tr w:rsidR="00D0496D" w:rsidRPr="00D0496D" w:rsidTr="00D0496D">
        <w:trPr>
          <w:trHeight w:val="20"/>
          <w:tblHeader/>
        </w:trPr>
        <w:tc>
          <w:tcPr>
            <w:tcW w:w="5000" w:type="pct"/>
            <w:gridSpan w:val="5"/>
            <w:vAlign w:val="center"/>
          </w:tcPr>
          <w:p w:rsidR="00D0496D" w:rsidRPr="00D0496D" w:rsidRDefault="00D0496D" w:rsidP="00C17452">
            <w:pPr>
              <w:jc w:val="center"/>
              <w:outlineLvl w:val="1"/>
              <w:rPr>
                <w:sz w:val="22"/>
                <w:szCs w:val="22"/>
              </w:rPr>
            </w:pPr>
            <w:r w:rsidRPr="00D0496D">
              <w:rPr>
                <w:sz w:val="22"/>
                <w:szCs w:val="22"/>
              </w:rPr>
              <w:lastRenderedPageBreak/>
              <w:t>Границы образуемых земельных участков</w:t>
            </w:r>
          </w:p>
        </w:tc>
      </w:tr>
      <w:tr w:rsidR="00D0496D" w:rsidRPr="00D0496D" w:rsidTr="00D0496D">
        <w:trPr>
          <w:trHeight w:val="20"/>
          <w:tblHeader/>
        </w:trPr>
        <w:tc>
          <w:tcPr>
            <w:tcW w:w="962" w:type="pct"/>
            <w:vAlign w:val="center"/>
          </w:tcPr>
          <w:p w:rsidR="00D0496D" w:rsidRPr="00D0496D" w:rsidRDefault="00D0496D" w:rsidP="00C17452">
            <w:pPr>
              <w:jc w:val="center"/>
              <w:outlineLvl w:val="1"/>
              <w:rPr>
                <w:sz w:val="22"/>
                <w:szCs w:val="22"/>
              </w:rPr>
            </w:pPr>
            <w:r w:rsidRPr="00D0496D">
              <w:rPr>
                <w:sz w:val="22"/>
                <w:szCs w:val="22"/>
              </w:rPr>
              <w:t>:ЗУ</w:t>
            </w:r>
            <w:proofErr w:type="gramStart"/>
            <w:r w:rsidRPr="00D0496D">
              <w:rPr>
                <w:sz w:val="22"/>
                <w:szCs w:val="22"/>
              </w:rPr>
              <w:t>1</w:t>
            </w:r>
            <w:proofErr w:type="gramEnd"/>
          </w:p>
        </w:tc>
        <w:tc>
          <w:tcPr>
            <w:tcW w:w="1049" w:type="pct"/>
            <w:vAlign w:val="center"/>
          </w:tcPr>
          <w:p w:rsidR="00D0496D" w:rsidRPr="00D0496D" w:rsidRDefault="00D0496D" w:rsidP="00C17452">
            <w:pPr>
              <w:jc w:val="center"/>
              <w:outlineLvl w:val="1"/>
              <w:rPr>
                <w:sz w:val="22"/>
                <w:szCs w:val="22"/>
              </w:rPr>
            </w:pPr>
            <w:r w:rsidRPr="00D0496D">
              <w:rPr>
                <w:sz w:val="22"/>
                <w:szCs w:val="22"/>
              </w:rPr>
              <w:t>Дошкольное, начальное и среднее общее образование (3.5.1)</w:t>
            </w:r>
          </w:p>
        </w:tc>
        <w:tc>
          <w:tcPr>
            <w:tcW w:w="769" w:type="pct"/>
            <w:vAlign w:val="center"/>
          </w:tcPr>
          <w:p w:rsidR="00D0496D" w:rsidRPr="00D0496D" w:rsidRDefault="00D0496D" w:rsidP="00C17452">
            <w:pPr>
              <w:jc w:val="center"/>
              <w:outlineLvl w:val="1"/>
              <w:rPr>
                <w:sz w:val="22"/>
                <w:szCs w:val="22"/>
              </w:rPr>
            </w:pPr>
            <w:r w:rsidRPr="00D0496D">
              <w:rPr>
                <w:sz w:val="22"/>
                <w:szCs w:val="22"/>
              </w:rPr>
              <w:t>24 457</w:t>
            </w:r>
          </w:p>
        </w:tc>
        <w:tc>
          <w:tcPr>
            <w:tcW w:w="1189" w:type="pct"/>
            <w:vAlign w:val="center"/>
          </w:tcPr>
          <w:p w:rsidR="00D0496D" w:rsidRPr="00D0496D" w:rsidRDefault="00D0496D" w:rsidP="00C17452">
            <w:pPr>
              <w:jc w:val="center"/>
              <w:outlineLvl w:val="1"/>
              <w:rPr>
                <w:sz w:val="22"/>
                <w:szCs w:val="22"/>
              </w:rPr>
            </w:pPr>
            <w:r w:rsidRPr="00D0496D">
              <w:rPr>
                <w:sz w:val="22"/>
                <w:szCs w:val="22"/>
              </w:rPr>
              <w:t xml:space="preserve">Перераспределение </w:t>
            </w:r>
            <w:r w:rsidRPr="00D0496D">
              <w:rPr>
                <w:color w:val="000000" w:themeColor="text1"/>
                <w:sz w:val="22"/>
                <w:szCs w:val="22"/>
              </w:rPr>
              <w:t xml:space="preserve">земельных участков с кадастровыми номерами 28:01:210266:34, 28:01:210266:55, 28:01:210266:78, образованного на 2 этапе земельного участка с условным номером </w:t>
            </w:r>
            <w:proofErr w:type="gramStart"/>
            <w:r w:rsidRPr="00D0496D">
              <w:rPr>
                <w:color w:val="000000" w:themeColor="text1"/>
                <w:sz w:val="22"/>
                <w:szCs w:val="22"/>
              </w:rPr>
              <w:t>:З</w:t>
            </w:r>
            <w:proofErr w:type="gramEnd"/>
            <w:r w:rsidRPr="00D0496D">
              <w:rPr>
                <w:color w:val="000000" w:themeColor="text1"/>
                <w:sz w:val="22"/>
                <w:szCs w:val="22"/>
              </w:rPr>
              <w:t>У6 и земель, государственная</w:t>
            </w:r>
            <w:r w:rsidRPr="00D0496D">
              <w:rPr>
                <w:sz w:val="22"/>
                <w:szCs w:val="22"/>
              </w:rPr>
              <w:t xml:space="preserve"> или муниципальная собственность на которые не разграничена</w:t>
            </w:r>
          </w:p>
        </w:tc>
        <w:tc>
          <w:tcPr>
            <w:tcW w:w="1031" w:type="pct"/>
            <w:vAlign w:val="center"/>
          </w:tcPr>
          <w:p w:rsidR="00D0496D" w:rsidRPr="00D0496D" w:rsidRDefault="00D0496D" w:rsidP="00C17452">
            <w:pPr>
              <w:jc w:val="center"/>
              <w:outlineLvl w:val="1"/>
              <w:rPr>
                <w:sz w:val="22"/>
                <w:szCs w:val="22"/>
              </w:rPr>
            </w:pPr>
            <w:r w:rsidRPr="00D0496D">
              <w:rPr>
                <w:sz w:val="22"/>
                <w:szCs w:val="22"/>
              </w:rPr>
              <w:t>После выкупа земельных участков с кадастровыми номерами 28:01:210266:34, 28:01:210266:55.</w:t>
            </w:r>
          </w:p>
          <w:p w:rsidR="00D0496D" w:rsidRPr="00D0496D" w:rsidRDefault="00D0496D" w:rsidP="00C17452">
            <w:pPr>
              <w:jc w:val="center"/>
              <w:outlineLvl w:val="1"/>
              <w:rPr>
                <w:sz w:val="22"/>
                <w:szCs w:val="22"/>
              </w:rPr>
            </w:pPr>
            <w:r w:rsidRPr="00D0496D">
              <w:rPr>
                <w:sz w:val="22"/>
                <w:szCs w:val="22"/>
              </w:rPr>
              <w:t>Образован многоконтурный земельный участок.</w:t>
            </w:r>
          </w:p>
        </w:tc>
      </w:tr>
      <w:tr w:rsidR="00D0496D" w:rsidRPr="00D0496D" w:rsidTr="00D0496D">
        <w:trPr>
          <w:trHeight w:val="20"/>
          <w:tblHeader/>
        </w:trPr>
        <w:tc>
          <w:tcPr>
            <w:tcW w:w="962" w:type="pct"/>
            <w:vAlign w:val="center"/>
          </w:tcPr>
          <w:p w:rsidR="00D0496D" w:rsidRPr="00D0496D" w:rsidRDefault="00D0496D" w:rsidP="00C17452">
            <w:pPr>
              <w:jc w:val="center"/>
              <w:outlineLvl w:val="1"/>
              <w:rPr>
                <w:sz w:val="22"/>
                <w:szCs w:val="22"/>
              </w:rPr>
            </w:pPr>
            <w:r w:rsidRPr="00D0496D">
              <w:rPr>
                <w:sz w:val="22"/>
                <w:szCs w:val="22"/>
              </w:rPr>
              <w:t>:ЗУ</w:t>
            </w:r>
            <w:proofErr w:type="gramStart"/>
            <w:r w:rsidRPr="00D0496D">
              <w:rPr>
                <w:sz w:val="22"/>
                <w:szCs w:val="22"/>
              </w:rPr>
              <w:t>2</w:t>
            </w:r>
            <w:proofErr w:type="gramEnd"/>
          </w:p>
        </w:tc>
        <w:tc>
          <w:tcPr>
            <w:tcW w:w="1049" w:type="pct"/>
            <w:vAlign w:val="center"/>
          </w:tcPr>
          <w:p w:rsidR="00D0496D" w:rsidRPr="00D0496D" w:rsidRDefault="00D0496D" w:rsidP="00C17452">
            <w:pPr>
              <w:jc w:val="center"/>
              <w:outlineLvl w:val="1"/>
              <w:rPr>
                <w:sz w:val="22"/>
                <w:szCs w:val="22"/>
              </w:rPr>
            </w:pPr>
            <w:r w:rsidRPr="00D0496D">
              <w:rPr>
                <w:sz w:val="22"/>
                <w:szCs w:val="22"/>
              </w:rPr>
              <w:t>Многоэтажная жилая застройка (высотная застройка) (2.6)</w:t>
            </w:r>
          </w:p>
        </w:tc>
        <w:tc>
          <w:tcPr>
            <w:tcW w:w="769" w:type="pct"/>
            <w:vAlign w:val="center"/>
          </w:tcPr>
          <w:p w:rsidR="00D0496D" w:rsidRPr="00D0496D" w:rsidRDefault="00D0496D" w:rsidP="00C17452">
            <w:pPr>
              <w:jc w:val="center"/>
              <w:outlineLvl w:val="1"/>
              <w:rPr>
                <w:sz w:val="22"/>
                <w:szCs w:val="22"/>
              </w:rPr>
            </w:pPr>
            <w:r w:rsidRPr="00D0496D">
              <w:rPr>
                <w:sz w:val="22"/>
                <w:szCs w:val="22"/>
              </w:rPr>
              <w:t>11 774</w:t>
            </w:r>
          </w:p>
        </w:tc>
        <w:tc>
          <w:tcPr>
            <w:tcW w:w="1189" w:type="pct"/>
            <w:vAlign w:val="center"/>
          </w:tcPr>
          <w:p w:rsidR="00D0496D" w:rsidRPr="00D0496D" w:rsidRDefault="00D0496D" w:rsidP="00C17452">
            <w:pPr>
              <w:jc w:val="center"/>
              <w:outlineLvl w:val="1"/>
              <w:rPr>
                <w:sz w:val="22"/>
                <w:szCs w:val="22"/>
              </w:rPr>
            </w:pPr>
            <w:r w:rsidRPr="00D0496D">
              <w:rPr>
                <w:sz w:val="22"/>
                <w:szCs w:val="22"/>
              </w:rPr>
              <w:t>Перераспределение земельного участка с кадастровым номером 28:01:210266:197 и земель, государственная или муниципальная собственность на которые не разграничена</w:t>
            </w:r>
          </w:p>
        </w:tc>
        <w:tc>
          <w:tcPr>
            <w:tcW w:w="1031" w:type="pct"/>
            <w:vAlign w:val="center"/>
          </w:tcPr>
          <w:p w:rsidR="00D0496D" w:rsidRPr="00D0496D" w:rsidRDefault="00D0496D" w:rsidP="00C17452">
            <w:pPr>
              <w:jc w:val="center"/>
              <w:outlineLvl w:val="1"/>
              <w:rPr>
                <w:sz w:val="22"/>
                <w:szCs w:val="22"/>
              </w:rPr>
            </w:pPr>
            <w:r w:rsidRPr="00D0496D">
              <w:rPr>
                <w:sz w:val="22"/>
                <w:szCs w:val="22"/>
              </w:rPr>
              <w:t>-</w:t>
            </w:r>
          </w:p>
        </w:tc>
      </w:tr>
      <w:tr w:rsidR="00D0496D" w:rsidRPr="00D0496D" w:rsidTr="00D0496D">
        <w:trPr>
          <w:trHeight w:val="20"/>
          <w:tblHeader/>
        </w:trPr>
        <w:tc>
          <w:tcPr>
            <w:tcW w:w="5000" w:type="pct"/>
            <w:gridSpan w:val="5"/>
            <w:vAlign w:val="center"/>
          </w:tcPr>
          <w:p w:rsidR="00D0496D" w:rsidRPr="00D0496D" w:rsidRDefault="00D0496D" w:rsidP="00C17452">
            <w:pPr>
              <w:jc w:val="center"/>
              <w:outlineLvl w:val="1"/>
              <w:rPr>
                <w:sz w:val="22"/>
                <w:szCs w:val="22"/>
              </w:rPr>
            </w:pPr>
            <w:r w:rsidRPr="00D0496D">
              <w:rPr>
                <w:sz w:val="22"/>
                <w:szCs w:val="22"/>
              </w:rPr>
              <w:t>Границы образуемых земельных участков, которые после образования будут относиться к территориям общего пользования</w:t>
            </w:r>
          </w:p>
        </w:tc>
      </w:tr>
      <w:tr w:rsidR="00D0496D" w:rsidRPr="00D0496D" w:rsidTr="00D0496D">
        <w:trPr>
          <w:trHeight w:val="20"/>
          <w:tblHeader/>
        </w:trPr>
        <w:tc>
          <w:tcPr>
            <w:tcW w:w="962" w:type="pct"/>
            <w:vAlign w:val="center"/>
          </w:tcPr>
          <w:p w:rsidR="00D0496D" w:rsidRPr="00D0496D" w:rsidRDefault="00D0496D" w:rsidP="00C17452">
            <w:pPr>
              <w:jc w:val="center"/>
              <w:outlineLvl w:val="1"/>
              <w:rPr>
                <w:sz w:val="22"/>
                <w:szCs w:val="22"/>
              </w:rPr>
            </w:pPr>
            <w:r w:rsidRPr="00D0496D">
              <w:rPr>
                <w:sz w:val="22"/>
                <w:szCs w:val="22"/>
              </w:rPr>
              <w:t>:ЗУ3</w:t>
            </w:r>
          </w:p>
        </w:tc>
        <w:tc>
          <w:tcPr>
            <w:tcW w:w="1049" w:type="pct"/>
            <w:vAlign w:val="center"/>
          </w:tcPr>
          <w:p w:rsidR="00D0496D" w:rsidRPr="00D0496D" w:rsidRDefault="00D0496D" w:rsidP="00C17452">
            <w:pPr>
              <w:jc w:val="center"/>
              <w:outlineLvl w:val="1"/>
              <w:rPr>
                <w:sz w:val="22"/>
                <w:szCs w:val="22"/>
              </w:rPr>
            </w:pPr>
            <w:r w:rsidRPr="00D0496D">
              <w:rPr>
                <w:sz w:val="22"/>
                <w:szCs w:val="22"/>
              </w:rPr>
              <w:t>Земельные участки (территории) общего пользования (12.0)</w:t>
            </w:r>
          </w:p>
        </w:tc>
        <w:tc>
          <w:tcPr>
            <w:tcW w:w="769" w:type="pct"/>
            <w:vAlign w:val="center"/>
          </w:tcPr>
          <w:p w:rsidR="00D0496D" w:rsidRPr="00D0496D" w:rsidRDefault="00D0496D" w:rsidP="00C17452">
            <w:pPr>
              <w:jc w:val="center"/>
              <w:outlineLvl w:val="1"/>
              <w:rPr>
                <w:sz w:val="22"/>
                <w:szCs w:val="22"/>
              </w:rPr>
            </w:pPr>
            <w:r w:rsidRPr="00D0496D">
              <w:rPr>
                <w:sz w:val="22"/>
                <w:szCs w:val="22"/>
              </w:rPr>
              <w:t>4 519</w:t>
            </w:r>
          </w:p>
        </w:tc>
        <w:tc>
          <w:tcPr>
            <w:tcW w:w="1189" w:type="pct"/>
            <w:vAlign w:val="center"/>
          </w:tcPr>
          <w:p w:rsidR="00D0496D" w:rsidRPr="00D0496D" w:rsidRDefault="00D0496D" w:rsidP="00C17452">
            <w:pPr>
              <w:jc w:val="center"/>
              <w:outlineLvl w:val="1"/>
              <w:rPr>
                <w:sz w:val="22"/>
                <w:szCs w:val="22"/>
              </w:rPr>
            </w:pPr>
            <w:r w:rsidRPr="00D0496D">
              <w:rPr>
                <w:sz w:val="22"/>
                <w:szCs w:val="22"/>
              </w:rPr>
              <w:t xml:space="preserve">Перераспределение земельных участков с кадастровыми </w:t>
            </w:r>
            <w:r w:rsidRPr="00D0496D">
              <w:rPr>
                <w:color w:val="000000" w:themeColor="text1"/>
                <w:sz w:val="22"/>
                <w:szCs w:val="22"/>
              </w:rPr>
              <w:t xml:space="preserve">номерами 28:01:210266:34, 28:01:210266:55, 28:01:210266:78, образованного на 2 этапе земельного участка с условным номером </w:t>
            </w:r>
            <w:proofErr w:type="gramStart"/>
            <w:r w:rsidRPr="00D0496D">
              <w:rPr>
                <w:color w:val="000000" w:themeColor="text1"/>
                <w:sz w:val="22"/>
                <w:szCs w:val="22"/>
              </w:rPr>
              <w:t>:З</w:t>
            </w:r>
            <w:proofErr w:type="gramEnd"/>
            <w:r w:rsidRPr="00D0496D">
              <w:rPr>
                <w:color w:val="000000" w:themeColor="text1"/>
                <w:sz w:val="22"/>
                <w:szCs w:val="22"/>
              </w:rPr>
              <w:t>У6 и земель, государственная</w:t>
            </w:r>
            <w:r w:rsidRPr="00D0496D">
              <w:rPr>
                <w:sz w:val="22"/>
                <w:szCs w:val="22"/>
              </w:rPr>
              <w:t xml:space="preserve"> или муниципальная собственность на которые не разграничена</w:t>
            </w:r>
          </w:p>
        </w:tc>
        <w:tc>
          <w:tcPr>
            <w:tcW w:w="1031" w:type="pct"/>
            <w:vAlign w:val="center"/>
          </w:tcPr>
          <w:p w:rsidR="00D0496D" w:rsidRPr="00D0496D" w:rsidRDefault="00D0496D" w:rsidP="00C17452">
            <w:pPr>
              <w:jc w:val="center"/>
              <w:outlineLvl w:val="1"/>
              <w:rPr>
                <w:sz w:val="22"/>
                <w:szCs w:val="22"/>
              </w:rPr>
            </w:pPr>
            <w:r w:rsidRPr="00D0496D">
              <w:rPr>
                <w:sz w:val="22"/>
                <w:szCs w:val="22"/>
              </w:rPr>
              <w:t>После выкупа земельных участков с кадастровыми номерами 28:01:210266:34, 28:01:210266:55.</w:t>
            </w:r>
          </w:p>
          <w:p w:rsidR="00D0496D" w:rsidRPr="00D0496D" w:rsidRDefault="00D0496D" w:rsidP="00C17452">
            <w:pPr>
              <w:jc w:val="center"/>
              <w:outlineLvl w:val="1"/>
              <w:rPr>
                <w:sz w:val="22"/>
                <w:szCs w:val="22"/>
              </w:rPr>
            </w:pPr>
          </w:p>
        </w:tc>
      </w:tr>
    </w:tbl>
    <w:p w:rsidR="00B42A30" w:rsidRPr="00B42A30" w:rsidRDefault="00B42A30" w:rsidP="00B42A30">
      <w:pPr>
        <w:autoSpaceDE w:val="0"/>
        <w:autoSpaceDN w:val="0"/>
        <w:adjustRightInd w:val="0"/>
        <w:spacing w:line="276" w:lineRule="auto"/>
        <w:ind w:firstLine="567"/>
        <w:jc w:val="both"/>
        <w:rPr>
          <w:rFonts w:eastAsia="SimSun"/>
          <w:lang w:eastAsia="zh-CN"/>
        </w:rPr>
      </w:pP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В соответствии с положениями статьи 43 части 6 Градостроительного кодекса Российской Федерации на чертежах межевания территории подлежат отображению границы публичных сервитутов.</w:t>
      </w:r>
    </w:p>
    <w:p w:rsidR="00D0496D"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lastRenderedPageBreak/>
        <w:t xml:space="preserve">Установление публичных сервитутов регулируется статьей 23 Земельного кодекса Российской Федерации, согласно которой публичные сервитуты могут устанавливаться </w:t>
      </w:r>
      <w:proofErr w:type="gramStart"/>
      <w:r w:rsidRPr="00B42A30">
        <w:rPr>
          <w:rFonts w:eastAsia="SimSun"/>
          <w:lang w:eastAsia="zh-CN"/>
        </w:rPr>
        <w:t>для</w:t>
      </w:r>
      <w:proofErr w:type="gramEnd"/>
      <w:r w:rsidRPr="00B42A30">
        <w:rPr>
          <w:rFonts w:eastAsia="SimSun"/>
          <w:lang w:eastAsia="zh-CN"/>
        </w:rPr>
        <w:t xml:space="preserve">: </w:t>
      </w:r>
    </w:p>
    <w:p w:rsidR="00B42A30" w:rsidRPr="00B42A30" w:rsidRDefault="00D0496D" w:rsidP="00D0496D">
      <w:pPr>
        <w:autoSpaceDE w:val="0"/>
        <w:autoSpaceDN w:val="0"/>
        <w:adjustRightInd w:val="0"/>
        <w:spacing w:line="276" w:lineRule="auto"/>
        <w:ind w:firstLine="709"/>
        <w:jc w:val="both"/>
        <w:rPr>
          <w:rFonts w:eastAsia="SimSun"/>
          <w:lang w:eastAsia="zh-CN"/>
        </w:rPr>
      </w:pPr>
      <w:r>
        <w:rPr>
          <w:rFonts w:eastAsia="SimSun"/>
          <w:lang w:eastAsia="zh-CN"/>
        </w:rPr>
        <w:t xml:space="preserve">– </w:t>
      </w:r>
      <w:r w:rsidR="00B42A30" w:rsidRPr="00B42A30">
        <w:rPr>
          <w:rFonts w:eastAsia="SimSun"/>
          <w:lang w:eastAsia="zh-CN"/>
        </w:rPr>
        <w:t>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B42A30" w:rsidRPr="00B42A30" w:rsidRDefault="00D0496D" w:rsidP="00D0496D">
      <w:pPr>
        <w:autoSpaceDE w:val="0"/>
        <w:autoSpaceDN w:val="0"/>
        <w:adjustRightInd w:val="0"/>
        <w:spacing w:line="276" w:lineRule="auto"/>
        <w:ind w:firstLine="709"/>
        <w:jc w:val="both"/>
        <w:rPr>
          <w:rFonts w:eastAsia="SimSun"/>
          <w:lang w:eastAsia="zh-CN"/>
        </w:rPr>
      </w:pPr>
      <w:r>
        <w:rPr>
          <w:rFonts w:eastAsia="SimSun"/>
          <w:lang w:eastAsia="zh-CN"/>
        </w:rPr>
        <w:t xml:space="preserve">– </w:t>
      </w:r>
      <w:r w:rsidR="00B42A30" w:rsidRPr="00B42A30">
        <w:rPr>
          <w:rFonts w:eastAsia="SimSun"/>
          <w:lang w:eastAsia="zh-CN"/>
        </w:rPr>
        <w:t>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B42A30" w:rsidRPr="00B42A30" w:rsidRDefault="00D0496D" w:rsidP="00D0496D">
      <w:pPr>
        <w:autoSpaceDE w:val="0"/>
        <w:autoSpaceDN w:val="0"/>
        <w:adjustRightInd w:val="0"/>
        <w:spacing w:line="276" w:lineRule="auto"/>
        <w:ind w:firstLine="709"/>
        <w:jc w:val="both"/>
        <w:rPr>
          <w:rFonts w:eastAsia="SimSun"/>
          <w:lang w:eastAsia="zh-CN"/>
        </w:rPr>
      </w:pPr>
      <w:r>
        <w:rPr>
          <w:rFonts w:eastAsia="SimSun"/>
          <w:lang w:eastAsia="zh-CN"/>
        </w:rPr>
        <w:t xml:space="preserve">– </w:t>
      </w:r>
      <w:r w:rsidR="00B42A30" w:rsidRPr="00B42A30">
        <w:rPr>
          <w:rFonts w:eastAsia="SimSun"/>
          <w:lang w:eastAsia="zh-CN"/>
        </w:rPr>
        <w:t>иных случаев, предусмотренных статьей 23 Земельного кодекса Российской Федерации.</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 xml:space="preserve">В период </w:t>
      </w:r>
      <w:proofErr w:type="gramStart"/>
      <w:r w:rsidRPr="00B42A30">
        <w:rPr>
          <w:rFonts w:eastAsia="SimSun"/>
          <w:lang w:eastAsia="zh-CN"/>
        </w:rPr>
        <w:t>подготовки проекта межевания территории сведения</w:t>
      </w:r>
      <w:proofErr w:type="gramEnd"/>
      <w:r w:rsidRPr="00B42A30">
        <w:rPr>
          <w:rFonts w:eastAsia="SimSun"/>
          <w:lang w:eastAsia="zh-CN"/>
        </w:rPr>
        <w:t xml:space="preserve"> о зарегистрированных сервитутах в границах проектируемой территории отсутствуют. Проектом межевания территории предусмотрены решения по образованию границ земельных участков с учетом обеспечения доступа ко всем объектам общественного назначения за счет земельных участков, отнесенных к территориям общего пользования, а образование земельных участков под объектами капитального строительства осуществлено с учетом обеспечения подходов (подъездов) к каждому земельному участку. </w:t>
      </w:r>
    </w:p>
    <w:p w:rsidR="00B42A30" w:rsidRPr="00B42A30" w:rsidRDefault="00B42A30" w:rsidP="00D0496D">
      <w:pPr>
        <w:autoSpaceDE w:val="0"/>
        <w:autoSpaceDN w:val="0"/>
        <w:adjustRightInd w:val="0"/>
        <w:spacing w:line="276" w:lineRule="auto"/>
        <w:ind w:firstLine="709"/>
        <w:jc w:val="both"/>
        <w:rPr>
          <w:rFonts w:eastAsia="SimSun"/>
          <w:lang w:eastAsia="zh-CN"/>
        </w:rPr>
      </w:pPr>
      <w:r w:rsidRPr="00B42A30">
        <w:rPr>
          <w:rFonts w:eastAsia="SimSun"/>
          <w:lang w:eastAsia="zh-CN"/>
        </w:rPr>
        <w:t>В проекте межевания даны предложения по установлению публичных сервитутов для всех инженерных линий и сетей, в том числе на те, под которыми были сформированы земельные участки в целях их эксплуатации и капитального ремонта.</w:t>
      </w:r>
    </w:p>
    <w:p w:rsidR="00B42A30" w:rsidRPr="00B42A30" w:rsidRDefault="00B42A30" w:rsidP="00D0496D">
      <w:pPr>
        <w:autoSpaceDE w:val="0"/>
        <w:autoSpaceDN w:val="0"/>
        <w:adjustRightInd w:val="0"/>
        <w:spacing w:line="276" w:lineRule="auto"/>
        <w:ind w:firstLine="709"/>
        <w:jc w:val="both"/>
        <w:rPr>
          <w:rFonts w:eastAsia="SimSun"/>
          <w:i/>
          <w:lang w:eastAsia="zh-CN"/>
        </w:rPr>
      </w:pPr>
    </w:p>
    <w:p w:rsidR="00B42A30" w:rsidRPr="00D0496D" w:rsidRDefault="00D0496D" w:rsidP="00D0496D">
      <w:pPr>
        <w:autoSpaceDE w:val="0"/>
        <w:autoSpaceDN w:val="0"/>
        <w:adjustRightInd w:val="0"/>
        <w:spacing w:line="276" w:lineRule="auto"/>
        <w:ind w:firstLine="709"/>
        <w:jc w:val="both"/>
        <w:rPr>
          <w:rFonts w:eastAsia="SimSun"/>
          <w:b/>
          <w:lang w:eastAsia="zh-CN"/>
        </w:rPr>
      </w:pPr>
      <w:bookmarkStart w:id="6" w:name="_Toc185947962"/>
      <w:r w:rsidRPr="00D0496D">
        <w:rPr>
          <w:rFonts w:eastAsia="SimSun"/>
          <w:b/>
          <w:lang w:eastAsia="zh-CN"/>
        </w:rPr>
        <w:t xml:space="preserve">5. </w:t>
      </w:r>
      <w:r>
        <w:rPr>
          <w:rFonts w:eastAsia="SimSun"/>
          <w:b/>
          <w:lang w:eastAsia="zh-CN"/>
        </w:rPr>
        <w:t>Ц</w:t>
      </w:r>
      <w:r w:rsidRPr="00D0496D">
        <w:rPr>
          <w:rFonts w:eastAsia="SimSun"/>
          <w:b/>
          <w:lang w:eastAsia="zh-CN"/>
        </w:rPr>
        <w:t>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6"/>
    </w:p>
    <w:p w:rsidR="00B42A30" w:rsidRPr="00B42A30" w:rsidRDefault="00B42A30" w:rsidP="00D0496D">
      <w:pPr>
        <w:autoSpaceDE w:val="0"/>
        <w:autoSpaceDN w:val="0"/>
        <w:adjustRightInd w:val="0"/>
        <w:spacing w:before="240" w:line="276" w:lineRule="auto"/>
        <w:ind w:firstLine="709"/>
        <w:jc w:val="both"/>
        <w:rPr>
          <w:rFonts w:eastAsia="SimSun"/>
          <w:lang w:eastAsia="zh-CN"/>
        </w:rPr>
      </w:pPr>
      <w:r w:rsidRPr="00B42A30">
        <w:rPr>
          <w:rFonts w:eastAsia="SimSun"/>
          <w:lang w:eastAsia="zh-CN"/>
        </w:rPr>
        <w:t>В границе проекта межевания территории городские леса отсутствуют.</w:t>
      </w:r>
    </w:p>
    <w:p w:rsidR="00B42A30" w:rsidRPr="00B42A30" w:rsidRDefault="00B42A30" w:rsidP="00B42A30">
      <w:pPr>
        <w:autoSpaceDE w:val="0"/>
        <w:autoSpaceDN w:val="0"/>
        <w:adjustRightInd w:val="0"/>
        <w:spacing w:line="276" w:lineRule="auto"/>
        <w:ind w:firstLine="567"/>
        <w:jc w:val="both"/>
        <w:rPr>
          <w:rFonts w:eastAsia="SimSun"/>
          <w:lang w:eastAsia="zh-CN"/>
        </w:rPr>
      </w:pPr>
    </w:p>
    <w:p w:rsidR="00B42A30" w:rsidRPr="00D0496D" w:rsidRDefault="00D0496D" w:rsidP="004D0CA2">
      <w:pPr>
        <w:autoSpaceDE w:val="0"/>
        <w:autoSpaceDN w:val="0"/>
        <w:adjustRightInd w:val="0"/>
        <w:spacing w:after="240" w:line="276" w:lineRule="auto"/>
        <w:ind w:firstLine="709"/>
        <w:jc w:val="both"/>
        <w:rPr>
          <w:rFonts w:eastAsia="SimSun"/>
          <w:b/>
          <w:lang w:eastAsia="zh-CN"/>
        </w:rPr>
      </w:pPr>
      <w:bookmarkStart w:id="7" w:name="_Toc185947963"/>
      <w:r w:rsidRPr="00D0496D">
        <w:rPr>
          <w:rFonts w:eastAsia="SimSun"/>
          <w:b/>
          <w:lang w:eastAsia="zh-CN"/>
        </w:rPr>
        <w:t xml:space="preserve">6. </w:t>
      </w:r>
      <w:r>
        <w:rPr>
          <w:rFonts w:eastAsia="SimSun"/>
          <w:b/>
          <w:lang w:eastAsia="zh-CN"/>
        </w:rPr>
        <w:t>П</w:t>
      </w:r>
      <w:r w:rsidRPr="00D0496D">
        <w:rPr>
          <w:rFonts w:eastAsia="SimSun"/>
          <w:b/>
          <w:lang w:eastAsia="zh-CN"/>
        </w:rPr>
        <w:t xml:space="preserve">еречень </w:t>
      </w:r>
      <w:proofErr w:type="gramStart"/>
      <w:r w:rsidRPr="00D0496D">
        <w:rPr>
          <w:rFonts w:eastAsia="SimSun"/>
          <w:b/>
          <w:lang w:eastAsia="zh-CN"/>
        </w:rPr>
        <w:t>координат характерных точек границ проекта межевания</w:t>
      </w:r>
      <w:proofErr w:type="gramEnd"/>
      <w:r w:rsidRPr="00D0496D">
        <w:rPr>
          <w:rFonts w:eastAsia="SimSun"/>
          <w:b/>
          <w:lang w:eastAsia="zh-CN"/>
        </w:rPr>
        <w:t xml:space="preserve"> территории (система координат – мск-28)</w:t>
      </w:r>
      <w:bookmarkEnd w:id="7"/>
    </w:p>
    <w:tbl>
      <w:tblPr>
        <w:tblStyle w:val="a8"/>
        <w:tblW w:w="9639" w:type="dxa"/>
        <w:jc w:val="center"/>
        <w:tblLayout w:type="fixed"/>
        <w:tblLook w:val="04A0" w:firstRow="1" w:lastRow="0" w:firstColumn="1" w:lastColumn="0" w:noHBand="0" w:noVBand="1"/>
      </w:tblPr>
      <w:tblGrid>
        <w:gridCol w:w="1088"/>
        <w:gridCol w:w="1971"/>
        <w:gridCol w:w="1968"/>
        <w:gridCol w:w="2644"/>
        <w:gridCol w:w="1968"/>
      </w:tblGrid>
      <w:tr w:rsidR="004D0CA2" w:rsidRPr="004D0CA2" w:rsidTr="004D0CA2">
        <w:trPr>
          <w:trHeight w:val="283"/>
          <w:tblHeader/>
          <w:jc w:val="center"/>
        </w:trPr>
        <w:tc>
          <w:tcPr>
            <w:tcW w:w="1138" w:type="dxa"/>
            <w:tcBorders>
              <w:top w:val="single" w:sz="4" w:space="0" w:color="auto"/>
              <w:left w:val="single" w:sz="4" w:space="0" w:color="auto"/>
              <w:bottom w:val="single" w:sz="4" w:space="0" w:color="auto"/>
              <w:right w:val="single" w:sz="4" w:space="0" w:color="auto"/>
              <w:tl2br w:val="nil"/>
              <w:tr2bl w:val="nil"/>
            </w:tcBorders>
            <w:vAlign w:val="center"/>
          </w:tcPr>
          <w:p w:rsidR="004D0CA2" w:rsidRPr="004D0CA2" w:rsidRDefault="004D0CA2" w:rsidP="00C17452">
            <w:pPr>
              <w:jc w:val="center"/>
              <w:rPr>
                <w:b/>
                <w:sz w:val="22"/>
                <w:szCs w:val="22"/>
              </w:rPr>
            </w:pPr>
            <w:r w:rsidRPr="004D0CA2">
              <w:rPr>
                <w:b/>
                <w:sz w:val="22"/>
                <w:szCs w:val="22"/>
              </w:rPr>
              <w:t>Номер точки</w:t>
            </w:r>
          </w:p>
        </w:tc>
        <w:tc>
          <w:tcPr>
            <w:tcW w:w="2073" w:type="dxa"/>
            <w:tcBorders>
              <w:top w:val="single" w:sz="4" w:space="0" w:color="auto"/>
              <w:left w:val="single" w:sz="4" w:space="0" w:color="auto"/>
              <w:bottom w:val="single" w:sz="4" w:space="0" w:color="auto"/>
              <w:right w:val="single" w:sz="4" w:space="0" w:color="auto"/>
              <w:tl2br w:val="nil"/>
              <w:tr2bl w:val="nil"/>
            </w:tcBorders>
            <w:vAlign w:val="center"/>
          </w:tcPr>
          <w:p w:rsidR="004D0CA2" w:rsidRPr="004D0CA2" w:rsidRDefault="004D0CA2" w:rsidP="00C17452">
            <w:pPr>
              <w:jc w:val="center"/>
              <w:rPr>
                <w:b/>
                <w:sz w:val="22"/>
                <w:szCs w:val="22"/>
              </w:rPr>
            </w:pPr>
            <w:r w:rsidRPr="004D0CA2">
              <w:rPr>
                <w:b/>
                <w:sz w:val="22"/>
                <w:szCs w:val="22"/>
              </w:rPr>
              <w:t>X</w:t>
            </w:r>
          </w:p>
        </w:tc>
        <w:tc>
          <w:tcPr>
            <w:tcW w:w="2070" w:type="dxa"/>
            <w:tcBorders>
              <w:top w:val="single" w:sz="4" w:space="0" w:color="auto"/>
              <w:left w:val="single" w:sz="4" w:space="0" w:color="auto"/>
              <w:bottom w:val="single" w:sz="4" w:space="0" w:color="auto"/>
              <w:right w:val="single" w:sz="4" w:space="0" w:color="auto"/>
              <w:tl2br w:val="nil"/>
              <w:tr2bl w:val="nil"/>
            </w:tcBorders>
            <w:vAlign w:val="center"/>
          </w:tcPr>
          <w:p w:rsidR="004D0CA2" w:rsidRPr="004D0CA2" w:rsidRDefault="004D0CA2" w:rsidP="00C17452">
            <w:pPr>
              <w:jc w:val="center"/>
              <w:rPr>
                <w:b/>
                <w:sz w:val="22"/>
                <w:szCs w:val="22"/>
              </w:rPr>
            </w:pPr>
            <w:r w:rsidRPr="004D0CA2">
              <w:rPr>
                <w:b/>
                <w:sz w:val="22"/>
                <w:szCs w:val="22"/>
              </w:rPr>
              <w:t>Y</w:t>
            </w:r>
          </w:p>
        </w:tc>
        <w:tc>
          <w:tcPr>
            <w:tcW w:w="2786" w:type="dxa"/>
            <w:tcBorders>
              <w:top w:val="single" w:sz="4" w:space="0" w:color="auto"/>
              <w:left w:val="single" w:sz="4" w:space="0" w:color="auto"/>
              <w:bottom w:val="single" w:sz="4" w:space="0" w:color="auto"/>
              <w:right w:val="single" w:sz="4" w:space="0" w:color="auto"/>
              <w:tl2br w:val="nil"/>
              <w:tr2bl w:val="nil"/>
            </w:tcBorders>
            <w:vAlign w:val="center"/>
          </w:tcPr>
          <w:p w:rsidR="004D0CA2" w:rsidRPr="004D0CA2" w:rsidRDefault="004D0CA2" w:rsidP="00C17452">
            <w:pPr>
              <w:jc w:val="center"/>
              <w:rPr>
                <w:b/>
                <w:sz w:val="22"/>
                <w:szCs w:val="22"/>
              </w:rPr>
            </w:pPr>
            <w:r w:rsidRPr="004D0CA2">
              <w:rPr>
                <w:b/>
                <w:sz w:val="22"/>
                <w:szCs w:val="22"/>
              </w:rPr>
              <w:t>Дирекционный угол</w:t>
            </w:r>
          </w:p>
        </w:tc>
        <w:tc>
          <w:tcPr>
            <w:tcW w:w="2070" w:type="dxa"/>
            <w:tcBorders>
              <w:top w:val="single" w:sz="4" w:space="0" w:color="auto"/>
              <w:left w:val="single" w:sz="4" w:space="0" w:color="auto"/>
              <w:bottom w:val="single" w:sz="4" w:space="0" w:color="auto"/>
              <w:right w:val="single" w:sz="4" w:space="0" w:color="auto"/>
              <w:tl2br w:val="nil"/>
              <w:tr2bl w:val="nil"/>
            </w:tcBorders>
            <w:vAlign w:val="center"/>
          </w:tcPr>
          <w:p w:rsidR="004D0CA2" w:rsidRPr="004D0CA2" w:rsidRDefault="004D0CA2" w:rsidP="00C17452">
            <w:pPr>
              <w:jc w:val="center"/>
              <w:rPr>
                <w:b/>
                <w:sz w:val="22"/>
                <w:szCs w:val="22"/>
              </w:rPr>
            </w:pPr>
            <w:r w:rsidRPr="004D0CA2">
              <w:rPr>
                <w:b/>
                <w:sz w:val="22"/>
                <w:szCs w:val="22"/>
              </w:rPr>
              <w:t>Длина</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455040,48</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3289309,27</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86° 50' 4''</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311.83</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2</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455057,7</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3289620,62</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176° 23' 3''</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323.31</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454735,03</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3289641,01</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176° 22' 48''</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64.78</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454670,38</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3289645,1</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258° 59' 52''</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112.13</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5</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454648,98</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3289535,03</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0° 40' 54''</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56.31</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6</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454705,29</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3289535,7</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271° 40' 16''</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37.04</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7</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454706,37</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3289498,68</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186° 40' 41''</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8.43</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8</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454698</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3289497,7</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272° 41' 42''</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122.93</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9</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454703,78</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3289374,91</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268° 43' 43''</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7.21</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10</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454703,62</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3289367,7</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268° 47' 38''</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3.8</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11</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454703,54</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3289363,9</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268° 50' 7''</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18.69</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12</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454703,16</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3289345,21</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353° 55' 6''</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339.23</w:t>
            </w:r>
          </w:p>
        </w:tc>
      </w:tr>
      <w:tr w:rsidR="004D0CA2" w:rsidRPr="004D0CA2" w:rsidTr="004D0CA2">
        <w:trPr>
          <w:trHeight w:val="283"/>
          <w:jc w:val="center"/>
        </w:trPr>
        <w:tc>
          <w:tcPr>
            <w:tcW w:w="1138"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1</w:t>
            </w:r>
          </w:p>
        </w:tc>
        <w:tc>
          <w:tcPr>
            <w:tcW w:w="2073"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455040,48</w:t>
            </w: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r w:rsidRPr="004D0CA2">
              <w:rPr>
                <w:sz w:val="22"/>
                <w:szCs w:val="22"/>
              </w:rPr>
              <w:t>3289309,27</w:t>
            </w:r>
          </w:p>
        </w:tc>
        <w:tc>
          <w:tcPr>
            <w:tcW w:w="2786"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p>
        </w:tc>
        <w:tc>
          <w:tcPr>
            <w:tcW w:w="2070" w:type="dxa"/>
            <w:tcBorders>
              <w:top w:val="single" w:sz="4" w:space="0" w:color="auto"/>
              <w:left w:val="single" w:sz="4" w:space="0" w:color="auto"/>
              <w:bottom w:val="single" w:sz="4" w:space="0" w:color="auto"/>
              <w:right w:val="single" w:sz="4" w:space="0" w:color="auto"/>
              <w:tl2br w:val="nil"/>
              <w:tr2bl w:val="nil"/>
            </w:tcBorders>
          </w:tcPr>
          <w:p w:rsidR="004D0CA2" w:rsidRPr="004D0CA2" w:rsidRDefault="004D0CA2" w:rsidP="00C17452">
            <w:pPr>
              <w:jc w:val="center"/>
              <w:rPr>
                <w:sz w:val="22"/>
                <w:szCs w:val="22"/>
              </w:rPr>
            </w:pPr>
          </w:p>
        </w:tc>
      </w:tr>
    </w:tbl>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7BF4">
      <w:pPr>
        <w:autoSpaceDE w:val="0"/>
        <w:autoSpaceDN w:val="0"/>
        <w:adjustRightInd w:val="0"/>
        <w:spacing w:line="276" w:lineRule="auto"/>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sectPr w:rsidR="002E397A" w:rsidSect="0092531B">
          <w:headerReference w:type="default" r:id="rId10"/>
          <w:footerReference w:type="default" r:id="rId11"/>
          <w:pgSz w:w="11906" w:h="16838"/>
          <w:pgMar w:top="1134" w:right="850" w:bottom="1134" w:left="1701" w:header="709" w:footer="709" w:gutter="0"/>
          <w:cols w:space="708"/>
          <w:docGrid w:linePitch="360"/>
        </w:sectPr>
      </w:pPr>
    </w:p>
    <w:p w:rsidR="002E397A" w:rsidRDefault="00DF542A" w:rsidP="000713F4">
      <w:pPr>
        <w:autoSpaceDE w:val="0"/>
        <w:autoSpaceDN w:val="0"/>
        <w:adjustRightInd w:val="0"/>
        <w:spacing w:line="276" w:lineRule="auto"/>
        <w:ind w:firstLine="567"/>
        <w:jc w:val="both"/>
        <w:rPr>
          <w:rFonts w:eastAsia="SimSun"/>
          <w:lang w:eastAsia="zh-CN"/>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570pt;height:467.7pt;z-index:251659264;mso-position-horizontal:center;mso-position-horizontal-relative:margin;mso-position-vertical:center;mso-position-vertical-relative:margin">
            <v:imagedata r:id="rId12" o:title="_01_Чертеж_межевания_территории_1_этап"/>
            <w10:wrap type="square" anchorx="margin" anchory="margin"/>
          </v:shape>
        </w:pict>
      </w: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DF542A" w:rsidP="000713F4">
      <w:pPr>
        <w:autoSpaceDE w:val="0"/>
        <w:autoSpaceDN w:val="0"/>
        <w:adjustRightInd w:val="0"/>
        <w:spacing w:line="276" w:lineRule="auto"/>
        <w:ind w:firstLine="567"/>
        <w:jc w:val="both"/>
        <w:rPr>
          <w:rFonts w:eastAsia="SimSun"/>
          <w:lang w:eastAsia="zh-CN"/>
        </w:rPr>
      </w:pPr>
      <w:r>
        <w:rPr>
          <w:noProof/>
        </w:rPr>
        <w:pict>
          <v:shape id="_x0000_s1030" type="#_x0000_t75" style="position:absolute;left:0;text-align:left;margin-left:0;margin-top:0;width:568.8pt;height:467.7pt;z-index:251661312;mso-position-horizontal:center;mso-position-horizontal-relative:margin;mso-position-vertical:center;mso-position-vertical-relative:margin">
            <v:imagedata r:id="rId13" o:title="_02_Чертеж_межевания_территории_2_этап"/>
            <w10:wrap type="square" anchorx="margin" anchory="margin"/>
          </v:shape>
        </w:pict>
      </w: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DF542A" w:rsidP="000713F4">
      <w:pPr>
        <w:autoSpaceDE w:val="0"/>
        <w:autoSpaceDN w:val="0"/>
        <w:adjustRightInd w:val="0"/>
        <w:spacing w:line="276" w:lineRule="auto"/>
        <w:ind w:firstLine="567"/>
        <w:jc w:val="both"/>
        <w:rPr>
          <w:rFonts w:eastAsia="SimSun"/>
          <w:lang w:eastAsia="zh-CN"/>
        </w:rPr>
      </w:pPr>
      <w:r>
        <w:rPr>
          <w:noProof/>
        </w:rPr>
        <w:pict>
          <v:shape id="_x0000_s1031" type="#_x0000_t75" style="position:absolute;left:0;text-align:left;margin-left:0;margin-top:0;width:570.65pt;height:467.45pt;z-index:251663360;mso-position-horizontal:center;mso-position-horizontal-relative:margin;mso-position-vertical:center;mso-position-vertical-relative:margin">
            <v:imagedata r:id="rId14" o:title="_03_Чертеж_межевания_территории_3_этап"/>
            <w10:wrap type="square" anchorx="margin" anchory="margin"/>
          </v:shape>
        </w:pict>
      </w: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Default="002E397A" w:rsidP="000713F4">
      <w:pPr>
        <w:autoSpaceDE w:val="0"/>
        <w:autoSpaceDN w:val="0"/>
        <w:adjustRightInd w:val="0"/>
        <w:spacing w:line="276" w:lineRule="auto"/>
        <w:ind w:firstLine="567"/>
        <w:jc w:val="both"/>
        <w:rPr>
          <w:rFonts w:eastAsia="SimSun"/>
          <w:lang w:eastAsia="zh-CN"/>
        </w:rPr>
      </w:pPr>
    </w:p>
    <w:p w:rsidR="002E397A" w:rsidRPr="001B6536" w:rsidRDefault="002E397A" w:rsidP="000713F4">
      <w:pPr>
        <w:autoSpaceDE w:val="0"/>
        <w:autoSpaceDN w:val="0"/>
        <w:adjustRightInd w:val="0"/>
        <w:spacing w:line="276" w:lineRule="auto"/>
        <w:ind w:firstLine="567"/>
        <w:jc w:val="both"/>
        <w:rPr>
          <w:rFonts w:eastAsia="SimSun"/>
          <w:lang w:eastAsia="zh-CN"/>
        </w:rPr>
      </w:pPr>
    </w:p>
    <w:sectPr w:rsidR="002E397A" w:rsidRPr="001B6536" w:rsidSect="002E397A">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542A" w:rsidRDefault="00DF542A" w:rsidP="00956931">
      <w:r>
        <w:separator/>
      </w:r>
    </w:p>
  </w:endnote>
  <w:endnote w:type="continuationSeparator" w:id="0">
    <w:p w:rsidR="00DF542A" w:rsidRDefault="00DF542A" w:rsidP="009569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charset w:val="00"/>
    <w:family w:val="swiss"/>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3297303"/>
      <w:docPartObj>
        <w:docPartGallery w:val="Page Numbers (Bottom of Page)"/>
        <w:docPartUnique/>
      </w:docPartObj>
    </w:sdtPr>
    <w:sdtEndPr>
      <w:rPr>
        <w:sz w:val="22"/>
        <w:szCs w:val="22"/>
      </w:rPr>
    </w:sdtEndPr>
    <w:sdtContent>
      <w:p w:rsidR="0092531B" w:rsidRPr="00B42A30" w:rsidRDefault="0092531B">
        <w:pPr>
          <w:pStyle w:val="a6"/>
          <w:jc w:val="right"/>
          <w:rPr>
            <w:sz w:val="22"/>
            <w:szCs w:val="22"/>
          </w:rPr>
        </w:pPr>
        <w:r w:rsidRPr="00B42A30">
          <w:rPr>
            <w:sz w:val="22"/>
            <w:szCs w:val="22"/>
          </w:rPr>
          <w:fldChar w:fldCharType="begin"/>
        </w:r>
        <w:r w:rsidRPr="00B42A30">
          <w:rPr>
            <w:sz w:val="22"/>
            <w:szCs w:val="22"/>
          </w:rPr>
          <w:instrText>PAGE   \* MERGEFORMAT</w:instrText>
        </w:r>
        <w:r w:rsidRPr="00B42A30">
          <w:rPr>
            <w:sz w:val="22"/>
            <w:szCs w:val="22"/>
          </w:rPr>
          <w:fldChar w:fldCharType="separate"/>
        </w:r>
        <w:r w:rsidR="00D30709">
          <w:rPr>
            <w:noProof/>
            <w:sz w:val="22"/>
            <w:szCs w:val="22"/>
          </w:rPr>
          <w:t>1</w:t>
        </w:r>
        <w:r w:rsidRPr="00B42A30">
          <w:rPr>
            <w:sz w:val="22"/>
            <w:szCs w:val="22"/>
          </w:rPr>
          <w:fldChar w:fldCharType="end"/>
        </w:r>
      </w:p>
    </w:sdtContent>
  </w:sdt>
  <w:p w:rsidR="0092531B" w:rsidRDefault="0092531B">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542A" w:rsidRDefault="00DF542A" w:rsidP="00956931">
      <w:r>
        <w:separator/>
      </w:r>
    </w:p>
  </w:footnote>
  <w:footnote w:type="continuationSeparator" w:id="0">
    <w:p w:rsidR="00DF542A" w:rsidRDefault="00DF542A" w:rsidP="009569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F1F" w:rsidRDefault="00025F1F">
    <w:pPr>
      <w:pStyle w:val="a4"/>
      <w:jc w:val="center"/>
    </w:pPr>
  </w:p>
  <w:p w:rsidR="00956931" w:rsidRDefault="0095693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3">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4">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7">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8">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2"/>
  </w:num>
  <w:num w:numId="2">
    <w:abstractNumId w:val="0"/>
  </w:num>
  <w:num w:numId="3">
    <w:abstractNumId w:val="1"/>
  </w:num>
  <w:num w:numId="4">
    <w:abstractNumId w:val="3"/>
  </w:num>
  <w:num w:numId="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6931"/>
    <w:rsid w:val="00025F1F"/>
    <w:rsid w:val="000713F4"/>
    <w:rsid w:val="00077BF4"/>
    <w:rsid w:val="000D2723"/>
    <w:rsid w:val="001114D5"/>
    <w:rsid w:val="001355D7"/>
    <w:rsid w:val="001754FA"/>
    <w:rsid w:val="001B6536"/>
    <w:rsid w:val="002E397A"/>
    <w:rsid w:val="003143D5"/>
    <w:rsid w:val="0041177E"/>
    <w:rsid w:val="00440023"/>
    <w:rsid w:val="00450113"/>
    <w:rsid w:val="004D0CA2"/>
    <w:rsid w:val="00531A4F"/>
    <w:rsid w:val="006C00FE"/>
    <w:rsid w:val="006C1FDE"/>
    <w:rsid w:val="00836AB7"/>
    <w:rsid w:val="00846FF5"/>
    <w:rsid w:val="00894530"/>
    <w:rsid w:val="0092531B"/>
    <w:rsid w:val="00956931"/>
    <w:rsid w:val="00A02520"/>
    <w:rsid w:val="00A102AD"/>
    <w:rsid w:val="00B42A30"/>
    <w:rsid w:val="00B60C73"/>
    <w:rsid w:val="00B838DE"/>
    <w:rsid w:val="00BE183E"/>
    <w:rsid w:val="00C62580"/>
    <w:rsid w:val="00D0496D"/>
    <w:rsid w:val="00D30709"/>
    <w:rsid w:val="00DA2FC0"/>
    <w:rsid w:val="00DF542A"/>
    <w:rsid w:val="00E47A49"/>
    <w:rsid w:val="00FA378D"/>
    <w:rsid w:val="00FC23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line number"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Table Grid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56931"/>
    <w:pPr>
      <w:spacing w:after="0" w:line="240" w:lineRule="auto"/>
    </w:pPr>
    <w:rPr>
      <w:rFonts w:ascii="Times New Roman" w:eastAsia="Times New Roman" w:hAnsi="Times New Roman" w:cs="Times New Roman"/>
      <w:sz w:val="24"/>
      <w:szCs w:val="24"/>
      <w:lang w:eastAsia="ru-RU"/>
    </w:rPr>
  </w:style>
  <w:style w:type="paragraph" w:styleId="10">
    <w:name w:val="heading 1"/>
    <w:aliases w:val="q1"/>
    <w:basedOn w:val="a0"/>
    <w:next w:val="a0"/>
    <w:link w:val="11"/>
    <w:qFormat/>
    <w:rsid w:val="00956931"/>
    <w:pPr>
      <w:keepNext/>
      <w:keepLines/>
      <w:widowControl w:val="0"/>
      <w:spacing w:before="480"/>
      <w:outlineLvl w:val="0"/>
    </w:pPr>
    <w:rPr>
      <w:rFonts w:ascii="Calibri Light" w:hAnsi="Calibri Light"/>
      <w:b/>
      <w:bCs/>
      <w:color w:val="2E74B5"/>
      <w:sz w:val="28"/>
      <w:szCs w:val="28"/>
      <w:lang w:bidi="ru-RU"/>
    </w:rPr>
  </w:style>
  <w:style w:type="paragraph" w:styleId="2">
    <w:name w:val="heading 2"/>
    <w:basedOn w:val="a0"/>
    <w:next w:val="a0"/>
    <w:link w:val="20"/>
    <w:qFormat/>
    <w:rsid w:val="00956931"/>
    <w:pPr>
      <w:keepNext/>
      <w:keepLines/>
      <w:spacing w:before="200"/>
      <w:outlineLvl w:val="1"/>
    </w:pPr>
    <w:rPr>
      <w:rFonts w:ascii="Calibri Light" w:hAnsi="Calibri Light"/>
      <w:b/>
      <w:bCs/>
      <w:color w:val="5B9BD5"/>
      <w:sz w:val="26"/>
      <w:szCs w:val="26"/>
    </w:rPr>
  </w:style>
  <w:style w:type="paragraph" w:styleId="3">
    <w:name w:val="heading 3"/>
    <w:aliases w:val="Знак3,Знак3 Знак Знак Знак"/>
    <w:basedOn w:val="a0"/>
    <w:next w:val="a0"/>
    <w:link w:val="30"/>
    <w:uiPriority w:val="9"/>
    <w:qFormat/>
    <w:rsid w:val="00956931"/>
    <w:pPr>
      <w:keepNext/>
      <w:spacing w:before="240" w:after="60"/>
      <w:outlineLvl w:val="2"/>
    </w:pPr>
    <w:rPr>
      <w:rFonts w:ascii="Cambria" w:hAnsi="Cambria"/>
      <w:b/>
      <w:bCs/>
      <w:sz w:val="26"/>
      <w:szCs w:val="26"/>
      <w:lang w:val="x-none" w:eastAsia="x-none"/>
    </w:rPr>
  </w:style>
  <w:style w:type="paragraph" w:styleId="4">
    <w:name w:val="heading 4"/>
    <w:basedOn w:val="a0"/>
    <w:next w:val="a0"/>
    <w:link w:val="40"/>
    <w:qFormat/>
    <w:rsid w:val="00956931"/>
    <w:pPr>
      <w:keepNext/>
      <w:keepLines/>
      <w:spacing w:before="200"/>
      <w:outlineLvl w:val="3"/>
    </w:pPr>
    <w:rPr>
      <w:rFonts w:ascii="Calibri Light" w:hAnsi="Calibri Light"/>
      <w:b/>
      <w:bCs/>
      <w:i/>
      <w:iCs/>
      <w:color w:val="5B9BD5"/>
    </w:rPr>
  </w:style>
  <w:style w:type="paragraph" w:styleId="5">
    <w:name w:val="heading 5"/>
    <w:basedOn w:val="a0"/>
    <w:next w:val="a0"/>
    <w:link w:val="50"/>
    <w:qFormat/>
    <w:rsid w:val="00956931"/>
    <w:pPr>
      <w:keepNext/>
      <w:keepLines/>
      <w:widowControl w:val="0"/>
      <w:spacing w:before="200"/>
      <w:outlineLvl w:val="4"/>
    </w:pPr>
    <w:rPr>
      <w:rFonts w:ascii="Calibri Light" w:hAnsi="Calibri Light"/>
      <w:color w:val="1F4D78"/>
      <w:lang w:bidi="ru-RU"/>
    </w:rPr>
  </w:style>
  <w:style w:type="paragraph" w:styleId="6">
    <w:name w:val="heading 6"/>
    <w:basedOn w:val="a0"/>
    <w:next w:val="a0"/>
    <w:link w:val="60"/>
    <w:qFormat/>
    <w:rsid w:val="00956931"/>
    <w:pPr>
      <w:spacing w:before="240" w:after="60"/>
      <w:outlineLvl w:val="5"/>
    </w:pPr>
    <w:rPr>
      <w:b/>
      <w:bCs/>
      <w:spacing w:val="20"/>
      <w:w w:val="92"/>
      <w:sz w:val="22"/>
      <w:szCs w:val="22"/>
    </w:rPr>
  </w:style>
  <w:style w:type="paragraph" w:styleId="7">
    <w:name w:val="heading 7"/>
    <w:basedOn w:val="a0"/>
    <w:next w:val="a0"/>
    <w:link w:val="70"/>
    <w:uiPriority w:val="99"/>
    <w:qFormat/>
    <w:rsid w:val="00956931"/>
    <w:pPr>
      <w:keepNext/>
      <w:ind w:right="-1"/>
      <w:outlineLvl w:val="6"/>
    </w:pPr>
    <w:rPr>
      <w:b/>
      <w:sz w:val="28"/>
      <w:szCs w:val="20"/>
    </w:rPr>
  </w:style>
  <w:style w:type="paragraph" w:styleId="8">
    <w:name w:val="heading 8"/>
    <w:basedOn w:val="a0"/>
    <w:next w:val="a0"/>
    <w:link w:val="80"/>
    <w:qFormat/>
    <w:rsid w:val="00956931"/>
    <w:pPr>
      <w:spacing w:before="240" w:after="60"/>
      <w:outlineLvl w:val="7"/>
    </w:pPr>
    <w:rPr>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5"/>
    <w:uiPriority w:val="99"/>
    <w:unhideWhenUsed/>
    <w:rsid w:val="00956931"/>
    <w:pPr>
      <w:tabs>
        <w:tab w:val="center" w:pos="4677"/>
        <w:tab w:val="right" w:pos="9355"/>
      </w:tabs>
    </w:pPr>
  </w:style>
  <w:style w:type="character" w:customStyle="1" w:styleId="a5">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1"/>
    <w:link w:val="a4"/>
    <w:uiPriority w:val="99"/>
    <w:rsid w:val="00956931"/>
  </w:style>
  <w:style w:type="paragraph" w:styleId="a6">
    <w:name w:val="footer"/>
    <w:basedOn w:val="a0"/>
    <w:link w:val="a7"/>
    <w:uiPriority w:val="99"/>
    <w:unhideWhenUsed/>
    <w:rsid w:val="00956931"/>
    <w:pPr>
      <w:tabs>
        <w:tab w:val="center" w:pos="4677"/>
        <w:tab w:val="right" w:pos="9355"/>
      </w:tabs>
    </w:pPr>
  </w:style>
  <w:style w:type="character" w:customStyle="1" w:styleId="a7">
    <w:name w:val="Нижний колонтитул Знак"/>
    <w:basedOn w:val="a1"/>
    <w:link w:val="a6"/>
    <w:uiPriority w:val="99"/>
    <w:rsid w:val="00956931"/>
  </w:style>
  <w:style w:type="character" w:customStyle="1" w:styleId="11">
    <w:name w:val="Заголовок 1 Знак"/>
    <w:aliases w:val="q1 Знак"/>
    <w:basedOn w:val="a1"/>
    <w:link w:val="10"/>
    <w:rsid w:val="00956931"/>
    <w:rPr>
      <w:rFonts w:ascii="Calibri Light" w:eastAsia="Times New Roman" w:hAnsi="Calibri Light" w:cs="Times New Roman"/>
      <w:b/>
      <w:bCs/>
      <w:color w:val="2E74B5"/>
      <w:sz w:val="28"/>
      <w:szCs w:val="28"/>
      <w:lang w:eastAsia="ru-RU" w:bidi="ru-RU"/>
    </w:rPr>
  </w:style>
  <w:style w:type="character" w:customStyle="1" w:styleId="20">
    <w:name w:val="Заголовок 2 Знак"/>
    <w:basedOn w:val="a1"/>
    <w:link w:val="2"/>
    <w:rsid w:val="00956931"/>
    <w:rPr>
      <w:rFonts w:ascii="Calibri Light" w:eastAsia="Times New Roman" w:hAnsi="Calibri Light" w:cs="Times New Roman"/>
      <w:b/>
      <w:bCs/>
      <w:color w:val="5B9BD5"/>
      <w:sz w:val="26"/>
      <w:szCs w:val="26"/>
      <w:lang w:eastAsia="ru-RU"/>
    </w:rPr>
  </w:style>
  <w:style w:type="character" w:customStyle="1" w:styleId="30">
    <w:name w:val="Заголовок 3 Знак"/>
    <w:aliases w:val="Знак3 Знак,Знак3 Знак Знак Знак Знак"/>
    <w:basedOn w:val="a1"/>
    <w:link w:val="3"/>
    <w:uiPriority w:val="9"/>
    <w:rsid w:val="00956931"/>
    <w:rPr>
      <w:rFonts w:ascii="Cambria" w:eastAsia="Times New Roman" w:hAnsi="Cambria" w:cs="Times New Roman"/>
      <w:b/>
      <w:bCs/>
      <w:sz w:val="26"/>
      <w:szCs w:val="26"/>
      <w:lang w:val="x-none" w:eastAsia="x-none"/>
    </w:rPr>
  </w:style>
  <w:style w:type="character" w:customStyle="1" w:styleId="40">
    <w:name w:val="Заголовок 4 Знак"/>
    <w:basedOn w:val="a1"/>
    <w:link w:val="4"/>
    <w:rsid w:val="00956931"/>
    <w:rPr>
      <w:rFonts w:ascii="Calibri Light" w:eastAsia="Times New Roman" w:hAnsi="Calibri Light" w:cs="Times New Roman"/>
      <w:b/>
      <w:bCs/>
      <w:i/>
      <w:iCs/>
      <w:color w:val="5B9BD5"/>
      <w:sz w:val="24"/>
      <w:szCs w:val="24"/>
      <w:lang w:eastAsia="ru-RU"/>
    </w:rPr>
  </w:style>
  <w:style w:type="character" w:customStyle="1" w:styleId="50">
    <w:name w:val="Заголовок 5 Знак"/>
    <w:basedOn w:val="a1"/>
    <w:link w:val="5"/>
    <w:rsid w:val="00956931"/>
    <w:rPr>
      <w:rFonts w:ascii="Calibri Light" w:eastAsia="Times New Roman" w:hAnsi="Calibri Light" w:cs="Times New Roman"/>
      <w:color w:val="1F4D78"/>
      <w:sz w:val="24"/>
      <w:szCs w:val="24"/>
      <w:lang w:eastAsia="ru-RU" w:bidi="ru-RU"/>
    </w:rPr>
  </w:style>
  <w:style w:type="character" w:customStyle="1" w:styleId="60">
    <w:name w:val="Заголовок 6 Знак"/>
    <w:basedOn w:val="a1"/>
    <w:link w:val="6"/>
    <w:rsid w:val="00956931"/>
    <w:rPr>
      <w:rFonts w:ascii="Times New Roman" w:eastAsia="Times New Roman" w:hAnsi="Times New Roman" w:cs="Times New Roman"/>
      <w:b/>
      <w:bCs/>
      <w:spacing w:val="20"/>
      <w:w w:val="92"/>
      <w:lang w:eastAsia="ru-RU"/>
    </w:rPr>
  </w:style>
  <w:style w:type="character" w:customStyle="1" w:styleId="70">
    <w:name w:val="Заголовок 7 Знак"/>
    <w:basedOn w:val="a1"/>
    <w:link w:val="7"/>
    <w:uiPriority w:val="99"/>
    <w:rsid w:val="00956931"/>
    <w:rPr>
      <w:rFonts w:ascii="Times New Roman" w:eastAsia="Times New Roman" w:hAnsi="Times New Roman" w:cs="Times New Roman"/>
      <w:b/>
      <w:sz w:val="28"/>
      <w:szCs w:val="20"/>
      <w:lang w:eastAsia="ru-RU"/>
    </w:rPr>
  </w:style>
  <w:style w:type="character" w:customStyle="1" w:styleId="80">
    <w:name w:val="Заголовок 8 Знак"/>
    <w:basedOn w:val="a1"/>
    <w:link w:val="8"/>
    <w:rsid w:val="00956931"/>
    <w:rPr>
      <w:rFonts w:ascii="Times New Roman" w:eastAsia="Times New Roman" w:hAnsi="Times New Roman" w:cs="Times New Roman"/>
      <w:i/>
      <w:iCs/>
      <w:sz w:val="24"/>
      <w:szCs w:val="24"/>
      <w:lang w:eastAsia="ru-RU"/>
    </w:rPr>
  </w:style>
  <w:style w:type="table" w:styleId="a8">
    <w:name w:val="Table Grid"/>
    <w:basedOn w:val="a2"/>
    <w:uiPriority w:val="39"/>
    <w:rsid w:val="009569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aa"/>
    <w:uiPriority w:val="1"/>
    <w:qFormat/>
    <w:rsid w:val="00956931"/>
    <w:pPr>
      <w:spacing w:after="0" w:line="240" w:lineRule="auto"/>
    </w:pPr>
    <w:rPr>
      <w:rFonts w:ascii="Calibri" w:eastAsia="Calibri" w:hAnsi="Calibri" w:cs="Times New Roman"/>
    </w:rPr>
  </w:style>
  <w:style w:type="character" w:customStyle="1" w:styleId="aa">
    <w:name w:val="Без интервала Знак"/>
    <w:link w:val="a9"/>
    <w:uiPriority w:val="1"/>
    <w:rsid w:val="00956931"/>
    <w:rPr>
      <w:rFonts w:ascii="Calibri" w:eastAsia="Calibri" w:hAnsi="Calibri" w:cs="Times New Roman"/>
    </w:rPr>
  </w:style>
  <w:style w:type="paragraph" w:styleId="ab">
    <w:name w:val="Balloon Text"/>
    <w:basedOn w:val="a0"/>
    <w:link w:val="ac"/>
    <w:uiPriority w:val="99"/>
    <w:rsid w:val="00956931"/>
    <w:rPr>
      <w:rFonts w:ascii="Tahoma" w:hAnsi="Tahoma" w:cs="Tahoma"/>
      <w:sz w:val="16"/>
      <w:szCs w:val="16"/>
    </w:rPr>
  </w:style>
  <w:style w:type="character" w:customStyle="1" w:styleId="ac">
    <w:name w:val="Текст выноски Знак"/>
    <w:basedOn w:val="a1"/>
    <w:link w:val="ab"/>
    <w:rsid w:val="00956931"/>
    <w:rPr>
      <w:rFonts w:ascii="Tahoma" w:eastAsia="Times New Roman" w:hAnsi="Tahoma" w:cs="Tahoma"/>
      <w:sz w:val="16"/>
      <w:szCs w:val="16"/>
      <w:lang w:eastAsia="ru-RU"/>
    </w:rPr>
  </w:style>
  <w:style w:type="paragraph" w:customStyle="1" w:styleId="12">
    <w:name w:val="Абзац списка1"/>
    <w:aliases w:val="Варианты ответов,Абзац списка11,Bullet List,FooterText,numbered,Мой стиль!"/>
    <w:basedOn w:val="a0"/>
    <w:link w:val="ad"/>
    <w:uiPriority w:val="34"/>
    <w:qFormat/>
    <w:rsid w:val="00956931"/>
    <w:pPr>
      <w:ind w:left="720"/>
      <w:contextualSpacing/>
    </w:pPr>
  </w:style>
  <w:style w:type="character" w:customStyle="1" w:styleId="21">
    <w:name w:val="Основной текст (2)_"/>
    <w:link w:val="22"/>
    <w:rsid w:val="00956931"/>
    <w:rPr>
      <w:rFonts w:ascii="Courier New" w:eastAsia="Courier New" w:hAnsi="Courier New" w:cs="Courier New"/>
      <w:sz w:val="26"/>
      <w:szCs w:val="26"/>
      <w:shd w:val="clear" w:color="auto" w:fill="FFFFFF"/>
    </w:rPr>
  </w:style>
  <w:style w:type="paragraph" w:customStyle="1" w:styleId="22">
    <w:name w:val="Основной текст (2)"/>
    <w:basedOn w:val="a0"/>
    <w:link w:val="21"/>
    <w:rsid w:val="00956931"/>
    <w:pPr>
      <w:widowControl w:val="0"/>
      <w:shd w:val="clear" w:color="auto" w:fill="FFFFFF"/>
      <w:spacing w:line="293" w:lineRule="exact"/>
    </w:pPr>
    <w:rPr>
      <w:rFonts w:ascii="Courier New" w:eastAsia="Courier New" w:hAnsi="Courier New" w:cs="Courier New"/>
      <w:sz w:val="26"/>
      <w:szCs w:val="26"/>
      <w:lang w:eastAsia="en-US"/>
    </w:rPr>
  </w:style>
  <w:style w:type="character" w:customStyle="1" w:styleId="61">
    <w:name w:val="Основной текст (6)_"/>
    <w:rsid w:val="00956931"/>
    <w:rPr>
      <w:rFonts w:ascii="Bookman Old Style" w:eastAsia="Bookman Old Style" w:hAnsi="Bookman Old Style" w:cs="Bookman Old Style"/>
      <w:b/>
      <w:bCs/>
      <w:i w:val="0"/>
      <w:iCs w:val="0"/>
      <w:smallCaps w:val="0"/>
      <w:strike w:val="0"/>
      <w:sz w:val="22"/>
      <w:szCs w:val="22"/>
      <w:u w:val="none"/>
    </w:rPr>
  </w:style>
  <w:style w:type="character" w:customStyle="1" w:styleId="62">
    <w:name w:val="Основной текст (6)"/>
    <w:rsid w:val="00956931"/>
    <w:rPr>
      <w:rFonts w:ascii="Bookman Old Style" w:eastAsia="Bookman Old Style" w:hAnsi="Bookman Old Style" w:cs="Bookman Old Style"/>
      <w:b/>
      <w:bCs/>
      <w:i w:val="0"/>
      <w:iCs w:val="0"/>
      <w:smallCaps w:val="0"/>
      <w:strike w:val="0"/>
      <w:color w:val="000000"/>
      <w:spacing w:val="0"/>
      <w:w w:val="100"/>
      <w:position w:val="0"/>
      <w:sz w:val="22"/>
      <w:szCs w:val="22"/>
      <w:u w:val="none"/>
      <w:lang w:val="ru-RU" w:eastAsia="ru-RU" w:bidi="ru-RU"/>
    </w:rPr>
  </w:style>
  <w:style w:type="character" w:customStyle="1" w:styleId="2BookmanOldStyle85pt">
    <w:name w:val="Основной текст (2) + Bookman Old Style;8;5 pt"/>
    <w:rsid w:val="00956931"/>
    <w:rPr>
      <w:rFonts w:ascii="Bookman Old Style" w:eastAsia="Bookman Old Style" w:hAnsi="Bookman Old Style" w:cs="Bookman Old Style"/>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FontStyle15">
    <w:name w:val="Font Style15"/>
    <w:rsid w:val="00956931"/>
    <w:rPr>
      <w:rFonts w:ascii="Times New Roman" w:hAnsi="Times New Roman" w:cs="Times New Roman"/>
      <w:sz w:val="26"/>
      <w:szCs w:val="26"/>
    </w:rPr>
  </w:style>
  <w:style w:type="paragraph" w:customStyle="1" w:styleId="Style8">
    <w:name w:val="Style8"/>
    <w:basedOn w:val="a0"/>
    <w:rsid w:val="00956931"/>
    <w:pPr>
      <w:widowControl w:val="0"/>
      <w:suppressAutoHyphens/>
      <w:spacing w:line="326" w:lineRule="exact"/>
      <w:ind w:firstLine="686"/>
    </w:pPr>
    <w:rPr>
      <w:rFonts w:eastAsia="Lucida Sans Unicode"/>
      <w:kern w:val="1"/>
    </w:rPr>
  </w:style>
  <w:style w:type="paragraph" w:customStyle="1" w:styleId="Style9">
    <w:name w:val="Style9"/>
    <w:basedOn w:val="a0"/>
    <w:rsid w:val="00956931"/>
    <w:pPr>
      <w:widowControl w:val="0"/>
      <w:suppressAutoHyphens/>
      <w:spacing w:line="326" w:lineRule="exact"/>
      <w:jc w:val="both"/>
    </w:pPr>
    <w:rPr>
      <w:rFonts w:eastAsia="Lucida Sans Unicode"/>
      <w:kern w:val="1"/>
    </w:rPr>
  </w:style>
  <w:style w:type="paragraph" w:styleId="ae">
    <w:name w:val="footnote text"/>
    <w:aliases w:val=" Знак"/>
    <w:basedOn w:val="a0"/>
    <w:link w:val="af"/>
    <w:semiHidden/>
    <w:rsid w:val="00956931"/>
    <w:rPr>
      <w:rFonts w:ascii="Calibri" w:eastAsia="Calibri" w:hAnsi="Calibri" w:cs="Calibri"/>
      <w:sz w:val="20"/>
      <w:szCs w:val="20"/>
      <w:lang w:eastAsia="en-US"/>
    </w:rPr>
  </w:style>
  <w:style w:type="character" w:customStyle="1" w:styleId="af">
    <w:name w:val="Текст сноски Знак"/>
    <w:aliases w:val=" Знак Знак"/>
    <w:basedOn w:val="a1"/>
    <w:link w:val="ae"/>
    <w:semiHidden/>
    <w:rsid w:val="00956931"/>
    <w:rPr>
      <w:rFonts w:ascii="Calibri" w:eastAsia="Calibri" w:hAnsi="Calibri" w:cs="Calibri"/>
      <w:sz w:val="20"/>
      <w:szCs w:val="20"/>
    </w:rPr>
  </w:style>
  <w:style w:type="character" w:styleId="af0">
    <w:name w:val="footnote reference"/>
    <w:semiHidden/>
    <w:rsid w:val="00956931"/>
    <w:rPr>
      <w:vertAlign w:val="superscript"/>
    </w:rPr>
  </w:style>
  <w:style w:type="paragraph" w:styleId="HTML">
    <w:name w:val="HTML Preformatted"/>
    <w:basedOn w:val="a0"/>
    <w:link w:val="HTML0"/>
    <w:rsid w:val="009569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n-US"/>
    </w:rPr>
  </w:style>
  <w:style w:type="character" w:customStyle="1" w:styleId="HTML0">
    <w:name w:val="Стандартный HTML Знак"/>
    <w:basedOn w:val="a1"/>
    <w:link w:val="HTML"/>
    <w:rsid w:val="00956931"/>
    <w:rPr>
      <w:rFonts w:ascii="Courier New" w:eastAsia="Times New Roman" w:hAnsi="Courier New" w:cs="Courier New"/>
      <w:sz w:val="20"/>
      <w:szCs w:val="20"/>
    </w:rPr>
  </w:style>
  <w:style w:type="paragraph" w:customStyle="1" w:styleId="ConsNormal">
    <w:name w:val="ConsNormal"/>
    <w:uiPriority w:val="99"/>
    <w:rsid w:val="00956931"/>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1">
    <w:name w:val="Гипертекстовая ссылка"/>
    <w:uiPriority w:val="99"/>
    <w:rsid w:val="00956931"/>
    <w:rPr>
      <w:color w:val="106BBE"/>
    </w:rPr>
  </w:style>
  <w:style w:type="paragraph" w:customStyle="1" w:styleId="ConsPlusNormal">
    <w:name w:val="ConsPlusNormal"/>
    <w:link w:val="ConsPlusNormal0"/>
    <w:rsid w:val="00956931"/>
    <w:pPr>
      <w:autoSpaceDE w:val="0"/>
      <w:autoSpaceDN w:val="0"/>
      <w:adjustRightInd w:val="0"/>
      <w:spacing w:after="0" w:line="240" w:lineRule="auto"/>
    </w:pPr>
    <w:rPr>
      <w:rFonts w:ascii="Times New Roman" w:eastAsia="Times New Roman" w:hAnsi="Times New Roman" w:cs="Times New Roman"/>
      <w:lang w:eastAsia="ru-RU"/>
    </w:rPr>
  </w:style>
  <w:style w:type="paragraph" w:customStyle="1" w:styleId="af2">
    <w:name w:val="МГП Обычный"/>
    <w:basedOn w:val="a0"/>
    <w:link w:val="af3"/>
    <w:qFormat/>
    <w:rsid w:val="00956931"/>
    <w:pPr>
      <w:spacing w:line="360" w:lineRule="auto"/>
      <w:ind w:right="284" w:firstLine="851"/>
      <w:jc w:val="both"/>
    </w:pPr>
    <w:rPr>
      <w:color w:val="000000"/>
      <w:sz w:val="28"/>
      <w:szCs w:val="28"/>
    </w:rPr>
  </w:style>
  <w:style w:type="character" w:customStyle="1" w:styleId="af3">
    <w:name w:val="МГП Обычный Знак"/>
    <w:link w:val="af2"/>
    <w:locked/>
    <w:rsid w:val="00956931"/>
    <w:rPr>
      <w:rFonts w:ascii="Times New Roman" w:eastAsia="Times New Roman" w:hAnsi="Times New Roman" w:cs="Times New Roman"/>
      <w:color w:val="000000"/>
      <w:sz w:val="28"/>
      <w:szCs w:val="28"/>
      <w:lang w:eastAsia="ru-RU"/>
    </w:rPr>
  </w:style>
  <w:style w:type="table" w:customStyle="1" w:styleId="13">
    <w:name w:val="Сетка таблицы1"/>
    <w:uiPriority w:val="59"/>
    <w:rsid w:val="00956931"/>
    <w:pPr>
      <w:widowControl w:val="0"/>
      <w:autoSpaceDE w:val="0"/>
      <w:autoSpaceDN w:val="0"/>
      <w:adjustRightInd w:val="0"/>
      <w:spacing w:before="360" w:after="0" w:line="300" w:lineRule="auto"/>
      <w:ind w:left="1040" w:right="800"/>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Plain Text"/>
    <w:aliases w:val="Знак Знак Знак Знак,Знак1 Знак,Знак1 Знак Знак Знак,Текст Знак1 Знак,Текст Знак Знак Знак,Знак Знак Знак Знак Знак Знак Знак Знак,Знак Знак Знак Знак Знак Знак1 Знак,Знак Знак Знак,Знак5,Знак1"/>
    <w:basedOn w:val="a0"/>
    <w:link w:val="14"/>
    <w:uiPriority w:val="99"/>
    <w:rsid w:val="00956931"/>
    <w:rPr>
      <w:rFonts w:ascii="Courier New" w:hAnsi="Courier New" w:cs="Courier New"/>
      <w:sz w:val="20"/>
      <w:szCs w:val="20"/>
    </w:rPr>
  </w:style>
  <w:style w:type="character" w:customStyle="1" w:styleId="af5">
    <w:name w:val="Текст Знак"/>
    <w:basedOn w:val="a1"/>
    <w:uiPriority w:val="99"/>
    <w:rsid w:val="00956931"/>
    <w:rPr>
      <w:rFonts w:ascii="Consolas" w:eastAsia="Times New Roman" w:hAnsi="Consolas" w:cs="Times New Roman"/>
      <w:sz w:val="21"/>
      <w:szCs w:val="21"/>
      <w:lang w:eastAsia="ru-RU"/>
    </w:rPr>
  </w:style>
  <w:style w:type="character" w:customStyle="1" w:styleId="14">
    <w:name w:val="Текст Знак1"/>
    <w:aliases w:val="Знак Знак Знак Знак Знак,Знак1 Знак Знак,Знак1 Знак Знак Знак Знак,Текст Знак1 Знак Знак,Текст Знак Знак Знак Знак,Знак Знак Знак Знак Знак Знак Знак Знак Знак,Знак Знак Знак Знак Знак Знак1 Знак Знак,Знак Знак Знак Знак1,Знак5 Знак"/>
    <w:link w:val="af4"/>
    <w:uiPriority w:val="99"/>
    <w:locked/>
    <w:rsid w:val="00956931"/>
    <w:rPr>
      <w:rFonts w:ascii="Courier New" w:eastAsia="Times New Roman" w:hAnsi="Courier New" w:cs="Courier New"/>
      <w:sz w:val="20"/>
      <w:szCs w:val="20"/>
      <w:lang w:eastAsia="ru-RU"/>
    </w:rPr>
  </w:style>
  <w:style w:type="character" w:styleId="af6">
    <w:name w:val="annotation reference"/>
    <w:unhideWhenUsed/>
    <w:rsid w:val="00956931"/>
    <w:rPr>
      <w:sz w:val="16"/>
      <w:szCs w:val="16"/>
    </w:rPr>
  </w:style>
  <w:style w:type="paragraph" w:styleId="af7">
    <w:name w:val="annotation text"/>
    <w:basedOn w:val="a0"/>
    <w:link w:val="af8"/>
    <w:uiPriority w:val="99"/>
    <w:unhideWhenUsed/>
    <w:rsid w:val="00956931"/>
    <w:rPr>
      <w:sz w:val="20"/>
      <w:szCs w:val="20"/>
    </w:rPr>
  </w:style>
  <w:style w:type="character" w:customStyle="1" w:styleId="af8">
    <w:name w:val="Текст примечания Знак"/>
    <w:basedOn w:val="a1"/>
    <w:link w:val="af7"/>
    <w:uiPriority w:val="99"/>
    <w:rsid w:val="00956931"/>
    <w:rPr>
      <w:rFonts w:ascii="Times New Roman" w:eastAsia="Times New Roman" w:hAnsi="Times New Roman" w:cs="Times New Roman"/>
      <w:sz w:val="20"/>
      <w:szCs w:val="20"/>
      <w:lang w:eastAsia="ru-RU"/>
    </w:rPr>
  </w:style>
  <w:style w:type="paragraph" w:styleId="af9">
    <w:name w:val="annotation subject"/>
    <w:basedOn w:val="af7"/>
    <w:next w:val="af7"/>
    <w:link w:val="afa"/>
    <w:uiPriority w:val="99"/>
    <w:unhideWhenUsed/>
    <w:rsid w:val="00956931"/>
    <w:rPr>
      <w:b/>
      <w:bCs/>
    </w:rPr>
  </w:style>
  <w:style w:type="character" w:customStyle="1" w:styleId="afa">
    <w:name w:val="Тема примечания Знак"/>
    <w:basedOn w:val="af8"/>
    <w:link w:val="af9"/>
    <w:uiPriority w:val="99"/>
    <w:rsid w:val="00956931"/>
    <w:rPr>
      <w:rFonts w:ascii="Times New Roman" w:eastAsia="Times New Roman" w:hAnsi="Times New Roman" w:cs="Times New Roman"/>
      <w:b/>
      <w:bCs/>
      <w:sz w:val="20"/>
      <w:szCs w:val="20"/>
      <w:lang w:eastAsia="ru-RU"/>
    </w:rPr>
  </w:style>
  <w:style w:type="paragraph" w:styleId="afb">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0"/>
    <w:link w:val="afc"/>
    <w:rsid w:val="00956931"/>
    <w:pPr>
      <w:jc w:val="both"/>
    </w:pPr>
  </w:style>
  <w:style w:type="character" w:customStyle="1" w:styleId="afc">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1"/>
    <w:link w:val="afb"/>
    <w:rsid w:val="00956931"/>
    <w:rPr>
      <w:rFonts w:ascii="Times New Roman" w:eastAsia="Times New Roman" w:hAnsi="Times New Roman" w:cs="Times New Roman"/>
      <w:sz w:val="24"/>
      <w:szCs w:val="24"/>
      <w:lang w:eastAsia="ru-RU"/>
    </w:rPr>
  </w:style>
  <w:style w:type="paragraph" w:styleId="afd">
    <w:name w:val="Normal (Web)"/>
    <w:basedOn w:val="a0"/>
    <w:uiPriority w:val="99"/>
    <w:unhideWhenUsed/>
    <w:rsid w:val="00956931"/>
    <w:pPr>
      <w:spacing w:before="100" w:beforeAutospacing="1" w:after="100" w:afterAutospacing="1"/>
    </w:pPr>
  </w:style>
  <w:style w:type="character" w:styleId="afe">
    <w:name w:val="page number"/>
    <w:basedOn w:val="a1"/>
    <w:rsid w:val="00956931"/>
  </w:style>
  <w:style w:type="character" w:customStyle="1" w:styleId="aff">
    <w:name w:val="ВСЕ ПРОПИСНЫЕ"/>
    <w:rsid w:val="00956931"/>
    <w:rPr>
      <w:rFonts w:cs="Times New Roman"/>
      <w:caps/>
    </w:rPr>
  </w:style>
  <w:style w:type="character" w:styleId="aff0">
    <w:name w:val="Hyperlink"/>
    <w:uiPriority w:val="99"/>
    <w:unhideWhenUsed/>
    <w:rsid w:val="00956931"/>
    <w:rPr>
      <w:color w:val="0000FF"/>
      <w:u w:val="single"/>
    </w:rPr>
  </w:style>
  <w:style w:type="paragraph" w:customStyle="1" w:styleId="aff1">
    <w:name w:val="ПП Текст"/>
    <w:basedOn w:val="aff2"/>
    <w:link w:val="aff3"/>
    <w:qFormat/>
    <w:rsid w:val="00956931"/>
    <w:pPr>
      <w:spacing w:after="0" w:line="360" w:lineRule="auto"/>
      <w:ind w:left="0" w:right="-284" w:firstLine="851"/>
      <w:jc w:val="both"/>
    </w:pPr>
    <w:rPr>
      <w:szCs w:val="20"/>
      <w:lang w:val="x-none" w:eastAsia="x-none"/>
    </w:rPr>
  </w:style>
  <w:style w:type="character" w:customStyle="1" w:styleId="aff3">
    <w:name w:val="ПП Текст Знак"/>
    <w:link w:val="aff1"/>
    <w:locked/>
    <w:rsid w:val="00956931"/>
    <w:rPr>
      <w:rFonts w:ascii="Times New Roman" w:eastAsia="Times New Roman" w:hAnsi="Times New Roman" w:cs="Times New Roman"/>
      <w:sz w:val="24"/>
      <w:szCs w:val="20"/>
      <w:lang w:val="x-none" w:eastAsia="x-none"/>
    </w:rPr>
  </w:style>
  <w:style w:type="paragraph" w:styleId="aff4">
    <w:name w:val="TOC Heading"/>
    <w:basedOn w:val="10"/>
    <w:next w:val="a0"/>
    <w:uiPriority w:val="39"/>
    <w:qFormat/>
    <w:rsid w:val="00956931"/>
    <w:pPr>
      <w:widowControl/>
      <w:spacing w:line="276" w:lineRule="auto"/>
      <w:outlineLvl w:val="9"/>
    </w:pPr>
    <w:rPr>
      <w:rFonts w:ascii="Cambria" w:hAnsi="Cambria"/>
      <w:color w:val="365F91"/>
      <w:lang w:eastAsia="en-US" w:bidi="ar-SA"/>
    </w:rPr>
  </w:style>
  <w:style w:type="paragraph" w:styleId="23">
    <w:name w:val="toc 2"/>
    <w:basedOn w:val="a0"/>
    <w:next w:val="a0"/>
    <w:autoRedefine/>
    <w:uiPriority w:val="39"/>
    <w:unhideWhenUsed/>
    <w:rsid w:val="00956931"/>
    <w:pPr>
      <w:ind w:left="200"/>
    </w:pPr>
    <w:rPr>
      <w:sz w:val="20"/>
      <w:szCs w:val="20"/>
    </w:rPr>
  </w:style>
  <w:style w:type="paragraph" w:styleId="aff2">
    <w:name w:val="Body Text Indent"/>
    <w:basedOn w:val="a0"/>
    <w:link w:val="aff5"/>
    <w:uiPriority w:val="99"/>
    <w:unhideWhenUsed/>
    <w:rsid w:val="00956931"/>
    <w:pPr>
      <w:spacing w:after="120"/>
      <w:ind w:left="283"/>
    </w:pPr>
  </w:style>
  <w:style w:type="character" w:customStyle="1" w:styleId="aff5">
    <w:name w:val="Основной текст с отступом Знак"/>
    <w:basedOn w:val="a1"/>
    <w:link w:val="aff2"/>
    <w:uiPriority w:val="99"/>
    <w:rsid w:val="00956931"/>
    <w:rPr>
      <w:rFonts w:ascii="Times New Roman" w:eastAsia="Times New Roman" w:hAnsi="Times New Roman" w:cs="Times New Roman"/>
      <w:sz w:val="24"/>
      <w:szCs w:val="24"/>
      <w:lang w:eastAsia="ru-RU"/>
    </w:rPr>
  </w:style>
  <w:style w:type="paragraph" w:customStyle="1" w:styleId="15">
    <w:name w:val="обычный_1"/>
    <w:basedOn w:val="a0"/>
    <w:rsid w:val="00956931"/>
    <w:rPr>
      <w:rFonts w:ascii="Arial" w:hAnsi="Arial" w:cs="Arial"/>
      <w:color w:val="000000"/>
      <w:sz w:val="20"/>
      <w:szCs w:val="20"/>
    </w:rPr>
  </w:style>
  <w:style w:type="paragraph" w:customStyle="1" w:styleId="aff6">
    <w:name w:val="Таблица по левому краю"/>
    <w:basedOn w:val="a0"/>
    <w:link w:val="aff7"/>
    <w:rsid w:val="00956931"/>
    <w:pPr>
      <w:spacing w:before="240" w:after="120"/>
      <w:ind w:right="-284"/>
    </w:pPr>
    <w:rPr>
      <w:color w:val="000000"/>
      <w:szCs w:val="20"/>
      <w:lang w:val="x-none" w:eastAsia="x-none"/>
    </w:rPr>
  </w:style>
  <w:style w:type="character" w:customStyle="1" w:styleId="aff7">
    <w:name w:val="Таблица по левому краю Знак"/>
    <w:link w:val="aff6"/>
    <w:locked/>
    <w:rsid w:val="00956931"/>
    <w:rPr>
      <w:rFonts w:ascii="Times New Roman" w:eastAsia="Times New Roman" w:hAnsi="Times New Roman" w:cs="Times New Roman"/>
      <w:color w:val="000000"/>
      <w:sz w:val="24"/>
      <w:szCs w:val="20"/>
      <w:lang w:val="x-none" w:eastAsia="x-none"/>
    </w:rPr>
  </w:style>
  <w:style w:type="paragraph" w:styleId="31">
    <w:name w:val="toc 3"/>
    <w:basedOn w:val="a0"/>
    <w:next w:val="a0"/>
    <w:autoRedefine/>
    <w:uiPriority w:val="39"/>
    <w:unhideWhenUsed/>
    <w:rsid w:val="00956931"/>
    <w:pPr>
      <w:tabs>
        <w:tab w:val="right" w:leader="dot" w:pos="9203"/>
      </w:tabs>
      <w:ind w:firstLine="198"/>
    </w:pPr>
    <w:rPr>
      <w:sz w:val="20"/>
      <w:szCs w:val="20"/>
    </w:rPr>
  </w:style>
  <w:style w:type="character" w:styleId="aff8">
    <w:name w:val="Strong"/>
    <w:uiPriority w:val="22"/>
    <w:qFormat/>
    <w:rsid w:val="00956931"/>
    <w:rPr>
      <w:b/>
      <w:bCs/>
    </w:rPr>
  </w:style>
  <w:style w:type="character" w:styleId="aff9">
    <w:name w:val="FollowedHyperlink"/>
    <w:uiPriority w:val="99"/>
    <w:semiHidden/>
    <w:unhideWhenUsed/>
    <w:rsid w:val="00956931"/>
    <w:rPr>
      <w:color w:val="800080"/>
      <w:u w:val="single"/>
    </w:rPr>
  </w:style>
  <w:style w:type="paragraph" w:customStyle="1" w:styleId="xl63">
    <w:name w:val="xl63"/>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4">
    <w:name w:val="xl64"/>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5">
    <w:name w:val="xl65"/>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6">
    <w:name w:val="xl66"/>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7">
    <w:name w:val="xl67"/>
    <w:basedOn w:val="a0"/>
    <w:rsid w:val="00956931"/>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xl68">
    <w:name w:val="xl68"/>
    <w:basedOn w:val="a0"/>
    <w:rsid w:val="00956931"/>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S">
    <w:name w:val="S_Обычный жирный"/>
    <w:basedOn w:val="a0"/>
    <w:link w:val="S0"/>
    <w:qFormat/>
    <w:rsid w:val="00956931"/>
    <w:pPr>
      <w:spacing w:line="276" w:lineRule="auto"/>
      <w:ind w:firstLine="709"/>
      <w:jc w:val="both"/>
    </w:pPr>
    <w:rPr>
      <w:sz w:val="28"/>
    </w:rPr>
  </w:style>
  <w:style w:type="character" w:customStyle="1" w:styleId="S0">
    <w:name w:val="S_Обычный жирный Знак"/>
    <w:link w:val="S"/>
    <w:rsid w:val="00956931"/>
    <w:rPr>
      <w:rFonts w:ascii="Times New Roman" w:eastAsia="Times New Roman" w:hAnsi="Times New Roman" w:cs="Times New Roman"/>
      <w:sz w:val="28"/>
      <w:szCs w:val="24"/>
      <w:lang w:eastAsia="ru-RU"/>
    </w:rPr>
  </w:style>
  <w:style w:type="numbering" w:customStyle="1" w:styleId="16">
    <w:name w:val="Нет списка1"/>
    <w:next w:val="a3"/>
    <w:uiPriority w:val="99"/>
    <w:semiHidden/>
    <w:unhideWhenUsed/>
    <w:rsid w:val="00956931"/>
  </w:style>
  <w:style w:type="character" w:styleId="affa">
    <w:name w:val="line number"/>
    <w:unhideWhenUsed/>
    <w:rsid w:val="00956931"/>
  </w:style>
  <w:style w:type="paragraph" w:styleId="24">
    <w:name w:val="Body Text Indent 2"/>
    <w:basedOn w:val="a0"/>
    <w:link w:val="25"/>
    <w:uiPriority w:val="99"/>
    <w:rsid w:val="00956931"/>
    <w:pPr>
      <w:spacing w:after="120" w:line="480" w:lineRule="auto"/>
      <w:ind w:left="283"/>
    </w:pPr>
    <w:rPr>
      <w:color w:val="000000"/>
    </w:rPr>
  </w:style>
  <w:style w:type="character" w:customStyle="1" w:styleId="25">
    <w:name w:val="Основной текст с отступом 2 Знак"/>
    <w:basedOn w:val="a1"/>
    <w:link w:val="24"/>
    <w:uiPriority w:val="99"/>
    <w:rsid w:val="00956931"/>
    <w:rPr>
      <w:rFonts w:ascii="Times New Roman" w:eastAsia="Times New Roman" w:hAnsi="Times New Roman" w:cs="Times New Roman"/>
      <w:color w:val="000000"/>
      <w:sz w:val="24"/>
      <w:szCs w:val="24"/>
      <w:lang w:eastAsia="ru-RU"/>
    </w:rPr>
  </w:style>
  <w:style w:type="paragraph" w:customStyle="1" w:styleId="cee1fbf7edfbe9">
    <w:name w:val="Оceбe1ыfbчf7нedыfbйe9"/>
    <w:rsid w:val="00956931"/>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Heading">
    <w:name w:val="Heading"/>
    <w:rsid w:val="00956931"/>
    <w:pPr>
      <w:widowControl w:val="0"/>
      <w:autoSpaceDE w:val="0"/>
      <w:autoSpaceDN w:val="0"/>
      <w:adjustRightInd w:val="0"/>
      <w:spacing w:after="0" w:line="240" w:lineRule="auto"/>
    </w:pPr>
    <w:rPr>
      <w:rFonts w:ascii="Arial" w:eastAsia="Times New Roman" w:hAnsi="Arial" w:cs="Arial"/>
      <w:b/>
      <w:bCs/>
      <w:lang w:eastAsia="ru-RU"/>
    </w:rPr>
  </w:style>
  <w:style w:type="paragraph" w:styleId="affb">
    <w:name w:val="Block Text"/>
    <w:basedOn w:val="a0"/>
    <w:rsid w:val="00956931"/>
    <w:pPr>
      <w:autoSpaceDE w:val="0"/>
      <w:autoSpaceDN w:val="0"/>
      <w:ind w:left="-567" w:right="-625" w:firstLine="567"/>
      <w:jc w:val="both"/>
    </w:pPr>
    <w:rPr>
      <w:sz w:val="28"/>
      <w:szCs w:val="28"/>
    </w:rPr>
  </w:style>
  <w:style w:type="paragraph" w:styleId="32">
    <w:name w:val="Body Text Indent 3"/>
    <w:basedOn w:val="a0"/>
    <w:link w:val="33"/>
    <w:rsid w:val="00956931"/>
    <w:pPr>
      <w:spacing w:after="120"/>
      <w:ind w:left="283"/>
    </w:pPr>
    <w:rPr>
      <w:spacing w:val="20"/>
      <w:w w:val="92"/>
      <w:sz w:val="16"/>
      <w:szCs w:val="16"/>
    </w:rPr>
  </w:style>
  <w:style w:type="character" w:customStyle="1" w:styleId="33">
    <w:name w:val="Основной текст с отступом 3 Знак"/>
    <w:basedOn w:val="a1"/>
    <w:link w:val="32"/>
    <w:rsid w:val="00956931"/>
    <w:rPr>
      <w:rFonts w:ascii="Times New Roman" w:eastAsia="Times New Roman" w:hAnsi="Times New Roman" w:cs="Times New Roman"/>
      <w:spacing w:val="20"/>
      <w:w w:val="92"/>
      <w:sz w:val="16"/>
      <w:szCs w:val="16"/>
      <w:lang w:eastAsia="ru-RU"/>
    </w:rPr>
  </w:style>
  <w:style w:type="character" w:customStyle="1" w:styleId="apple-converted-space">
    <w:name w:val="apple-converted-space"/>
    <w:rsid w:val="00956931"/>
  </w:style>
  <w:style w:type="character" w:customStyle="1" w:styleId="-2">
    <w:name w:val="Нормальный-2 Знак"/>
    <w:link w:val="-20"/>
    <w:locked/>
    <w:rsid w:val="00956931"/>
    <w:rPr>
      <w:sz w:val="26"/>
      <w:lang w:eastAsia="ar-SA"/>
    </w:rPr>
  </w:style>
  <w:style w:type="paragraph" w:customStyle="1" w:styleId="-20">
    <w:name w:val="Нормальный-2"/>
    <w:basedOn w:val="a0"/>
    <w:link w:val="-2"/>
    <w:rsid w:val="00956931"/>
    <w:pPr>
      <w:suppressAutoHyphens/>
      <w:spacing w:before="120"/>
      <w:ind w:left="284" w:right="170" w:firstLine="851"/>
      <w:jc w:val="both"/>
    </w:pPr>
    <w:rPr>
      <w:rFonts w:asciiTheme="minorHAnsi" w:eastAsiaTheme="minorHAnsi" w:hAnsiTheme="minorHAnsi" w:cstheme="minorBidi"/>
      <w:sz w:val="26"/>
      <w:szCs w:val="22"/>
      <w:lang w:eastAsia="ar-SA"/>
    </w:rPr>
  </w:style>
  <w:style w:type="character" w:customStyle="1" w:styleId="ad">
    <w:name w:val="Абзац списка Знак"/>
    <w:aliases w:val="Варианты ответов Знак,Абзац списка11 Знак,Bullet List Знак,FooterText Знак,numbered Знак,Мой стиль! Знак"/>
    <w:link w:val="12"/>
    <w:uiPriority w:val="34"/>
    <w:locked/>
    <w:rsid w:val="00956931"/>
    <w:rPr>
      <w:rFonts w:ascii="Times New Roman" w:eastAsia="Times New Roman" w:hAnsi="Times New Roman" w:cs="Times New Roman"/>
      <w:sz w:val="24"/>
      <w:szCs w:val="24"/>
      <w:lang w:eastAsia="ru-RU"/>
    </w:rPr>
  </w:style>
  <w:style w:type="table" w:customStyle="1" w:styleId="26">
    <w:name w:val="Сетка таблицы2"/>
    <w:basedOn w:val="a2"/>
    <w:next w:val="a8"/>
    <w:uiPriority w:val="59"/>
    <w:rsid w:val="00956931"/>
    <w:pPr>
      <w:widowControl w:val="0"/>
      <w:adjustRightInd w:val="0"/>
      <w:spacing w:after="0" w:line="360" w:lineRule="atLeast"/>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_Обычный Знак"/>
    <w:link w:val="S2"/>
    <w:locked/>
    <w:rsid w:val="00956931"/>
    <w:rPr>
      <w:sz w:val="24"/>
      <w:szCs w:val="24"/>
    </w:rPr>
  </w:style>
  <w:style w:type="paragraph" w:customStyle="1" w:styleId="S2">
    <w:name w:val="S_Обычный"/>
    <w:basedOn w:val="a0"/>
    <w:link w:val="S1"/>
    <w:qFormat/>
    <w:rsid w:val="00956931"/>
    <w:pPr>
      <w:spacing w:line="360" w:lineRule="auto"/>
      <w:ind w:firstLine="709"/>
      <w:jc w:val="both"/>
    </w:pPr>
    <w:rPr>
      <w:rFonts w:asciiTheme="minorHAnsi" w:eastAsiaTheme="minorHAnsi" w:hAnsiTheme="minorHAnsi" w:cstheme="minorBidi"/>
      <w:lang w:eastAsia="en-US"/>
    </w:rPr>
  </w:style>
  <w:style w:type="character" w:customStyle="1" w:styleId="Absatz-Standardschriftart">
    <w:name w:val="Absatz-Standardschriftart"/>
    <w:rsid w:val="00956931"/>
  </w:style>
  <w:style w:type="character" w:customStyle="1" w:styleId="WW-Absatz-Standardschriftart">
    <w:name w:val="WW-Absatz-Standardschriftart"/>
    <w:rsid w:val="00956931"/>
  </w:style>
  <w:style w:type="character" w:customStyle="1" w:styleId="WW-Absatz-Standardschriftart1">
    <w:name w:val="WW-Absatz-Standardschriftart1"/>
    <w:rsid w:val="00956931"/>
  </w:style>
  <w:style w:type="character" w:customStyle="1" w:styleId="WW-Absatz-Standardschriftart11">
    <w:name w:val="WW-Absatz-Standardschriftart11"/>
    <w:rsid w:val="00956931"/>
  </w:style>
  <w:style w:type="character" w:customStyle="1" w:styleId="WW-Absatz-Standardschriftart111">
    <w:name w:val="WW-Absatz-Standardschriftart111"/>
    <w:rsid w:val="00956931"/>
  </w:style>
  <w:style w:type="character" w:customStyle="1" w:styleId="WW-Absatz-Standardschriftart1111">
    <w:name w:val="WW-Absatz-Standardschriftart1111"/>
    <w:rsid w:val="00956931"/>
  </w:style>
  <w:style w:type="character" w:customStyle="1" w:styleId="WW-Absatz-Standardschriftart11111">
    <w:name w:val="WW-Absatz-Standardschriftart11111"/>
    <w:rsid w:val="00956931"/>
  </w:style>
  <w:style w:type="character" w:customStyle="1" w:styleId="WW-Absatz-Standardschriftart111111">
    <w:name w:val="WW-Absatz-Standardschriftart111111"/>
    <w:rsid w:val="00956931"/>
  </w:style>
  <w:style w:type="character" w:customStyle="1" w:styleId="WW-Absatz-Standardschriftart1111111">
    <w:name w:val="WW-Absatz-Standardschriftart1111111"/>
    <w:rsid w:val="00956931"/>
  </w:style>
  <w:style w:type="character" w:customStyle="1" w:styleId="WW-Absatz-Standardschriftart11111111">
    <w:name w:val="WW-Absatz-Standardschriftart11111111"/>
    <w:rsid w:val="00956931"/>
  </w:style>
  <w:style w:type="character" w:customStyle="1" w:styleId="WW-Absatz-Standardschriftart111111111">
    <w:name w:val="WW-Absatz-Standardschriftart111111111"/>
    <w:rsid w:val="00956931"/>
  </w:style>
  <w:style w:type="character" w:customStyle="1" w:styleId="WW-Absatz-Standardschriftart1111111111">
    <w:name w:val="WW-Absatz-Standardschriftart1111111111"/>
    <w:rsid w:val="00956931"/>
  </w:style>
  <w:style w:type="character" w:customStyle="1" w:styleId="WW-Absatz-Standardschriftart11111111111">
    <w:name w:val="WW-Absatz-Standardschriftart11111111111"/>
    <w:rsid w:val="00956931"/>
  </w:style>
  <w:style w:type="character" w:customStyle="1" w:styleId="WW-Absatz-Standardschriftart111111111111">
    <w:name w:val="WW-Absatz-Standardschriftart111111111111"/>
    <w:rsid w:val="00956931"/>
  </w:style>
  <w:style w:type="character" w:customStyle="1" w:styleId="WW-Absatz-Standardschriftart1111111111111">
    <w:name w:val="WW-Absatz-Standardschriftart1111111111111"/>
    <w:rsid w:val="00956931"/>
  </w:style>
  <w:style w:type="character" w:customStyle="1" w:styleId="28">
    <w:name w:val="Основной шрифт абзаца2"/>
    <w:rsid w:val="00956931"/>
  </w:style>
  <w:style w:type="character" w:customStyle="1" w:styleId="WW8Num1z0">
    <w:name w:val="WW8Num1z0"/>
    <w:rsid w:val="00956931"/>
    <w:rPr>
      <w:rFonts w:ascii="Symbol" w:hAnsi="Symbol"/>
    </w:rPr>
  </w:style>
  <w:style w:type="character" w:customStyle="1" w:styleId="WW8Num5z0">
    <w:name w:val="WW8Num5z0"/>
    <w:rsid w:val="00956931"/>
    <w:rPr>
      <w:rFonts w:ascii="Symbol" w:hAnsi="Symbol"/>
    </w:rPr>
  </w:style>
  <w:style w:type="character" w:customStyle="1" w:styleId="17">
    <w:name w:val="Основной шрифт абзаца1"/>
    <w:rsid w:val="00956931"/>
  </w:style>
  <w:style w:type="character" w:customStyle="1" w:styleId="affc">
    <w:name w:val="Символ нумерации"/>
    <w:rsid w:val="00956931"/>
  </w:style>
  <w:style w:type="paragraph" w:customStyle="1" w:styleId="18">
    <w:name w:val="Заголовок1"/>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paragraph" w:styleId="affd">
    <w:name w:val="List"/>
    <w:basedOn w:val="afb"/>
    <w:uiPriority w:val="99"/>
    <w:rsid w:val="00956931"/>
    <w:pPr>
      <w:suppressAutoHyphens/>
      <w:spacing w:after="120"/>
      <w:jc w:val="left"/>
    </w:pPr>
    <w:rPr>
      <w:rFonts w:cs="Tahoma"/>
      <w:lang w:eastAsia="ar-SA"/>
    </w:rPr>
  </w:style>
  <w:style w:type="paragraph" w:customStyle="1" w:styleId="29">
    <w:name w:val="Название2"/>
    <w:basedOn w:val="a0"/>
    <w:uiPriority w:val="99"/>
    <w:rsid w:val="00956931"/>
    <w:pPr>
      <w:suppressLineNumbers/>
      <w:suppressAutoHyphens/>
      <w:spacing w:before="120" w:after="120"/>
    </w:pPr>
    <w:rPr>
      <w:rFonts w:ascii="Arial" w:hAnsi="Arial" w:cs="Tahoma"/>
      <w:i/>
      <w:iCs/>
      <w:sz w:val="20"/>
      <w:lang w:eastAsia="ar-SA"/>
    </w:rPr>
  </w:style>
  <w:style w:type="paragraph" w:customStyle="1" w:styleId="2a">
    <w:name w:val="Указатель2"/>
    <w:basedOn w:val="a0"/>
    <w:uiPriority w:val="99"/>
    <w:rsid w:val="00956931"/>
    <w:pPr>
      <w:suppressLineNumbers/>
      <w:suppressAutoHyphens/>
    </w:pPr>
    <w:rPr>
      <w:rFonts w:ascii="Arial" w:hAnsi="Arial" w:cs="Tahoma"/>
      <w:lang w:eastAsia="ar-SA"/>
    </w:rPr>
  </w:style>
  <w:style w:type="paragraph" w:customStyle="1" w:styleId="19">
    <w:name w:val="Название1"/>
    <w:basedOn w:val="a0"/>
    <w:uiPriority w:val="99"/>
    <w:rsid w:val="00956931"/>
    <w:pPr>
      <w:suppressLineNumbers/>
      <w:suppressAutoHyphens/>
      <w:spacing w:before="120" w:after="120"/>
    </w:pPr>
    <w:rPr>
      <w:rFonts w:cs="Tahoma"/>
      <w:i/>
      <w:iCs/>
      <w:lang w:eastAsia="ar-SA"/>
    </w:rPr>
  </w:style>
  <w:style w:type="paragraph" w:customStyle="1" w:styleId="1a">
    <w:name w:val="Указатель1"/>
    <w:basedOn w:val="a0"/>
    <w:uiPriority w:val="99"/>
    <w:rsid w:val="00956931"/>
    <w:pPr>
      <w:suppressLineNumbers/>
      <w:suppressAutoHyphens/>
    </w:pPr>
    <w:rPr>
      <w:rFonts w:cs="Tahoma"/>
      <w:lang w:eastAsia="ar-SA"/>
    </w:rPr>
  </w:style>
  <w:style w:type="paragraph" w:customStyle="1" w:styleId="affe">
    <w:name w:val="Заголовок КД"/>
    <w:basedOn w:val="a0"/>
    <w:next w:val="a0"/>
    <w:uiPriority w:val="99"/>
    <w:rsid w:val="00956931"/>
    <w:pPr>
      <w:suppressAutoHyphens/>
      <w:ind w:left="284" w:right="284"/>
      <w:jc w:val="center"/>
    </w:pPr>
    <w:rPr>
      <w:b/>
      <w:sz w:val="28"/>
      <w:szCs w:val="20"/>
      <w:lang w:eastAsia="ar-SA"/>
    </w:rPr>
  </w:style>
  <w:style w:type="paragraph" w:customStyle="1" w:styleId="210">
    <w:name w:val="Основной текст 21"/>
    <w:basedOn w:val="a0"/>
    <w:uiPriority w:val="99"/>
    <w:rsid w:val="00956931"/>
    <w:pPr>
      <w:suppressAutoHyphens/>
      <w:snapToGrid w:val="0"/>
      <w:spacing w:before="120"/>
      <w:ind w:firstLine="709"/>
      <w:jc w:val="both"/>
    </w:pPr>
    <w:rPr>
      <w:rFonts w:ascii="Arial" w:hAnsi="Arial"/>
      <w:szCs w:val="20"/>
      <w:lang w:eastAsia="ar-SA"/>
    </w:rPr>
  </w:style>
  <w:style w:type="paragraph" w:customStyle="1" w:styleId="Iauiueiniiaiieoaeno">
    <w:name w:val="Iau?iue.iniiaiie oaeno"/>
    <w:uiPriority w:val="99"/>
    <w:rsid w:val="00956931"/>
    <w:pPr>
      <w:suppressAutoHyphens/>
      <w:snapToGrid w:val="0"/>
      <w:spacing w:after="0" w:line="240" w:lineRule="auto"/>
    </w:pPr>
    <w:rPr>
      <w:rFonts w:ascii="Times New Roman" w:eastAsia="Arial" w:hAnsi="Times New Roman" w:cs="Times New Roman"/>
      <w:sz w:val="20"/>
      <w:szCs w:val="20"/>
      <w:lang w:eastAsia="ar-SA"/>
    </w:rPr>
  </w:style>
  <w:style w:type="paragraph" w:customStyle="1" w:styleId="310">
    <w:name w:val="Основной текст 31"/>
    <w:basedOn w:val="a0"/>
    <w:uiPriority w:val="99"/>
    <w:rsid w:val="00956931"/>
    <w:pPr>
      <w:suppressAutoHyphens/>
      <w:spacing w:after="120"/>
    </w:pPr>
    <w:rPr>
      <w:b/>
      <w:bCs/>
      <w:sz w:val="16"/>
      <w:szCs w:val="16"/>
      <w:lang w:eastAsia="ar-SA"/>
    </w:rPr>
  </w:style>
  <w:style w:type="paragraph" w:customStyle="1" w:styleId="afff">
    <w:name w:val="Содержимое врезки"/>
    <w:basedOn w:val="afb"/>
    <w:uiPriority w:val="99"/>
    <w:rsid w:val="00956931"/>
    <w:pPr>
      <w:suppressAutoHyphens/>
      <w:spacing w:after="120"/>
      <w:jc w:val="left"/>
    </w:pPr>
    <w:rPr>
      <w:lang w:eastAsia="ar-SA"/>
    </w:rPr>
  </w:style>
  <w:style w:type="paragraph" w:customStyle="1" w:styleId="afff0">
    <w:name w:val="Содержимое таблицы"/>
    <w:basedOn w:val="a0"/>
    <w:uiPriority w:val="99"/>
    <w:rsid w:val="00956931"/>
    <w:pPr>
      <w:suppressLineNumbers/>
      <w:suppressAutoHyphens/>
    </w:pPr>
    <w:rPr>
      <w:lang w:eastAsia="ar-SA"/>
    </w:rPr>
  </w:style>
  <w:style w:type="paragraph" w:customStyle="1" w:styleId="afff1">
    <w:name w:val="Заголовок таблицы"/>
    <w:basedOn w:val="afff0"/>
    <w:uiPriority w:val="99"/>
    <w:rsid w:val="00956931"/>
    <w:pPr>
      <w:jc w:val="center"/>
    </w:pPr>
    <w:rPr>
      <w:b/>
      <w:bCs/>
    </w:rPr>
  </w:style>
  <w:style w:type="paragraph" w:styleId="1b">
    <w:name w:val="toc 1"/>
    <w:basedOn w:val="a0"/>
    <w:next w:val="a0"/>
    <w:autoRedefine/>
    <w:uiPriority w:val="39"/>
    <w:rsid w:val="00956931"/>
    <w:pPr>
      <w:widowControl w:val="0"/>
      <w:tabs>
        <w:tab w:val="left" w:pos="426"/>
        <w:tab w:val="right" w:leader="dot" w:pos="9639"/>
      </w:tabs>
      <w:adjustRightInd w:val="0"/>
      <w:jc w:val="both"/>
      <w:textAlignment w:val="baseline"/>
    </w:pPr>
    <w:rPr>
      <w:rFonts w:eastAsia="GOST Type AU"/>
      <w:noProof/>
      <w:sz w:val="28"/>
      <w:szCs w:val="28"/>
    </w:rPr>
  </w:style>
  <w:style w:type="paragraph" w:customStyle="1" w:styleId="27">
    <w:name w:val="Стиль27"/>
    <w:basedOn w:val="a0"/>
    <w:uiPriority w:val="99"/>
    <w:rsid w:val="00956931"/>
    <w:pPr>
      <w:widowControl w:val="0"/>
      <w:numPr>
        <w:numId w:val="1"/>
      </w:numPr>
      <w:suppressAutoHyphens/>
      <w:autoSpaceDE w:val="0"/>
      <w:adjustRightInd w:val="0"/>
      <w:spacing w:line="360" w:lineRule="auto"/>
      <w:jc w:val="center"/>
      <w:textAlignment w:val="baseline"/>
      <w:outlineLvl w:val="0"/>
    </w:pPr>
    <w:rPr>
      <w:rFonts w:eastAsia="GOST Type AU"/>
      <w:b/>
      <w:color w:val="000000"/>
      <w:kern w:val="24"/>
      <w:sz w:val="28"/>
      <w:szCs w:val="28"/>
      <w:lang w:eastAsia="ar-SA"/>
    </w:rPr>
  </w:style>
  <w:style w:type="character" w:customStyle="1" w:styleId="fts-hit">
    <w:name w:val="fts-hit"/>
    <w:rsid w:val="00956931"/>
    <w:rPr>
      <w:shd w:val="clear" w:color="auto" w:fill="FFC0CB"/>
    </w:rPr>
  </w:style>
  <w:style w:type="paragraph" w:styleId="a">
    <w:name w:val="List Bullet"/>
    <w:basedOn w:val="a0"/>
    <w:uiPriority w:val="99"/>
    <w:rsid w:val="00956931"/>
    <w:pPr>
      <w:numPr>
        <w:numId w:val="2"/>
      </w:numPr>
      <w:suppressAutoHyphens/>
    </w:pPr>
    <w:rPr>
      <w:lang w:eastAsia="ar-SA"/>
    </w:rPr>
  </w:style>
  <w:style w:type="paragraph" w:customStyle="1" w:styleId="afff2">
    <w:name w:val="основной"/>
    <w:basedOn w:val="a0"/>
    <w:uiPriority w:val="99"/>
    <w:rsid w:val="00956931"/>
    <w:pPr>
      <w:keepNext/>
      <w:suppressAutoHyphens/>
    </w:pPr>
    <w:rPr>
      <w:szCs w:val="20"/>
      <w:lang w:eastAsia="ar-SA"/>
    </w:rPr>
  </w:style>
  <w:style w:type="paragraph" w:customStyle="1" w:styleId="Iauiue">
    <w:name w:val="Iau?iue"/>
    <w:uiPriority w:val="99"/>
    <w:rsid w:val="00956931"/>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956931"/>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956931"/>
    <w:pPr>
      <w:suppressAutoHyphens/>
      <w:spacing w:after="120" w:line="480" w:lineRule="auto"/>
      <w:ind w:left="283"/>
    </w:pPr>
    <w:rPr>
      <w:lang w:eastAsia="ar-SA"/>
    </w:rPr>
  </w:style>
  <w:style w:type="paragraph" w:customStyle="1" w:styleId="311">
    <w:name w:val="Основной текст с отступом 31"/>
    <w:basedOn w:val="a0"/>
    <w:uiPriority w:val="99"/>
    <w:rsid w:val="00956931"/>
    <w:pPr>
      <w:suppressAutoHyphens/>
      <w:spacing w:after="120"/>
      <w:ind w:left="283"/>
    </w:pPr>
    <w:rPr>
      <w:sz w:val="16"/>
      <w:szCs w:val="16"/>
      <w:lang w:eastAsia="ar-SA"/>
    </w:rPr>
  </w:style>
  <w:style w:type="paragraph" w:customStyle="1" w:styleId="2b">
    <w:name w:val="Îñíîâíîé òåêñò 2"/>
    <w:basedOn w:val="a0"/>
    <w:uiPriority w:val="99"/>
    <w:rsid w:val="00956931"/>
    <w:pPr>
      <w:widowControl w:val="0"/>
      <w:suppressAutoHyphens/>
      <w:ind w:firstLine="720"/>
      <w:jc w:val="both"/>
    </w:pPr>
    <w:rPr>
      <w:rFonts w:eastAsia="Arial"/>
      <w:b/>
      <w:color w:val="000000"/>
      <w:szCs w:val="20"/>
      <w:lang w:val="en-US" w:eastAsia="ar-SA"/>
    </w:rPr>
  </w:style>
  <w:style w:type="paragraph" w:customStyle="1" w:styleId="ConsTitle">
    <w:name w:val="ConsTitle"/>
    <w:uiPriority w:val="99"/>
    <w:rsid w:val="00956931"/>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4">
    <w:name w:val="Îñíîâíîé òåêñò ñ îòñòóïîì 3"/>
    <w:basedOn w:val="a0"/>
    <w:uiPriority w:val="99"/>
    <w:rsid w:val="00956931"/>
    <w:pPr>
      <w:widowControl w:val="0"/>
      <w:suppressAutoHyphens/>
      <w:ind w:firstLine="567"/>
      <w:jc w:val="both"/>
    </w:pPr>
    <w:rPr>
      <w:rFonts w:ascii="Peterburg" w:eastAsia="Arial" w:hAnsi="Peterburg"/>
      <w:b/>
      <w:i/>
      <w:szCs w:val="20"/>
      <w:lang w:eastAsia="ar-SA"/>
    </w:rPr>
  </w:style>
  <w:style w:type="paragraph" w:customStyle="1" w:styleId="afff3">
    <w:name w:val="Îáû÷íûé"/>
    <w:uiPriority w:val="99"/>
    <w:rsid w:val="00956931"/>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0"/>
    <w:uiPriority w:val="99"/>
    <w:rsid w:val="00956931"/>
    <w:pPr>
      <w:widowControl w:val="0"/>
      <w:suppressAutoHyphens/>
      <w:ind w:firstLine="567"/>
      <w:jc w:val="both"/>
    </w:pPr>
    <w:rPr>
      <w:b/>
      <w:color w:val="000000"/>
      <w:szCs w:val="20"/>
      <w:lang w:eastAsia="ar-SA"/>
    </w:rPr>
  </w:style>
  <w:style w:type="paragraph" w:customStyle="1" w:styleId="OEM">
    <w:name w:val="Нормальный (OEM)"/>
    <w:basedOn w:val="a0"/>
    <w:next w:val="a0"/>
    <w:uiPriority w:val="99"/>
    <w:rsid w:val="00956931"/>
    <w:pPr>
      <w:widowControl w:val="0"/>
      <w:autoSpaceDE w:val="0"/>
      <w:autoSpaceDN w:val="0"/>
      <w:adjustRightInd w:val="0"/>
      <w:jc w:val="both"/>
    </w:pPr>
    <w:rPr>
      <w:rFonts w:ascii="Courier New" w:hAnsi="Courier New" w:cs="Courier New"/>
      <w:sz w:val="20"/>
      <w:szCs w:val="20"/>
    </w:rPr>
  </w:style>
  <w:style w:type="paragraph" w:customStyle="1" w:styleId="afff4">
    <w:name w:val="Основной шрифт абзаца Знак"/>
    <w:aliases w:val="Знак Знак"/>
    <w:basedOn w:val="a0"/>
    <w:uiPriority w:val="99"/>
    <w:rsid w:val="00956931"/>
    <w:pPr>
      <w:widowControl w:val="0"/>
      <w:adjustRightInd w:val="0"/>
      <w:spacing w:after="160" w:line="240" w:lineRule="exact"/>
      <w:jc w:val="right"/>
    </w:pPr>
    <w:rPr>
      <w:sz w:val="20"/>
      <w:szCs w:val="20"/>
      <w:lang w:val="en-GB" w:eastAsia="en-US"/>
    </w:rPr>
  </w:style>
  <w:style w:type="paragraph" w:customStyle="1" w:styleId="afff5">
    <w:name w:val="Стиль"/>
    <w:basedOn w:val="a6"/>
    <w:uiPriority w:val="99"/>
    <w:rsid w:val="00956931"/>
    <w:pPr>
      <w:framePr w:hSpace="181" w:wrap="around" w:hAnchor="margin" w:xAlign="right" w:yAlign="bottom"/>
      <w:spacing w:line="360" w:lineRule="auto"/>
      <w:ind w:left="284" w:right="284" w:firstLine="851"/>
      <w:suppressOverlap/>
      <w:jc w:val="center"/>
    </w:pPr>
    <w:rPr>
      <w:rFonts w:ascii="GOST type A" w:hAnsi="GOST type A"/>
      <w:sz w:val="20"/>
    </w:rPr>
  </w:style>
  <w:style w:type="paragraph" w:customStyle="1" w:styleId="1c">
    <w:name w:val="ПЗ1"/>
    <w:basedOn w:val="-20"/>
    <w:next w:val="-20"/>
    <w:uiPriority w:val="99"/>
    <w:rsid w:val="00956931"/>
    <w:pPr>
      <w:keepNext/>
      <w:overflowPunct w:val="0"/>
      <w:autoSpaceDE w:val="0"/>
      <w:autoSpaceDN w:val="0"/>
      <w:adjustRightInd w:val="0"/>
      <w:spacing w:before="720" w:after="480"/>
      <w:textAlignment w:val="baseline"/>
    </w:pPr>
    <w:rPr>
      <w:b/>
      <w:caps/>
      <w:lang w:eastAsia="ru-RU"/>
    </w:rPr>
  </w:style>
  <w:style w:type="paragraph" w:styleId="35">
    <w:name w:val="Body Text 3"/>
    <w:basedOn w:val="a0"/>
    <w:link w:val="36"/>
    <w:uiPriority w:val="99"/>
    <w:rsid w:val="00956931"/>
    <w:pPr>
      <w:spacing w:after="120" w:line="360" w:lineRule="auto"/>
      <w:ind w:left="284" w:right="284" w:firstLine="851"/>
    </w:pPr>
    <w:rPr>
      <w:rFonts w:ascii="GOST type A" w:hAnsi="GOST type A"/>
      <w:i/>
      <w:sz w:val="16"/>
      <w:szCs w:val="16"/>
    </w:rPr>
  </w:style>
  <w:style w:type="character" w:customStyle="1" w:styleId="36">
    <w:name w:val="Основной текст 3 Знак"/>
    <w:basedOn w:val="a1"/>
    <w:link w:val="35"/>
    <w:uiPriority w:val="99"/>
    <w:rsid w:val="00956931"/>
    <w:rPr>
      <w:rFonts w:ascii="GOST type A" w:eastAsia="Times New Roman" w:hAnsi="GOST type A" w:cs="Times New Roman"/>
      <w:i/>
      <w:sz w:val="16"/>
      <w:szCs w:val="16"/>
      <w:lang w:eastAsia="ru-RU"/>
    </w:rPr>
  </w:style>
  <w:style w:type="paragraph" w:customStyle="1" w:styleId="1d">
    <w:name w:val="Заголовок 1ПЗ"/>
    <w:basedOn w:val="a0"/>
    <w:next w:val="a0"/>
    <w:uiPriority w:val="99"/>
    <w:rsid w:val="00956931"/>
    <w:pPr>
      <w:overflowPunct w:val="0"/>
      <w:autoSpaceDE w:val="0"/>
      <w:autoSpaceDN w:val="0"/>
      <w:adjustRightInd w:val="0"/>
      <w:spacing w:after="840"/>
      <w:ind w:left="284" w:right="170" w:firstLine="851"/>
      <w:jc w:val="both"/>
      <w:textAlignment w:val="baseline"/>
    </w:pPr>
    <w:rPr>
      <w:b/>
      <w:caps/>
      <w:sz w:val="28"/>
      <w:szCs w:val="20"/>
    </w:rPr>
  </w:style>
  <w:style w:type="paragraph" w:customStyle="1" w:styleId="2c">
    <w:name w:val="ПЗ2"/>
    <w:basedOn w:val="-20"/>
    <w:next w:val="-20"/>
    <w:uiPriority w:val="99"/>
    <w:rsid w:val="00956931"/>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956931"/>
    <w:pPr>
      <w:tabs>
        <w:tab w:val="right" w:leader="dot" w:pos="10376"/>
      </w:tabs>
      <w:overflowPunct w:val="0"/>
      <w:autoSpaceDE w:val="0"/>
      <w:autoSpaceDN w:val="0"/>
      <w:adjustRightInd w:val="0"/>
      <w:ind w:left="600"/>
      <w:textAlignment w:val="baseline"/>
    </w:pPr>
    <w:rPr>
      <w:rFonts w:ascii="Arial" w:hAnsi="Arial"/>
      <w:sz w:val="20"/>
      <w:szCs w:val="20"/>
    </w:rPr>
  </w:style>
  <w:style w:type="paragraph" w:customStyle="1" w:styleId="Style10">
    <w:name w:val="Style10"/>
    <w:basedOn w:val="a0"/>
    <w:uiPriority w:val="99"/>
    <w:rsid w:val="00956931"/>
    <w:pPr>
      <w:widowControl w:val="0"/>
      <w:autoSpaceDE w:val="0"/>
      <w:autoSpaceDN w:val="0"/>
      <w:adjustRightInd w:val="0"/>
    </w:pPr>
    <w:rPr>
      <w:rFonts w:ascii="Arial" w:hAnsi="Arial" w:cs="Arial"/>
    </w:rPr>
  </w:style>
  <w:style w:type="paragraph" w:customStyle="1" w:styleId="Style12">
    <w:name w:val="Style12"/>
    <w:basedOn w:val="a0"/>
    <w:uiPriority w:val="99"/>
    <w:rsid w:val="00956931"/>
    <w:pPr>
      <w:widowControl w:val="0"/>
      <w:autoSpaceDE w:val="0"/>
      <w:autoSpaceDN w:val="0"/>
      <w:adjustRightInd w:val="0"/>
    </w:pPr>
    <w:rPr>
      <w:rFonts w:ascii="Arial" w:hAnsi="Arial" w:cs="Arial"/>
    </w:rPr>
  </w:style>
  <w:style w:type="character" w:customStyle="1" w:styleId="FontStyle20">
    <w:name w:val="Font Style20"/>
    <w:rsid w:val="00956931"/>
    <w:rPr>
      <w:rFonts w:ascii="Arial" w:hAnsi="Arial" w:cs="Arial"/>
      <w:b/>
      <w:bCs/>
      <w:i/>
      <w:iCs/>
      <w:sz w:val="22"/>
      <w:szCs w:val="22"/>
    </w:rPr>
  </w:style>
  <w:style w:type="character" w:customStyle="1" w:styleId="FontStyle22">
    <w:name w:val="Font Style22"/>
    <w:rsid w:val="00956931"/>
    <w:rPr>
      <w:rFonts w:ascii="Arial" w:hAnsi="Arial" w:cs="Arial"/>
      <w:sz w:val="22"/>
      <w:szCs w:val="22"/>
    </w:rPr>
  </w:style>
  <w:style w:type="paragraph" w:styleId="afff6">
    <w:name w:val="Title"/>
    <w:basedOn w:val="a0"/>
    <w:link w:val="afff7"/>
    <w:uiPriority w:val="99"/>
    <w:qFormat/>
    <w:rsid w:val="00956931"/>
    <w:pPr>
      <w:jc w:val="center"/>
    </w:pPr>
    <w:rPr>
      <w:b/>
      <w:bCs/>
      <w:sz w:val="28"/>
    </w:rPr>
  </w:style>
  <w:style w:type="character" w:customStyle="1" w:styleId="afff7">
    <w:name w:val="Название Знак"/>
    <w:basedOn w:val="a1"/>
    <w:link w:val="afff6"/>
    <w:uiPriority w:val="99"/>
    <w:rsid w:val="00956931"/>
    <w:rPr>
      <w:rFonts w:ascii="Times New Roman" w:eastAsia="Times New Roman" w:hAnsi="Times New Roman" w:cs="Times New Roman"/>
      <w:b/>
      <w:bCs/>
      <w:sz w:val="28"/>
      <w:szCs w:val="24"/>
      <w:lang w:eastAsia="ru-RU"/>
    </w:rPr>
  </w:style>
  <w:style w:type="paragraph" w:customStyle="1" w:styleId="320">
    <w:name w:val="Основной текст 32"/>
    <w:basedOn w:val="a0"/>
    <w:uiPriority w:val="99"/>
    <w:rsid w:val="00956931"/>
    <w:pPr>
      <w:tabs>
        <w:tab w:val="left" w:pos="5670"/>
        <w:tab w:val="left" w:pos="8931"/>
      </w:tabs>
      <w:jc w:val="center"/>
    </w:pPr>
    <w:rPr>
      <w:szCs w:val="20"/>
      <w:lang w:eastAsia="ar-SA"/>
    </w:rPr>
  </w:style>
  <w:style w:type="paragraph" w:customStyle="1" w:styleId="Style4">
    <w:name w:val="Style4"/>
    <w:basedOn w:val="a0"/>
    <w:uiPriority w:val="99"/>
    <w:rsid w:val="00956931"/>
    <w:pPr>
      <w:widowControl w:val="0"/>
      <w:suppressAutoHyphens/>
      <w:autoSpaceDE w:val="0"/>
      <w:spacing w:line="413" w:lineRule="exact"/>
      <w:ind w:firstLine="134"/>
      <w:jc w:val="both"/>
    </w:pPr>
    <w:rPr>
      <w:rFonts w:ascii="Arial" w:hAnsi="Arial" w:cs="Arial"/>
      <w:lang w:eastAsia="ar-SA"/>
    </w:rPr>
  </w:style>
  <w:style w:type="paragraph" w:customStyle="1" w:styleId="Standard">
    <w:name w:val="Standard"/>
    <w:basedOn w:val="a0"/>
    <w:uiPriority w:val="99"/>
    <w:rsid w:val="00956931"/>
    <w:pPr>
      <w:widowControl w:val="0"/>
    </w:pPr>
    <w:rPr>
      <w:rFonts w:eastAsia="Lucida Sans Unicode" w:cs="Tahoma"/>
      <w:szCs w:val="20"/>
      <w:lang w:eastAsia="ar-SA"/>
    </w:rPr>
  </w:style>
  <w:style w:type="paragraph" w:customStyle="1" w:styleId="rvps5">
    <w:name w:val="rvps5"/>
    <w:basedOn w:val="a0"/>
    <w:uiPriority w:val="99"/>
    <w:rsid w:val="00956931"/>
    <w:pPr>
      <w:spacing w:before="100" w:beforeAutospacing="1" w:after="100" w:afterAutospacing="1"/>
    </w:pPr>
  </w:style>
  <w:style w:type="character" w:customStyle="1" w:styleId="rvts6">
    <w:name w:val="rvts6"/>
    <w:rsid w:val="00956931"/>
  </w:style>
  <w:style w:type="table" w:styleId="1e">
    <w:name w:val="Table Grid 1"/>
    <w:basedOn w:val="a2"/>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
    <w:locked/>
    <w:rsid w:val="00956931"/>
    <w:rPr>
      <w:sz w:val="19"/>
      <w:szCs w:val="19"/>
      <w:shd w:val="clear" w:color="auto" w:fill="FFFFFF"/>
    </w:rPr>
  </w:style>
  <w:style w:type="paragraph" w:customStyle="1" w:styleId="1f">
    <w:name w:val="Основной текст1"/>
    <w:basedOn w:val="a0"/>
    <w:link w:val="Bodytext"/>
    <w:rsid w:val="00956931"/>
    <w:pPr>
      <w:widowControl w:val="0"/>
      <w:shd w:val="clear" w:color="auto" w:fill="FFFFFF"/>
      <w:spacing w:before="600" w:after="420" w:line="0" w:lineRule="atLeast"/>
    </w:pPr>
    <w:rPr>
      <w:rFonts w:asciiTheme="minorHAnsi" w:eastAsiaTheme="minorHAnsi" w:hAnsiTheme="minorHAnsi" w:cstheme="minorBidi"/>
      <w:sz w:val="19"/>
      <w:szCs w:val="19"/>
      <w:lang w:eastAsia="en-US"/>
    </w:rPr>
  </w:style>
  <w:style w:type="paragraph" w:customStyle="1" w:styleId="afff8">
    <w:name w:val="Знак"/>
    <w:basedOn w:val="a0"/>
    <w:uiPriority w:val="99"/>
    <w:rsid w:val="00956931"/>
    <w:pPr>
      <w:spacing w:after="160" w:line="240" w:lineRule="exact"/>
    </w:pPr>
    <w:rPr>
      <w:rFonts w:ascii="Verdana" w:hAnsi="Verdana"/>
      <w:sz w:val="20"/>
      <w:szCs w:val="20"/>
      <w:lang w:val="en-US" w:eastAsia="en-US"/>
    </w:rPr>
  </w:style>
  <w:style w:type="paragraph" w:customStyle="1" w:styleId="Default">
    <w:name w:val="Default"/>
    <w:uiPriority w:val="99"/>
    <w:rsid w:val="0095693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3">
    <w:name w:val="Style3"/>
    <w:basedOn w:val="a0"/>
    <w:uiPriority w:val="99"/>
    <w:rsid w:val="00956931"/>
    <w:pPr>
      <w:widowControl w:val="0"/>
      <w:suppressAutoHyphens/>
      <w:autoSpaceDE w:val="0"/>
      <w:spacing w:line="413" w:lineRule="exact"/>
    </w:pPr>
    <w:rPr>
      <w:rFonts w:ascii="Arial" w:hAnsi="Arial" w:cs="Arial"/>
      <w:lang w:eastAsia="ar-SA"/>
    </w:rPr>
  </w:style>
  <w:style w:type="paragraph" w:customStyle="1" w:styleId="Style5">
    <w:name w:val="Style5"/>
    <w:basedOn w:val="a0"/>
    <w:uiPriority w:val="99"/>
    <w:rsid w:val="00956931"/>
    <w:pPr>
      <w:widowControl w:val="0"/>
      <w:suppressAutoHyphens/>
      <w:autoSpaceDE w:val="0"/>
      <w:spacing w:line="418" w:lineRule="exact"/>
      <w:jc w:val="both"/>
    </w:pPr>
    <w:rPr>
      <w:rFonts w:ascii="Arial" w:hAnsi="Arial" w:cs="Arial"/>
      <w:lang w:eastAsia="ar-SA"/>
    </w:rPr>
  </w:style>
  <w:style w:type="paragraph" w:customStyle="1" w:styleId="Style15">
    <w:name w:val="Style15"/>
    <w:basedOn w:val="a0"/>
    <w:uiPriority w:val="99"/>
    <w:rsid w:val="00956931"/>
    <w:pPr>
      <w:widowControl w:val="0"/>
      <w:suppressAutoHyphens/>
      <w:autoSpaceDE w:val="0"/>
      <w:spacing w:line="274" w:lineRule="exact"/>
      <w:ind w:firstLine="701"/>
    </w:pPr>
    <w:rPr>
      <w:rFonts w:ascii="Arial" w:hAnsi="Arial" w:cs="Arial"/>
      <w:lang w:eastAsia="ar-SA"/>
    </w:rPr>
  </w:style>
  <w:style w:type="paragraph" w:customStyle="1" w:styleId="1f0">
    <w:name w:val="Основной текст с отступом1"/>
    <w:basedOn w:val="a0"/>
    <w:uiPriority w:val="99"/>
    <w:rsid w:val="00956931"/>
    <w:pPr>
      <w:ind w:firstLine="567"/>
      <w:jc w:val="both"/>
    </w:pPr>
    <w:rPr>
      <w:szCs w:val="20"/>
    </w:rPr>
  </w:style>
  <w:style w:type="paragraph" w:customStyle="1" w:styleId="ConsPlusNonformat">
    <w:name w:val="ConsPlusNonformat"/>
    <w:uiPriority w:val="99"/>
    <w:rsid w:val="00956931"/>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FORMATTEXT">
    <w:name w:val=".FORMATTEXT"/>
    <w:uiPriority w:val="99"/>
    <w:rsid w:val="0095693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95693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9">
    <w:name w:val="Заголовок статьи"/>
    <w:basedOn w:val="a0"/>
    <w:next w:val="a0"/>
    <w:uiPriority w:val="99"/>
    <w:rsid w:val="00956931"/>
    <w:pPr>
      <w:widowControl w:val="0"/>
      <w:autoSpaceDE w:val="0"/>
      <w:autoSpaceDN w:val="0"/>
      <w:adjustRightInd w:val="0"/>
      <w:ind w:left="1612" w:hanging="892"/>
      <w:jc w:val="both"/>
    </w:pPr>
    <w:rPr>
      <w:rFonts w:ascii="Arial" w:hAnsi="Arial"/>
    </w:rPr>
  </w:style>
  <w:style w:type="paragraph" w:styleId="afffa">
    <w:name w:val="Document Map"/>
    <w:basedOn w:val="a0"/>
    <w:link w:val="afffb"/>
    <w:uiPriority w:val="99"/>
    <w:semiHidden/>
    <w:unhideWhenUsed/>
    <w:rsid w:val="00956931"/>
    <w:pPr>
      <w:suppressAutoHyphens/>
    </w:pPr>
    <w:rPr>
      <w:rFonts w:ascii="Tahoma" w:hAnsi="Tahoma" w:cs="Tahoma"/>
      <w:sz w:val="16"/>
      <w:szCs w:val="16"/>
      <w:lang w:eastAsia="ar-SA"/>
    </w:rPr>
  </w:style>
  <w:style w:type="character" w:customStyle="1" w:styleId="afffb">
    <w:name w:val="Схема документа Знак"/>
    <w:basedOn w:val="a1"/>
    <w:link w:val="afffa"/>
    <w:uiPriority w:val="99"/>
    <w:semiHidden/>
    <w:rsid w:val="00956931"/>
    <w:rPr>
      <w:rFonts w:ascii="Tahoma" w:eastAsia="Times New Roman" w:hAnsi="Tahoma" w:cs="Tahoma"/>
      <w:sz w:val="16"/>
      <w:szCs w:val="16"/>
      <w:lang w:eastAsia="ar-SA"/>
    </w:rPr>
  </w:style>
  <w:style w:type="numbering" w:customStyle="1" w:styleId="2d">
    <w:name w:val="Нет списка2"/>
    <w:next w:val="a3"/>
    <w:uiPriority w:val="99"/>
    <w:semiHidden/>
    <w:unhideWhenUsed/>
    <w:rsid w:val="00956931"/>
  </w:style>
  <w:style w:type="numbering" w:customStyle="1" w:styleId="110">
    <w:name w:val="Нет списка11"/>
    <w:next w:val="a3"/>
    <w:uiPriority w:val="99"/>
    <w:semiHidden/>
    <w:unhideWhenUsed/>
    <w:rsid w:val="00956931"/>
  </w:style>
  <w:style w:type="table" w:customStyle="1" w:styleId="111">
    <w:name w:val="Сетка таблицы1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te Heading"/>
    <w:basedOn w:val="a0"/>
    <w:next w:val="a0"/>
    <w:link w:val="afffd"/>
    <w:uiPriority w:val="99"/>
    <w:rsid w:val="00956931"/>
    <w:pPr>
      <w:jc w:val="center"/>
    </w:pPr>
    <w:rPr>
      <w:rFonts w:ascii="Arial" w:hAnsi="Arial"/>
      <w:b/>
      <w:sz w:val="32"/>
    </w:rPr>
  </w:style>
  <w:style w:type="character" w:customStyle="1" w:styleId="afffd">
    <w:name w:val="Заголовок записки Знак"/>
    <w:basedOn w:val="a1"/>
    <w:link w:val="afffc"/>
    <w:uiPriority w:val="99"/>
    <w:rsid w:val="00956931"/>
    <w:rPr>
      <w:rFonts w:ascii="Arial" w:eastAsia="Times New Roman" w:hAnsi="Arial" w:cs="Times New Roman"/>
      <w:b/>
      <w:sz w:val="32"/>
      <w:szCs w:val="24"/>
      <w:lang w:eastAsia="ru-RU"/>
    </w:rPr>
  </w:style>
  <w:style w:type="table" w:customStyle="1" w:styleId="37">
    <w:name w:val="Сетка таблицы3"/>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95693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2e">
    <w:name w:val="Body Text 2"/>
    <w:basedOn w:val="a0"/>
    <w:link w:val="2f"/>
    <w:uiPriority w:val="99"/>
    <w:semiHidden/>
    <w:unhideWhenUsed/>
    <w:rsid w:val="00956931"/>
    <w:pPr>
      <w:suppressAutoHyphens/>
      <w:spacing w:after="120" w:line="480" w:lineRule="auto"/>
    </w:pPr>
    <w:rPr>
      <w:lang w:eastAsia="ar-SA"/>
    </w:rPr>
  </w:style>
  <w:style w:type="character" w:customStyle="1" w:styleId="2f">
    <w:name w:val="Основной текст 2 Знак"/>
    <w:basedOn w:val="a1"/>
    <w:link w:val="2e"/>
    <w:uiPriority w:val="99"/>
    <w:semiHidden/>
    <w:rsid w:val="00956931"/>
    <w:rPr>
      <w:rFonts w:ascii="Times New Roman" w:eastAsia="Times New Roman" w:hAnsi="Times New Roman" w:cs="Times New Roman"/>
      <w:sz w:val="24"/>
      <w:szCs w:val="24"/>
      <w:lang w:eastAsia="ar-SA"/>
    </w:rPr>
  </w:style>
  <w:style w:type="paragraph" w:customStyle="1" w:styleId="afffe">
    <w:name w:val="Базовый"/>
    <w:uiPriority w:val="99"/>
    <w:rsid w:val="00956931"/>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8">
    <w:name w:val="Нет списка3"/>
    <w:next w:val="a3"/>
    <w:uiPriority w:val="99"/>
    <w:semiHidden/>
    <w:unhideWhenUsed/>
    <w:rsid w:val="00956931"/>
  </w:style>
  <w:style w:type="numbering" w:customStyle="1" w:styleId="43">
    <w:name w:val="Нет списка4"/>
    <w:next w:val="a3"/>
    <w:uiPriority w:val="99"/>
    <w:semiHidden/>
    <w:unhideWhenUsed/>
    <w:rsid w:val="00956931"/>
  </w:style>
  <w:style w:type="numbering" w:customStyle="1" w:styleId="121">
    <w:name w:val="Нет списка12"/>
    <w:next w:val="a3"/>
    <w:uiPriority w:val="99"/>
    <w:semiHidden/>
    <w:unhideWhenUsed/>
    <w:rsid w:val="00956931"/>
  </w:style>
  <w:style w:type="table" w:customStyle="1" w:styleId="71">
    <w:name w:val="Сетка таблицы7"/>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956931"/>
  </w:style>
  <w:style w:type="table" w:customStyle="1" w:styleId="160">
    <w:name w:val="Сетка таблицы16"/>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956931"/>
  </w:style>
  <w:style w:type="table" w:customStyle="1" w:styleId="250">
    <w:name w:val="Сетка таблицы2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956931"/>
  </w:style>
  <w:style w:type="table" w:customStyle="1" w:styleId="1150">
    <w:name w:val="Сетка таблицы11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956931"/>
  </w:style>
  <w:style w:type="paragraph" w:customStyle="1" w:styleId="14660">
    <w:name w:val="14660"/>
    <w:basedOn w:val="a0"/>
    <w:uiPriority w:val="99"/>
    <w:rsid w:val="00956931"/>
    <w:pPr>
      <w:autoSpaceDE w:val="0"/>
      <w:autoSpaceDN w:val="0"/>
      <w:spacing w:before="120" w:after="120"/>
      <w:jc w:val="center"/>
    </w:pPr>
    <w:rPr>
      <w:b/>
      <w:bCs/>
      <w:color w:val="000000"/>
      <w:sz w:val="28"/>
      <w:szCs w:val="28"/>
    </w:rPr>
  </w:style>
  <w:style w:type="table" w:customStyle="1" w:styleId="81">
    <w:name w:val="Сетка таблицы8"/>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956931"/>
    <w:rPr>
      <w:rFonts w:ascii="Times New Roman" w:eastAsia="Times New Roman" w:hAnsi="Times New Roman" w:cs="Times New Roman"/>
      <w:lang w:eastAsia="ru-RU"/>
    </w:rPr>
  </w:style>
  <w:style w:type="paragraph" w:styleId="52">
    <w:name w:val="toc 5"/>
    <w:basedOn w:val="a0"/>
    <w:next w:val="a0"/>
    <w:autoRedefine/>
    <w:uiPriority w:val="39"/>
    <w:unhideWhenUsed/>
    <w:rsid w:val="00956931"/>
    <w:pPr>
      <w:spacing w:after="100" w:line="276" w:lineRule="auto"/>
      <w:ind w:left="880"/>
    </w:pPr>
    <w:rPr>
      <w:rFonts w:ascii="Calibri" w:hAnsi="Calibri"/>
      <w:sz w:val="22"/>
      <w:szCs w:val="22"/>
    </w:rPr>
  </w:style>
  <w:style w:type="paragraph" w:styleId="64">
    <w:name w:val="toc 6"/>
    <w:basedOn w:val="a0"/>
    <w:next w:val="a0"/>
    <w:autoRedefine/>
    <w:uiPriority w:val="39"/>
    <w:unhideWhenUsed/>
    <w:rsid w:val="00956931"/>
    <w:pPr>
      <w:spacing w:after="100" w:line="276" w:lineRule="auto"/>
      <w:ind w:left="1100"/>
    </w:pPr>
    <w:rPr>
      <w:rFonts w:ascii="Calibri" w:hAnsi="Calibri"/>
      <w:sz w:val="22"/>
      <w:szCs w:val="22"/>
    </w:rPr>
  </w:style>
  <w:style w:type="paragraph" w:styleId="72">
    <w:name w:val="toc 7"/>
    <w:basedOn w:val="a0"/>
    <w:next w:val="a0"/>
    <w:autoRedefine/>
    <w:uiPriority w:val="39"/>
    <w:unhideWhenUsed/>
    <w:rsid w:val="00956931"/>
    <w:pPr>
      <w:spacing w:after="100" w:line="276" w:lineRule="auto"/>
      <w:ind w:left="1320"/>
    </w:pPr>
    <w:rPr>
      <w:rFonts w:ascii="Calibri" w:hAnsi="Calibri"/>
      <w:sz w:val="22"/>
      <w:szCs w:val="22"/>
    </w:rPr>
  </w:style>
  <w:style w:type="paragraph" w:styleId="82">
    <w:name w:val="toc 8"/>
    <w:basedOn w:val="a0"/>
    <w:next w:val="a0"/>
    <w:autoRedefine/>
    <w:uiPriority w:val="39"/>
    <w:unhideWhenUsed/>
    <w:rsid w:val="00956931"/>
    <w:pPr>
      <w:spacing w:after="100" w:line="276" w:lineRule="auto"/>
      <w:ind w:left="1540"/>
    </w:pPr>
    <w:rPr>
      <w:rFonts w:ascii="Calibri" w:hAnsi="Calibri"/>
      <w:sz w:val="22"/>
      <w:szCs w:val="22"/>
    </w:rPr>
  </w:style>
  <w:style w:type="paragraph" w:styleId="9">
    <w:name w:val="toc 9"/>
    <w:basedOn w:val="a0"/>
    <w:next w:val="a0"/>
    <w:autoRedefine/>
    <w:uiPriority w:val="39"/>
    <w:unhideWhenUsed/>
    <w:rsid w:val="00956931"/>
    <w:pPr>
      <w:spacing w:after="100" w:line="276" w:lineRule="auto"/>
      <w:ind w:left="1760"/>
    </w:pPr>
    <w:rPr>
      <w:rFonts w:ascii="Calibri" w:hAnsi="Calibri"/>
      <w:sz w:val="22"/>
      <w:szCs w:val="22"/>
    </w:rPr>
  </w:style>
  <w:style w:type="paragraph" w:customStyle="1" w:styleId="ConsNonformat">
    <w:name w:val="ConsNonformat"/>
    <w:uiPriority w:val="99"/>
    <w:rsid w:val="00956931"/>
    <w:pPr>
      <w:widowControl w:val="0"/>
      <w:numPr>
        <w:numId w:val="4"/>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956931"/>
    <w:pPr>
      <w:numPr>
        <w:numId w:val="4"/>
      </w:numPr>
    </w:pPr>
  </w:style>
  <w:style w:type="character" w:customStyle="1" w:styleId="Calibri9pt">
    <w:name w:val="Основной текст + Calibri;9 pt"/>
    <w:rsid w:val="00956931"/>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
    <w:name w:val="Основной текст_"/>
    <w:rsid w:val="00956931"/>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956931"/>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0">
    <w:name w:val="Колонтитул_"/>
    <w:link w:val="affff1"/>
    <w:locked/>
    <w:rsid w:val="00956931"/>
    <w:rPr>
      <w:shd w:val="clear" w:color="auto" w:fill="FFFFFF"/>
    </w:rPr>
  </w:style>
  <w:style w:type="character" w:customStyle="1" w:styleId="90">
    <w:name w:val="Колонтитул + 9"/>
    <w:aliases w:val="5 pt1"/>
    <w:rsid w:val="00956931"/>
    <w:rPr>
      <w:rFonts w:ascii="Times New Roman" w:hAnsi="Times New Roman" w:cs="Times New Roman"/>
      <w:sz w:val="19"/>
      <w:szCs w:val="19"/>
      <w:shd w:val="clear" w:color="auto" w:fill="FFFFFF"/>
    </w:rPr>
  </w:style>
  <w:style w:type="paragraph" w:customStyle="1" w:styleId="affff1">
    <w:name w:val="Колонтитул"/>
    <w:basedOn w:val="a0"/>
    <w:link w:val="affff0"/>
    <w:rsid w:val="00956931"/>
    <w:pPr>
      <w:shd w:val="clear" w:color="auto" w:fill="FFFFFF"/>
    </w:pPr>
    <w:rPr>
      <w:rFonts w:asciiTheme="minorHAnsi" w:eastAsiaTheme="minorHAnsi" w:hAnsiTheme="minorHAnsi" w:cstheme="minorBidi"/>
      <w:sz w:val="22"/>
      <w:szCs w:val="22"/>
      <w:lang w:eastAsia="en-US"/>
    </w:rPr>
  </w:style>
  <w:style w:type="paragraph" w:customStyle="1" w:styleId="44">
    <w:name w:val="Без интервала4"/>
    <w:uiPriority w:val="99"/>
    <w:rsid w:val="00956931"/>
    <w:pPr>
      <w:spacing w:after="0" w:line="240" w:lineRule="auto"/>
    </w:pPr>
    <w:rPr>
      <w:rFonts w:ascii="Calibri" w:eastAsia="Times New Roman" w:hAnsi="Calibri" w:cs="Times New Roman"/>
    </w:rPr>
  </w:style>
  <w:style w:type="character" w:customStyle="1" w:styleId="FontStyle12">
    <w:name w:val="Font Style12"/>
    <w:rsid w:val="00956931"/>
    <w:rPr>
      <w:rFonts w:ascii="Times New Roman" w:hAnsi="Times New Roman"/>
      <w:b/>
      <w:spacing w:val="10"/>
      <w:sz w:val="24"/>
    </w:rPr>
  </w:style>
  <w:style w:type="paragraph" w:customStyle="1" w:styleId="affff2">
    <w:name w:val="Прижатый влево"/>
    <w:basedOn w:val="a0"/>
    <w:next w:val="a0"/>
    <w:uiPriority w:val="99"/>
    <w:rsid w:val="00956931"/>
    <w:pPr>
      <w:widowControl w:val="0"/>
      <w:autoSpaceDE w:val="0"/>
      <w:autoSpaceDN w:val="0"/>
      <w:adjustRightInd w:val="0"/>
    </w:pPr>
    <w:rPr>
      <w:rFonts w:ascii="Arial" w:hAnsi="Arial" w:cs="Arial"/>
      <w:sz w:val="26"/>
      <w:szCs w:val="26"/>
    </w:rPr>
  </w:style>
  <w:style w:type="paragraph" w:customStyle="1" w:styleId="ConsPlusCell">
    <w:name w:val="ConsPlusCell"/>
    <w:uiPriority w:val="99"/>
    <w:rsid w:val="0095693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
    <w:name w:val="Список маркированный 1"/>
    <w:basedOn w:val="a0"/>
    <w:uiPriority w:val="99"/>
    <w:rsid w:val="00956931"/>
    <w:pPr>
      <w:numPr>
        <w:numId w:val="3"/>
      </w:numPr>
      <w:tabs>
        <w:tab w:val="left" w:pos="1276"/>
      </w:tabs>
      <w:suppressAutoHyphens/>
      <w:jc w:val="both"/>
    </w:pPr>
    <w:rPr>
      <w:lang w:eastAsia="ar-SA"/>
    </w:rPr>
  </w:style>
  <w:style w:type="character" w:customStyle="1" w:styleId="b-message-headname">
    <w:name w:val="b-message-head__name"/>
    <w:rsid w:val="00956931"/>
  </w:style>
  <w:style w:type="character" w:customStyle="1" w:styleId="b-message-heademail">
    <w:name w:val="b-message-head__email"/>
    <w:rsid w:val="00956931"/>
  </w:style>
  <w:style w:type="paragraph" w:customStyle="1" w:styleId="affff3">
    <w:name w:val="Таблицы (моноширинный)"/>
    <w:basedOn w:val="a0"/>
    <w:next w:val="a0"/>
    <w:uiPriority w:val="99"/>
    <w:rsid w:val="00956931"/>
    <w:pPr>
      <w:widowControl w:val="0"/>
      <w:autoSpaceDE w:val="0"/>
      <w:autoSpaceDN w:val="0"/>
      <w:adjustRightInd w:val="0"/>
    </w:pPr>
    <w:rPr>
      <w:rFonts w:ascii="Courier New" w:hAnsi="Courier New" w:cs="Courier New"/>
      <w:sz w:val="26"/>
      <w:szCs w:val="26"/>
    </w:rPr>
  </w:style>
  <w:style w:type="paragraph" w:customStyle="1" w:styleId="affff4">
    <w:name w:val="Нормальный (таблица)"/>
    <w:basedOn w:val="a0"/>
    <w:next w:val="a0"/>
    <w:uiPriority w:val="99"/>
    <w:rsid w:val="00956931"/>
    <w:pPr>
      <w:widowControl w:val="0"/>
      <w:autoSpaceDE w:val="0"/>
      <w:autoSpaceDN w:val="0"/>
      <w:adjustRightInd w:val="0"/>
      <w:jc w:val="both"/>
    </w:pPr>
    <w:rPr>
      <w:rFonts w:ascii="Arial" w:hAnsi="Arial" w:cs="Arial"/>
      <w:sz w:val="26"/>
      <w:szCs w:val="26"/>
    </w:rPr>
  </w:style>
  <w:style w:type="character" w:customStyle="1" w:styleId="116">
    <w:name w:val="Заголовок 1 Знак1"/>
    <w:aliases w:val="q1 Знак1"/>
    <w:rsid w:val="00956931"/>
    <w:rPr>
      <w:rFonts w:ascii="Cambria" w:eastAsia="Times New Roman" w:hAnsi="Cambria" w:cs="Times New Roman"/>
      <w:color w:val="365F91"/>
      <w:sz w:val="32"/>
      <w:szCs w:val="32"/>
      <w:lang w:eastAsia="ar-SA"/>
    </w:rPr>
  </w:style>
  <w:style w:type="table" w:customStyle="1" w:styleId="91">
    <w:name w:val="Сетка таблицы9"/>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956931"/>
  </w:style>
  <w:style w:type="paragraph" w:customStyle="1" w:styleId="2f0">
    <w:name w:val="Заголовок2"/>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table" w:customStyle="1" w:styleId="100">
    <w:name w:val="Сетка таблицы10"/>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956931"/>
  </w:style>
  <w:style w:type="table" w:customStyle="1" w:styleId="170">
    <w:name w:val="Сетка таблицы17"/>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956931"/>
  </w:style>
  <w:style w:type="table" w:customStyle="1" w:styleId="260">
    <w:name w:val="Сетка таблицы2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956931"/>
  </w:style>
  <w:style w:type="table" w:customStyle="1" w:styleId="1160">
    <w:name w:val="Сетка таблицы11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956931"/>
  </w:style>
  <w:style w:type="numbering" w:customStyle="1" w:styleId="411">
    <w:name w:val="Нет списка41"/>
    <w:next w:val="a3"/>
    <w:uiPriority w:val="99"/>
    <w:semiHidden/>
    <w:unhideWhenUsed/>
    <w:rsid w:val="00956931"/>
  </w:style>
  <w:style w:type="numbering" w:customStyle="1" w:styleId="1211">
    <w:name w:val="Нет списка121"/>
    <w:next w:val="a3"/>
    <w:uiPriority w:val="99"/>
    <w:semiHidden/>
    <w:unhideWhenUsed/>
    <w:rsid w:val="00956931"/>
  </w:style>
  <w:style w:type="table" w:customStyle="1" w:styleId="720">
    <w:name w:val="Сетка таблицы72"/>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956931"/>
  </w:style>
  <w:style w:type="table" w:customStyle="1" w:styleId="161">
    <w:name w:val="Сетка таблицы161"/>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956931"/>
  </w:style>
  <w:style w:type="table" w:customStyle="1" w:styleId="251">
    <w:name w:val="Сетка таблицы2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956931"/>
  </w:style>
  <w:style w:type="table" w:customStyle="1" w:styleId="1151">
    <w:name w:val="Сетка таблицы11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956931"/>
  </w:style>
  <w:style w:type="table" w:customStyle="1" w:styleId="810">
    <w:name w:val="Сетка таблицы8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Нет списка6"/>
    <w:next w:val="a3"/>
    <w:uiPriority w:val="99"/>
    <w:semiHidden/>
    <w:unhideWhenUsed/>
    <w:rsid w:val="00956931"/>
  </w:style>
  <w:style w:type="character" w:customStyle="1" w:styleId="Calibri">
    <w:name w:val="Основной текст + Calibri"/>
    <w:aliases w:val="9 pt"/>
    <w:rsid w:val="00956931"/>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uiPriority w:val="99"/>
    <w:rsid w:val="00956931"/>
    <w:pPr>
      <w:spacing w:before="100" w:beforeAutospacing="1" w:after="100" w:afterAutospacing="1"/>
    </w:pPr>
  </w:style>
  <w:style w:type="paragraph" w:customStyle="1" w:styleId="--">
    <w:name w:val="-=Основной текс=- для СП"/>
    <w:basedOn w:val="a0"/>
    <w:link w:val="--0"/>
    <w:qFormat/>
    <w:rsid w:val="00956931"/>
    <w:pPr>
      <w:ind w:right="34"/>
    </w:pPr>
    <w:rPr>
      <w:kern w:val="28"/>
      <w:lang w:eastAsia="en-US"/>
    </w:rPr>
  </w:style>
  <w:style w:type="character" w:customStyle="1" w:styleId="--0">
    <w:name w:val="-=Основной текс=- для СП Знак"/>
    <w:link w:val="--"/>
    <w:rsid w:val="00956931"/>
    <w:rPr>
      <w:rFonts w:ascii="Times New Roman" w:eastAsia="Times New Roman" w:hAnsi="Times New Roman" w:cs="Times New Roman"/>
      <w:kern w:val="28"/>
      <w:sz w:val="24"/>
      <w:szCs w:val="24"/>
    </w:rPr>
  </w:style>
  <w:style w:type="paragraph" w:customStyle="1" w:styleId="affff5">
    <w:name w:val="Заполнение таблицы"/>
    <w:rsid w:val="00956931"/>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6">
    <w:name w:val="Обычный рис.табл."/>
    <w:basedOn w:val="a0"/>
    <w:rsid w:val="00956931"/>
    <w:pPr>
      <w:spacing w:line="288" w:lineRule="auto"/>
    </w:pPr>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line number"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Table Grid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56931"/>
    <w:pPr>
      <w:spacing w:after="0" w:line="240" w:lineRule="auto"/>
    </w:pPr>
    <w:rPr>
      <w:rFonts w:ascii="Times New Roman" w:eastAsia="Times New Roman" w:hAnsi="Times New Roman" w:cs="Times New Roman"/>
      <w:sz w:val="24"/>
      <w:szCs w:val="24"/>
      <w:lang w:eastAsia="ru-RU"/>
    </w:rPr>
  </w:style>
  <w:style w:type="paragraph" w:styleId="10">
    <w:name w:val="heading 1"/>
    <w:aliases w:val="q1"/>
    <w:basedOn w:val="a0"/>
    <w:next w:val="a0"/>
    <w:link w:val="11"/>
    <w:qFormat/>
    <w:rsid w:val="00956931"/>
    <w:pPr>
      <w:keepNext/>
      <w:keepLines/>
      <w:widowControl w:val="0"/>
      <w:spacing w:before="480"/>
      <w:outlineLvl w:val="0"/>
    </w:pPr>
    <w:rPr>
      <w:rFonts w:ascii="Calibri Light" w:hAnsi="Calibri Light"/>
      <w:b/>
      <w:bCs/>
      <w:color w:val="2E74B5"/>
      <w:sz w:val="28"/>
      <w:szCs w:val="28"/>
      <w:lang w:bidi="ru-RU"/>
    </w:rPr>
  </w:style>
  <w:style w:type="paragraph" w:styleId="2">
    <w:name w:val="heading 2"/>
    <w:basedOn w:val="a0"/>
    <w:next w:val="a0"/>
    <w:link w:val="20"/>
    <w:qFormat/>
    <w:rsid w:val="00956931"/>
    <w:pPr>
      <w:keepNext/>
      <w:keepLines/>
      <w:spacing w:before="200"/>
      <w:outlineLvl w:val="1"/>
    </w:pPr>
    <w:rPr>
      <w:rFonts w:ascii="Calibri Light" w:hAnsi="Calibri Light"/>
      <w:b/>
      <w:bCs/>
      <w:color w:val="5B9BD5"/>
      <w:sz w:val="26"/>
      <w:szCs w:val="26"/>
    </w:rPr>
  </w:style>
  <w:style w:type="paragraph" w:styleId="3">
    <w:name w:val="heading 3"/>
    <w:aliases w:val="Знак3,Знак3 Знак Знак Знак"/>
    <w:basedOn w:val="a0"/>
    <w:next w:val="a0"/>
    <w:link w:val="30"/>
    <w:uiPriority w:val="9"/>
    <w:qFormat/>
    <w:rsid w:val="00956931"/>
    <w:pPr>
      <w:keepNext/>
      <w:spacing w:before="240" w:after="60"/>
      <w:outlineLvl w:val="2"/>
    </w:pPr>
    <w:rPr>
      <w:rFonts w:ascii="Cambria" w:hAnsi="Cambria"/>
      <w:b/>
      <w:bCs/>
      <w:sz w:val="26"/>
      <w:szCs w:val="26"/>
      <w:lang w:val="x-none" w:eastAsia="x-none"/>
    </w:rPr>
  </w:style>
  <w:style w:type="paragraph" w:styleId="4">
    <w:name w:val="heading 4"/>
    <w:basedOn w:val="a0"/>
    <w:next w:val="a0"/>
    <w:link w:val="40"/>
    <w:qFormat/>
    <w:rsid w:val="00956931"/>
    <w:pPr>
      <w:keepNext/>
      <w:keepLines/>
      <w:spacing w:before="200"/>
      <w:outlineLvl w:val="3"/>
    </w:pPr>
    <w:rPr>
      <w:rFonts w:ascii="Calibri Light" w:hAnsi="Calibri Light"/>
      <w:b/>
      <w:bCs/>
      <w:i/>
      <w:iCs/>
      <w:color w:val="5B9BD5"/>
    </w:rPr>
  </w:style>
  <w:style w:type="paragraph" w:styleId="5">
    <w:name w:val="heading 5"/>
    <w:basedOn w:val="a0"/>
    <w:next w:val="a0"/>
    <w:link w:val="50"/>
    <w:qFormat/>
    <w:rsid w:val="00956931"/>
    <w:pPr>
      <w:keepNext/>
      <w:keepLines/>
      <w:widowControl w:val="0"/>
      <w:spacing w:before="200"/>
      <w:outlineLvl w:val="4"/>
    </w:pPr>
    <w:rPr>
      <w:rFonts w:ascii="Calibri Light" w:hAnsi="Calibri Light"/>
      <w:color w:val="1F4D78"/>
      <w:lang w:bidi="ru-RU"/>
    </w:rPr>
  </w:style>
  <w:style w:type="paragraph" w:styleId="6">
    <w:name w:val="heading 6"/>
    <w:basedOn w:val="a0"/>
    <w:next w:val="a0"/>
    <w:link w:val="60"/>
    <w:qFormat/>
    <w:rsid w:val="00956931"/>
    <w:pPr>
      <w:spacing w:before="240" w:after="60"/>
      <w:outlineLvl w:val="5"/>
    </w:pPr>
    <w:rPr>
      <w:b/>
      <w:bCs/>
      <w:spacing w:val="20"/>
      <w:w w:val="92"/>
      <w:sz w:val="22"/>
      <w:szCs w:val="22"/>
    </w:rPr>
  </w:style>
  <w:style w:type="paragraph" w:styleId="7">
    <w:name w:val="heading 7"/>
    <w:basedOn w:val="a0"/>
    <w:next w:val="a0"/>
    <w:link w:val="70"/>
    <w:uiPriority w:val="99"/>
    <w:qFormat/>
    <w:rsid w:val="00956931"/>
    <w:pPr>
      <w:keepNext/>
      <w:ind w:right="-1"/>
      <w:outlineLvl w:val="6"/>
    </w:pPr>
    <w:rPr>
      <w:b/>
      <w:sz w:val="28"/>
      <w:szCs w:val="20"/>
    </w:rPr>
  </w:style>
  <w:style w:type="paragraph" w:styleId="8">
    <w:name w:val="heading 8"/>
    <w:basedOn w:val="a0"/>
    <w:next w:val="a0"/>
    <w:link w:val="80"/>
    <w:qFormat/>
    <w:rsid w:val="00956931"/>
    <w:pPr>
      <w:spacing w:before="240" w:after="60"/>
      <w:outlineLvl w:val="7"/>
    </w:pPr>
    <w:rPr>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5"/>
    <w:uiPriority w:val="99"/>
    <w:unhideWhenUsed/>
    <w:rsid w:val="00956931"/>
    <w:pPr>
      <w:tabs>
        <w:tab w:val="center" w:pos="4677"/>
        <w:tab w:val="right" w:pos="9355"/>
      </w:tabs>
    </w:pPr>
  </w:style>
  <w:style w:type="character" w:customStyle="1" w:styleId="a5">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1"/>
    <w:link w:val="a4"/>
    <w:uiPriority w:val="99"/>
    <w:rsid w:val="00956931"/>
  </w:style>
  <w:style w:type="paragraph" w:styleId="a6">
    <w:name w:val="footer"/>
    <w:basedOn w:val="a0"/>
    <w:link w:val="a7"/>
    <w:uiPriority w:val="99"/>
    <w:unhideWhenUsed/>
    <w:rsid w:val="00956931"/>
    <w:pPr>
      <w:tabs>
        <w:tab w:val="center" w:pos="4677"/>
        <w:tab w:val="right" w:pos="9355"/>
      </w:tabs>
    </w:pPr>
  </w:style>
  <w:style w:type="character" w:customStyle="1" w:styleId="a7">
    <w:name w:val="Нижний колонтитул Знак"/>
    <w:basedOn w:val="a1"/>
    <w:link w:val="a6"/>
    <w:uiPriority w:val="99"/>
    <w:rsid w:val="00956931"/>
  </w:style>
  <w:style w:type="character" w:customStyle="1" w:styleId="11">
    <w:name w:val="Заголовок 1 Знак"/>
    <w:aliases w:val="q1 Знак"/>
    <w:basedOn w:val="a1"/>
    <w:link w:val="10"/>
    <w:rsid w:val="00956931"/>
    <w:rPr>
      <w:rFonts w:ascii="Calibri Light" w:eastAsia="Times New Roman" w:hAnsi="Calibri Light" w:cs="Times New Roman"/>
      <w:b/>
      <w:bCs/>
      <w:color w:val="2E74B5"/>
      <w:sz w:val="28"/>
      <w:szCs w:val="28"/>
      <w:lang w:eastAsia="ru-RU" w:bidi="ru-RU"/>
    </w:rPr>
  </w:style>
  <w:style w:type="character" w:customStyle="1" w:styleId="20">
    <w:name w:val="Заголовок 2 Знак"/>
    <w:basedOn w:val="a1"/>
    <w:link w:val="2"/>
    <w:rsid w:val="00956931"/>
    <w:rPr>
      <w:rFonts w:ascii="Calibri Light" w:eastAsia="Times New Roman" w:hAnsi="Calibri Light" w:cs="Times New Roman"/>
      <w:b/>
      <w:bCs/>
      <w:color w:val="5B9BD5"/>
      <w:sz w:val="26"/>
      <w:szCs w:val="26"/>
      <w:lang w:eastAsia="ru-RU"/>
    </w:rPr>
  </w:style>
  <w:style w:type="character" w:customStyle="1" w:styleId="30">
    <w:name w:val="Заголовок 3 Знак"/>
    <w:aliases w:val="Знак3 Знак,Знак3 Знак Знак Знак Знак"/>
    <w:basedOn w:val="a1"/>
    <w:link w:val="3"/>
    <w:uiPriority w:val="9"/>
    <w:rsid w:val="00956931"/>
    <w:rPr>
      <w:rFonts w:ascii="Cambria" w:eastAsia="Times New Roman" w:hAnsi="Cambria" w:cs="Times New Roman"/>
      <w:b/>
      <w:bCs/>
      <w:sz w:val="26"/>
      <w:szCs w:val="26"/>
      <w:lang w:val="x-none" w:eastAsia="x-none"/>
    </w:rPr>
  </w:style>
  <w:style w:type="character" w:customStyle="1" w:styleId="40">
    <w:name w:val="Заголовок 4 Знак"/>
    <w:basedOn w:val="a1"/>
    <w:link w:val="4"/>
    <w:rsid w:val="00956931"/>
    <w:rPr>
      <w:rFonts w:ascii="Calibri Light" w:eastAsia="Times New Roman" w:hAnsi="Calibri Light" w:cs="Times New Roman"/>
      <w:b/>
      <w:bCs/>
      <w:i/>
      <w:iCs/>
      <w:color w:val="5B9BD5"/>
      <w:sz w:val="24"/>
      <w:szCs w:val="24"/>
      <w:lang w:eastAsia="ru-RU"/>
    </w:rPr>
  </w:style>
  <w:style w:type="character" w:customStyle="1" w:styleId="50">
    <w:name w:val="Заголовок 5 Знак"/>
    <w:basedOn w:val="a1"/>
    <w:link w:val="5"/>
    <w:rsid w:val="00956931"/>
    <w:rPr>
      <w:rFonts w:ascii="Calibri Light" w:eastAsia="Times New Roman" w:hAnsi="Calibri Light" w:cs="Times New Roman"/>
      <w:color w:val="1F4D78"/>
      <w:sz w:val="24"/>
      <w:szCs w:val="24"/>
      <w:lang w:eastAsia="ru-RU" w:bidi="ru-RU"/>
    </w:rPr>
  </w:style>
  <w:style w:type="character" w:customStyle="1" w:styleId="60">
    <w:name w:val="Заголовок 6 Знак"/>
    <w:basedOn w:val="a1"/>
    <w:link w:val="6"/>
    <w:rsid w:val="00956931"/>
    <w:rPr>
      <w:rFonts w:ascii="Times New Roman" w:eastAsia="Times New Roman" w:hAnsi="Times New Roman" w:cs="Times New Roman"/>
      <w:b/>
      <w:bCs/>
      <w:spacing w:val="20"/>
      <w:w w:val="92"/>
      <w:lang w:eastAsia="ru-RU"/>
    </w:rPr>
  </w:style>
  <w:style w:type="character" w:customStyle="1" w:styleId="70">
    <w:name w:val="Заголовок 7 Знак"/>
    <w:basedOn w:val="a1"/>
    <w:link w:val="7"/>
    <w:uiPriority w:val="99"/>
    <w:rsid w:val="00956931"/>
    <w:rPr>
      <w:rFonts w:ascii="Times New Roman" w:eastAsia="Times New Roman" w:hAnsi="Times New Roman" w:cs="Times New Roman"/>
      <w:b/>
      <w:sz w:val="28"/>
      <w:szCs w:val="20"/>
      <w:lang w:eastAsia="ru-RU"/>
    </w:rPr>
  </w:style>
  <w:style w:type="character" w:customStyle="1" w:styleId="80">
    <w:name w:val="Заголовок 8 Знак"/>
    <w:basedOn w:val="a1"/>
    <w:link w:val="8"/>
    <w:rsid w:val="00956931"/>
    <w:rPr>
      <w:rFonts w:ascii="Times New Roman" w:eastAsia="Times New Roman" w:hAnsi="Times New Roman" w:cs="Times New Roman"/>
      <w:i/>
      <w:iCs/>
      <w:sz w:val="24"/>
      <w:szCs w:val="24"/>
      <w:lang w:eastAsia="ru-RU"/>
    </w:rPr>
  </w:style>
  <w:style w:type="table" w:styleId="a8">
    <w:name w:val="Table Grid"/>
    <w:basedOn w:val="a2"/>
    <w:uiPriority w:val="39"/>
    <w:rsid w:val="009569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aa"/>
    <w:uiPriority w:val="1"/>
    <w:qFormat/>
    <w:rsid w:val="00956931"/>
    <w:pPr>
      <w:spacing w:after="0" w:line="240" w:lineRule="auto"/>
    </w:pPr>
    <w:rPr>
      <w:rFonts w:ascii="Calibri" w:eastAsia="Calibri" w:hAnsi="Calibri" w:cs="Times New Roman"/>
    </w:rPr>
  </w:style>
  <w:style w:type="character" w:customStyle="1" w:styleId="aa">
    <w:name w:val="Без интервала Знак"/>
    <w:link w:val="a9"/>
    <w:uiPriority w:val="1"/>
    <w:rsid w:val="00956931"/>
    <w:rPr>
      <w:rFonts w:ascii="Calibri" w:eastAsia="Calibri" w:hAnsi="Calibri" w:cs="Times New Roman"/>
    </w:rPr>
  </w:style>
  <w:style w:type="paragraph" w:styleId="ab">
    <w:name w:val="Balloon Text"/>
    <w:basedOn w:val="a0"/>
    <w:link w:val="ac"/>
    <w:uiPriority w:val="99"/>
    <w:rsid w:val="00956931"/>
    <w:rPr>
      <w:rFonts w:ascii="Tahoma" w:hAnsi="Tahoma" w:cs="Tahoma"/>
      <w:sz w:val="16"/>
      <w:szCs w:val="16"/>
    </w:rPr>
  </w:style>
  <w:style w:type="character" w:customStyle="1" w:styleId="ac">
    <w:name w:val="Текст выноски Знак"/>
    <w:basedOn w:val="a1"/>
    <w:link w:val="ab"/>
    <w:rsid w:val="00956931"/>
    <w:rPr>
      <w:rFonts w:ascii="Tahoma" w:eastAsia="Times New Roman" w:hAnsi="Tahoma" w:cs="Tahoma"/>
      <w:sz w:val="16"/>
      <w:szCs w:val="16"/>
      <w:lang w:eastAsia="ru-RU"/>
    </w:rPr>
  </w:style>
  <w:style w:type="paragraph" w:customStyle="1" w:styleId="12">
    <w:name w:val="Абзац списка1"/>
    <w:aliases w:val="Варианты ответов,Абзац списка11,Bullet List,FooterText,numbered,Мой стиль!"/>
    <w:basedOn w:val="a0"/>
    <w:link w:val="ad"/>
    <w:uiPriority w:val="34"/>
    <w:qFormat/>
    <w:rsid w:val="00956931"/>
    <w:pPr>
      <w:ind w:left="720"/>
      <w:contextualSpacing/>
    </w:pPr>
  </w:style>
  <w:style w:type="character" w:customStyle="1" w:styleId="21">
    <w:name w:val="Основной текст (2)_"/>
    <w:link w:val="22"/>
    <w:rsid w:val="00956931"/>
    <w:rPr>
      <w:rFonts w:ascii="Courier New" w:eastAsia="Courier New" w:hAnsi="Courier New" w:cs="Courier New"/>
      <w:sz w:val="26"/>
      <w:szCs w:val="26"/>
      <w:shd w:val="clear" w:color="auto" w:fill="FFFFFF"/>
    </w:rPr>
  </w:style>
  <w:style w:type="paragraph" w:customStyle="1" w:styleId="22">
    <w:name w:val="Основной текст (2)"/>
    <w:basedOn w:val="a0"/>
    <w:link w:val="21"/>
    <w:rsid w:val="00956931"/>
    <w:pPr>
      <w:widowControl w:val="0"/>
      <w:shd w:val="clear" w:color="auto" w:fill="FFFFFF"/>
      <w:spacing w:line="293" w:lineRule="exact"/>
    </w:pPr>
    <w:rPr>
      <w:rFonts w:ascii="Courier New" w:eastAsia="Courier New" w:hAnsi="Courier New" w:cs="Courier New"/>
      <w:sz w:val="26"/>
      <w:szCs w:val="26"/>
      <w:lang w:eastAsia="en-US"/>
    </w:rPr>
  </w:style>
  <w:style w:type="character" w:customStyle="1" w:styleId="61">
    <w:name w:val="Основной текст (6)_"/>
    <w:rsid w:val="00956931"/>
    <w:rPr>
      <w:rFonts w:ascii="Bookman Old Style" w:eastAsia="Bookman Old Style" w:hAnsi="Bookman Old Style" w:cs="Bookman Old Style"/>
      <w:b/>
      <w:bCs/>
      <w:i w:val="0"/>
      <w:iCs w:val="0"/>
      <w:smallCaps w:val="0"/>
      <w:strike w:val="0"/>
      <w:sz w:val="22"/>
      <w:szCs w:val="22"/>
      <w:u w:val="none"/>
    </w:rPr>
  </w:style>
  <w:style w:type="character" w:customStyle="1" w:styleId="62">
    <w:name w:val="Основной текст (6)"/>
    <w:rsid w:val="00956931"/>
    <w:rPr>
      <w:rFonts w:ascii="Bookman Old Style" w:eastAsia="Bookman Old Style" w:hAnsi="Bookman Old Style" w:cs="Bookman Old Style"/>
      <w:b/>
      <w:bCs/>
      <w:i w:val="0"/>
      <w:iCs w:val="0"/>
      <w:smallCaps w:val="0"/>
      <w:strike w:val="0"/>
      <w:color w:val="000000"/>
      <w:spacing w:val="0"/>
      <w:w w:val="100"/>
      <w:position w:val="0"/>
      <w:sz w:val="22"/>
      <w:szCs w:val="22"/>
      <w:u w:val="none"/>
      <w:lang w:val="ru-RU" w:eastAsia="ru-RU" w:bidi="ru-RU"/>
    </w:rPr>
  </w:style>
  <w:style w:type="character" w:customStyle="1" w:styleId="2BookmanOldStyle85pt">
    <w:name w:val="Основной текст (2) + Bookman Old Style;8;5 pt"/>
    <w:rsid w:val="00956931"/>
    <w:rPr>
      <w:rFonts w:ascii="Bookman Old Style" w:eastAsia="Bookman Old Style" w:hAnsi="Bookman Old Style" w:cs="Bookman Old Style"/>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FontStyle15">
    <w:name w:val="Font Style15"/>
    <w:rsid w:val="00956931"/>
    <w:rPr>
      <w:rFonts w:ascii="Times New Roman" w:hAnsi="Times New Roman" w:cs="Times New Roman"/>
      <w:sz w:val="26"/>
      <w:szCs w:val="26"/>
    </w:rPr>
  </w:style>
  <w:style w:type="paragraph" w:customStyle="1" w:styleId="Style8">
    <w:name w:val="Style8"/>
    <w:basedOn w:val="a0"/>
    <w:rsid w:val="00956931"/>
    <w:pPr>
      <w:widowControl w:val="0"/>
      <w:suppressAutoHyphens/>
      <w:spacing w:line="326" w:lineRule="exact"/>
      <w:ind w:firstLine="686"/>
    </w:pPr>
    <w:rPr>
      <w:rFonts w:eastAsia="Lucida Sans Unicode"/>
      <w:kern w:val="1"/>
    </w:rPr>
  </w:style>
  <w:style w:type="paragraph" w:customStyle="1" w:styleId="Style9">
    <w:name w:val="Style9"/>
    <w:basedOn w:val="a0"/>
    <w:rsid w:val="00956931"/>
    <w:pPr>
      <w:widowControl w:val="0"/>
      <w:suppressAutoHyphens/>
      <w:spacing w:line="326" w:lineRule="exact"/>
      <w:jc w:val="both"/>
    </w:pPr>
    <w:rPr>
      <w:rFonts w:eastAsia="Lucida Sans Unicode"/>
      <w:kern w:val="1"/>
    </w:rPr>
  </w:style>
  <w:style w:type="paragraph" w:styleId="ae">
    <w:name w:val="footnote text"/>
    <w:aliases w:val=" Знак"/>
    <w:basedOn w:val="a0"/>
    <w:link w:val="af"/>
    <w:semiHidden/>
    <w:rsid w:val="00956931"/>
    <w:rPr>
      <w:rFonts w:ascii="Calibri" w:eastAsia="Calibri" w:hAnsi="Calibri" w:cs="Calibri"/>
      <w:sz w:val="20"/>
      <w:szCs w:val="20"/>
      <w:lang w:eastAsia="en-US"/>
    </w:rPr>
  </w:style>
  <w:style w:type="character" w:customStyle="1" w:styleId="af">
    <w:name w:val="Текст сноски Знак"/>
    <w:aliases w:val=" Знак Знак"/>
    <w:basedOn w:val="a1"/>
    <w:link w:val="ae"/>
    <w:semiHidden/>
    <w:rsid w:val="00956931"/>
    <w:rPr>
      <w:rFonts w:ascii="Calibri" w:eastAsia="Calibri" w:hAnsi="Calibri" w:cs="Calibri"/>
      <w:sz w:val="20"/>
      <w:szCs w:val="20"/>
    </w:rPr>
  </w:style>
  <w:style w:type="character" w:styleId="af0">
    <w:name w:val="footnote reference"/>
    <w:semiHidden/>
    <w:rsid w:val="00956931"/>
    <w:rPr>
      <w:vertAlign w:val="superscript"/>
    </w:rPr>
  </w:style>
  <w:style w:type="paragraph" w:styleId="HTML">
    <w:name w:val="HTML Preformatted"/>
    <w:basedOn w:val="a0"/>
    <w:link w:val="HTML0"/>
    <w:rsid w:val="009569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n-US"/>
    </w:rPr>
  </w:style>
  <w:style w:type="character" w:customStyle="1" w:styleId="HTML0">
    <w:name w:val="Стандартный HTML Знак"/>
    <w:basedOn w:val="a1"/>
    <w:link w:val="HTML"/>
    <w:rsid w:val="00956931"/>
    <w:rPr>
      <w:rFonts w:ascii="Courier New" w:eastAsia="Times New Roman" w:hAnsi="Courier New" w:cs="Courier New"/>
      <w:sz w:val="20"/>
      <w:szCs w:val="20"/>
    </w:rPr>
  </w:style>
  <w:style w:type="paragraph" w:customStyle="1" w:styleId="ConsNormal">
    <w:name w:val="ConsNormal"/>
    <w:uiPriority w:val="99"/>
    <w:rsid w:val="00956931"/>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1">
    <w:name w:val="Гипертекстовая ссылка"/>
    <w:uiPriority w:val="99"/>
    <w:rsid w:val="00956931"/>
    <w:rPr>
      <w:color w:val="106BBE"/>
    </w:rPr>
  </w:style>
  <w:style w:type="paragraph" w:customStyle="1" w:styleId="ConsPlusNormal">
    <w:name w:val="ConsPlusNormal"/>
    <w:link w:val="ConsPlusNormal0"/>
    <w:rsid w:val="00956931"/>
    <w:pPr>
      <w:autoSpaceDE w:val="0"/>
      <w:autoSpaceDN w:val="0"/>
      <w:adjustRightInd w:val="0"/>
      <w:spacing w:after="0" w:line="240" w:lineRule="auto"/>
    </w:pPr>
    <w:rPr>
      <w:rFonts w:ascii="Times New Roman" w:eastAsia="Times New Roman" w:hAnsi="Times New Roman" w:cs="Times New Roman"/>
      <w:lang w:eastAsia="ru-RU"/>
    </w:rPr>
  </w:style>
  <w:style w:type="paragraph" w:customStyle="1" w:styleId="af2">
    <w:name w:val="МГП Обычный"/>
    <w:basedOn w:val="a0"/>
    <w:link w:val="af3"/>
    <w:qFormat/>
    <w:rsid w:val="00956931"/>
    <w:pPr>
      <w:spacing w:line="360" w:lineRule="auto"/>
      <w:ind w:right="284" w:firstLine="851"/>
      <w:jc w:val="both"/>
    </w:pPr>
    <w:rPr>
      <w:color w:val="000000"/>
      <w:sz w:val="28"/>
      <w:szCs w:val="28"/>
    </w:rPr>
  </w:style>
  <w:style w:type="character" w:customStyle="1" w:styleId="af3">
    <w:name w:val="МГП Обычный Знак"/>
    <w:link w:val="af2"/>
    <w:locked/>
    <w:rsid w:val="00956931"/>
    <w:rPr>
      <w:rFonts w:ascii="Times New Roman" w:eastAsia="Times New Roman" w:hAnsi="Times New Roman" w:cs="Times New Roman"/>
      <w:color w:val="000000"/>
      <w:sz w:val="28"/>
      <w:szCs w:val="28"/>
      <w:lang w:eastAsia="ru-RU"/>
    </w:rPr>
  </w:style>
  <w:style w:type="table" w:customStyle="1" w:styleId="13">
    <w:name w:val="Сетка таблицы1"/>
    <w:uiPriority w:val="59"/>
    <w:rsid w:val="00956931"/>
    <w:pPr>
      <w:widowControl w:val="0"/>
      <w:autoSpaceDE w:val="0"/>
      <w:autoSpaceDN w:val="0"/>
      <w:adjustRightInd w:val="0"/>
      <w:spacing w:before="360" w:after="0" w:line="300" w:lineRule="auto"/>
      <w:ind w:left="1040" w:right="800"/>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Plain Text"/>
    <w:aliases w:val="Знак Знак Знак Знак,Знак1 Знак,Знак1 Знак Знак Знак,Текст Знак1 Знак,Текст Знак Знак Знак,Знак Знак Знак Знак Знак Знак Знак Знак,Знак Знак Знак Знак Знак Знак1 Знак,Знак Знак Знак,Знак5,Знак1"/>
    <w:basedOn w:val="a0"/>
    <w:link w:val="14"/>
    <w:uiPriority w:val="99"/>
    <w:rsid w:val="00956931"/>
    <w:rPr>
      <w:rFonts w:ascii="Courier New" w:hAnsi="Courier New" w:cs="Courier New"/>
      <w:sz w:val="20"/>
      <w:szCs w:val="20"/>
    </w:rPr>
  </w:style>
  <w:style w:type="character" w:customStyle="1" w:styleId="af5">
    <w:name w:val="Текст Знак"/>
    <w:basedOn w:val="a1"/>
    <w:uiPriority w:val="99"/>
    <w:rsid w:val="00956931"/>
    <w:rPr>
      <w:rFonts w:ascii="Consolas" w:eastAsia="Times New Roman" w:hAnsi="Consolas" w:cs="Times New Roman"/>
      <w:sz w:val="21"/>
      <w:szCs w:val="21"/>
      <w:lang w:eastAsia="ru-RU"/>
    </w:rPr>
  </w:style>
  <w:style w:type="character" w:customStyle="1" w:styleId="14">
    <w:name w:val="Текст Знак1"/>
    <w:aliases w:val="Знак Знак Знак Знак Знак,Знак1 Знак Знак,Знак1 Знак Знак Знак Знак,Текст Знак1 Знак Знак,Текст Знак Знак Знак Знак,Знак Знак Знак Знак Знак Знак Знак Знак Знак,Знак Знак Знак Знак Знак Знак1 Знак Знак,Знак Знак Знак Знак1,Знак5 Знак"/>
    <w:link w:val="af4"/>
    <w:uiPriority w:val="99"/>
    <w:locked/>
    <w:rsid w:val="00956931"/>
    <w:rPr>
      <w:rFonts w:ascii="Courier New" w:eastAsia="Times New Roman" w:hAnsi="Courier New" w:cs="Courier New"/>
      <w:sz w:val="20"/>
      <w:szCs w:val="20"/>
      <w:lang w:eastAsia="ru-RU"/>
    </w:rPr>
  </w:style>
  <w:style w:type="character" w:styleId="af6">
    <w:name w:val="annotation reference"/>
    <w:unhideWhenUsed/>
    <w:rsid w:val="00956931"/>
    <w:rPr>
      <w:sz w:val="16"/>
      <w:szCs w:val="16"/>
    </w:rPr>
  </w:style>
  <w:style w:type="paragraph" w:styleId="af7">
    <w:name w:val="annotation text"/>
    <w:basedOn w:val="a0"/>
    <w:link w:val="af8"/>
    <w:uiPriority w:val="99"/>
    <w:unhideWhenUsed/>
    <w:rsid w:val="00956931"/>
    <w:rPr>
      <w:sz w:val="20"/>
      <w:szCs w:val="20"/>
    </w:rPr>
  </w:style>
  <w:style w:type="character" w:customStyle="1" w:styleId="af8">
    <w:name w:val="Текст примечания Знак"/>
    <w:basedOn w:val="a1"/>
    <w:link w:val="af7"/>
    <w:uiPriority w:val="99"/>
    <w:rsid w:val="00956931"/>
    <w:rPr>
      <w:rFonts w:ascii="Times New Roman" w:eastAsia="Times New Roman" w:hAnsi="Times New Roman" w:cs="Times New Roman"/>
      <w:sz w:val="20"/>
      <w:szCs w:val="20"/>
      <w:lang w:eastAsia="ru-RU"/>
    </w:rPr>
  </w:style>
  <w:style w:type="paragraph" w:styleId="af9">
    <w:name w:val="annotation subject"/>
    <w:basedOn w:val="af7"/>
    <w:next w:val="af7"/>
    <w:link w:val="afa"/>
    <w:uiPriority w:val="99"/>
    <w:unhideWhenUsed/>
    <w:rsid w:val="00956931"/>
    <w:rPr>
      <w:b/>
      <w:bCs/>
    </w:rPr>
  </w:style>
  <w:style w:type="character" w:customStyle="1" w:styleId="afa">
    <w:name w:val="Тема примечания Знак"/>
    <w:basedOn w:val="af8"/>
    <w:link w:val="af9"/>
    <w:uiPriority w:val="99"/>
    <w:rsid w:val="00956931"/>
    <w:rPr>
      <w:rFonts w:ascii="Times New Roman" w:eastAsia="Times New Roman" w:hAnsi="Times New Roman" w:cs="Times New Roman"/>
      <w:b/>
      <w:bCs/>
      <w:sz w:val="20"/>
      <w:szCs w:val="20"/>
      <w:lang w:eastAsia="ru-RU"/>
    </w:rPr>
  </w:style>
  <w:style w:type="paragraph" w:styleId="afb">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0"/>
    <w:link w:val="afc"/>
    <w:rsid w:val="00956931"/>
    <w:pPr>
      <w:jc w:val="both"/>
    </w:pPr>
  </w:style>
  <w:style w:type="character" w:customStyle="1" w:styleId="afc">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1"/>
    <w:link w:val="afb"/>
    <w:rsid w:val="00956931"/>
    <w:rPr>
      <w:rFonts w:ascii="Times New Roman" w:eastAsia="Times New Roman" w:hAnsi="Times New Roman" w:cs="Times New Roman"/>
      <w:sz w:val="24"/>
      <w:szCs w:val="24"/>
      <w:lang w:eastAsia="ru-RU"/>
    </w:rPr>
  </w:style>
  <w:style w:type="paragraph" w:styleId="afd">
    <w:name w:val="Normal (Web)"/>
    <w:basedOn w:val="a0"/>
    <w:uiPriority w:val="99"/>
    <w:unhideWhenUsed/>
    <w:rsid w:val="00956931"/>
    <w:pPr>
      <w:spacing w:before="100" w:beforeAutospacing="1" w:after="100" w:afterAutospacing="1"/>
    </w:pPr>
  </w:style>
  <w:style w:type="character" w:styleId="afe">
    <w:name w:val="page number"/>
    <w:basedOn w:val="a1"/>
    <w:rsid w:val="00956931"/>
  </w:style>
  <w:style w:type="character" w:customStyle="1" w:styleId="aff">
    <w:name w:val="ВСЕ ПРОПИСНЫЕ"/>
    <w:rsid w:val="00956931"/>
    <w:rPr>
      <w:rFonts w:cs="Times New Roman"/>
      <w:caps/>
    </w:rPr>
  </w:style>
  <w:style w:type="character" w:styleId="aff0">
    <w:name w:val="Hyperlink"/>
    <w:uiPriority w:val="99"/>
    <w:unhideWhenUsed/>
    <w:rsid w:val="00956931"/>
    <w:rPr>
      <w:color w:val="0000FF"/>
      <w:u w:val="single"/>
    </w:rPr>
  </w:style>
  <w:style w:type="paragraph" w:customStyle="1" w:styleId="aff1">
    <w:name w:val="ПП Текст"/>
    <w:basedOn w:val="aff2"/>
    <w:link w:val="aff3"/>
    <w:qFormat/>
    <w:rsid w:val="00956931"/>
    <w:pPr>
      <w:spacing w:after="0" w:line="360" w:lineRule="auto"/>
      <w:ind w:left="0" w:right="-284" w:firstLine="851"/>
      <w:jc w:val="both"/>
    </w:pPr>
    <w:rPr>
      <w:szCs w:val="20"/>
      <w:lang w:val="x-none" w:eastAsia="x-none"/>
    </w:rPr>
  </w:style>
  <w:style w:type="character" w:customStyle="1" w:styleId="aff3">
    <w:name w:val="ПП Текст Знак"/>
    <w:link w:val="aff1"/>
    <w:locked/>
    <w:rsid w:val="00956931"/>
    <w:rPr>
      <w:rFonts w:ascii="Times New Roman" w:eastAsia="Times New Roman" w:hAnsi="Times New Roman" w:cs="Times New Roman"/>
      <w:sz w:val="24"/>
      <w:szCs w:val="20"/>
      <w:lang w:val="x-none" w:eastAsia="x-none"/>
    </w:rPr>
  </w:style>
  <w:style w:type="paragraph" w:styleId="aff4">
    <w:name w:val="TOC Heading"/>
    <w:basedOn w:val="10"/>
    <w:next w:val="a0"/>
    <w:uiPriority w:val="39"/>
    <w:qFormat/>
    <w:rsid w:val="00956931"/>
    <w:pPr>
      <w:widowControl/>
      <w:spacing w:line="276" w:lineRule="auto"/>
      <w:outlineLvl w:val="9"/>
    </w:pPr>
    <w:rPr>
      <w:rFonts w:ascii="Cambria" w:hAnsi="Cambria"/>
      <w:color w:val="365F91"/>
      <w:lang w:eastAsia="en-US" w:bidi="ar-SA"/>
    </w:rPr>
  </w:style>
  <w:style w:type="paragraph" w:styleId="23">
    <w:name w:val="toc 2"/>
    <w:basedOn w:val="a0"/>
    <w:next w:val="a0"/>
    <w:autoRedefine/>
    <w:uiPriority w:val="39"/>
    <w:unhideWhenUsed/>
    <w:rsid w:val="00956931"/>
    <w:pPr>
      <w:ind w:left="200"/>
    </w:pPr>
    <w:rPr>
      <w:sz w:val="20"/>
      <w:szCs w:val="20"/>
    </w:rPr>
  </w:style>
  <w:style w:type="paragraph" w:styleId="aff2">
    <w:name w:val="Body Text Indent"/>
    <w:basedOn w:val="a0"/>
    <w:link w:val="aff5"/>
    <w:uiPriority w:val="99"/>
    <w:unhideWhenUsed/>
    <w:rsid w:val="00956931"/>
    <w:pPr>
      <w:spacing w:after="120"/>
      <w:ind w:left="283"/>
    </w:pPr>
  </w:style>
  <w:style w:type="character" w:customStyle="1" w:styleId="aff5">
    <w:name w:val="Основной текст с отступом Знак"/>
    <w:basedOn w:val="a1"/>
    <w:link w:val="aff2"/>
    <w:uiPriority w:val="99"/>
    <w:rsid w:val="00956931"/>
    <w:rPr>
      <w:rFonts w:ascii="Times New Roman" w:eastAsia="Times New Roman" w:hAnsi="Times New Roman" w:cs="Times New Roman"/>
      <w:sz w:val="24"/>
      <w:szCs w:val="24"/>
      <w:lang w:eastAsia="ru-RU"/>
    </w:rPr>
  </w:style>
  <w:style w:type="paragraph" w:customStyle="1" w:styleId="15">
    <w:name w:val="обычный_1"/>
    <w:basedOn w:val="a0"/>
    <w:rsid w:val="00956931"/>
    <w:rPr>
      <w:rFonts w:ascii="Arial" w:hAnsi="Arial" w:cs="Arial"/>
      <w:color w:val="000000"/>
      <w:sz w:val="20"/>
      <w:szCs w:val="20"/>
    </w:rPr>
  </w:style>
  <w:style w:type="paragraph" w:customStyle="1" w:styleId="aff6">
    <w:name w:val="Таблица по левому краю"/>
    <w:basedOn w:val="a0"/>
    <w:link w:val="aff7"/>
    <w:rsid w:val="00956931"/>
    <w:pPr>
      <w:spacing w:before="240" w:after="120"/>
      <w:ind w:right="-284"/>
    </w:pPr>
    <w:rPr>
      <w:color w:val="000000"/>
      <w:szCs w:val="20"/>
      <w:lang w:val="x-none" w:eastAsia="x-none"/>
    </w:rPr>
  </w:style>
  <w:style w:type="character" w:customStyle="1" w:styleId="aff7">
    <w:name w:val="Таблица по левому краю Знак"/>
    <w:link w:val="aff6"/>
    <w:locked/>
    <w:rsid w:val="00956931"/>
    <w:rPr>
      <w:rFonts w:ascii="Times New Roman" w:eastAsia="Times New Roman" w:hAnsi="Times New Roman" w:cs="Times New Roman"/>
      <w:color w:val="000000"/>
      <w:sz w:val="24"/>
      <w:szCs w:val="20"/>
      <w:lang w:val="x-none" w:eastAsia="x-none"/>
    </w:rPr>
  </w:style>
  <w:style w:type="paragraph" w:styleId="31">
    <w:name w:val="toc 3"/>
    <w:basedOn w:val="a0"/>
    <w:next w:val="a0"/>
    <w:autoRedefine/>
    <w:uiPriority w:val="39"/>
    <w:unhideWhenUsed/>
    <w:rsid w:val="00956931"/>
    <w:pPr>
      <w:tabs>
        <w:tab w:val="right" w:leader="dot" w:pos="9203"/>
      </w:tabs>
      <w:ind w:firstLine="198"/>
    </w:pPr>
    <w:rPr>
      <w:sz w:val="20"/>
      <w:szCs w:val="20"/>
    </w:rPr>
  </w:style>
  <w:style w:type="character" w:styleId="aff8">
    <w:name w:val="Strong"/>
    <w:uiPriority w:val="22"/>
    <w:qFormat/>
    <w:rsid w:val="00956931"/>
    <w:rPr>
      <w:b/>
      <w:bCs/>
    </w:rPr>
  </w:style>
  <w:style w:type="character" w:styleId="aff9">
    <w:name w:val="FollowedHyperlink"/>
    <w:uiPriority w:val="99"/>
    <w:semiHidden/>
    <w:unhideWhenUsed/>
    <w:rsid w:val="00956931"/>
    <w:rPr>
      <w:color w:val="800080"/>
      <w:u w:val="single"/>
    </w:rPr>
  </w:style>
  <w:style w:type="paragraph" w:customStyle="1" w:styleId="xl63">
    <w:name w:val="xl63"/>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4">
    <w:name w:val="xl64"/>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5">
    <w:name w:val="xl65"/>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6">
    <w:name w:val="xl66"/>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7">
    <w:name w:val="xl67"/>
    <w:basedOn w:val="a0"/>
    <w:rsid w:val="00956931"/>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xl68">
    <w:name w:val="xl68"/>
    <w:basedOn w:val="a0"/>
    <w:rsid w:val="00956931"/>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S">
    <w:name w:val="S_Обычный жирный"/>
    <w:basedOn w:val="a0"/>
    <w:link w:val="S0"/>
    <w:qFormat/>
    <w:rsid w:val="00956931"/>
    <w:pPr>
      <w:spacing w:line="276" w:lineRule="auto"/>
      <w:ind w:firstLine="709"/>
      <w:jc w:val="both"/>
    </w:pPr>
    <w:rPr>
      <w:sz w:val="28"/>
    </w:rPr>
  </w:style>
  <w:style w:type="character" w:customStyle="1" w:styleId="S0">
    <w:name w:val="S_Обычный жирный Знак"/>
    <w:link w:val="S"/>
    <w:rsid w:val="00956931"/>
    <w:rPr>
      <w:rFonts w:ascii="Times New Roman" w:eastAsia="Times New Roman" w:hAnsi="Times New Roman" w:cs="Times New Roman"/>
      <w:sz w:val="28"/>
      <w:szCs w:val="24"/>
      <w:lang w:eastAsia="ru-RU"/>
    </w:rPr>
  </w:style>
  <w:style w:type="numbering" w:customStyle="1" w:styleId="16">
    <w:name w:val="Нет списка1"/>
    <w:next w:val="a3"/>
    <w:uiPriority w:val="99"/>
    <w:semiHidden/>
    <w:unhideWhenUsed/>
    <w:rsid w:val="00956931"/>
  </w:style>
  <w:style w:type="character" w:styleId="affa">
    <w:name w:val="line number"/>
    <w:unhideWhenUsed/>
    <w:rsid w:val="00956931"/>
  </w:style>
  <w:style w:type="paragraph" w:styleId="24">
    <w:name w:val="Body Text Indent 2"/>
    <w:basedOn w:val="a0"/>
    <w:link w:val="25"/>
    <w:uiPriority w:val="99"/>
    <w:rsid w:val="00956931"/>
    <w:pPr>
      <w:spacing w:after="120" w:line="480" w:lineRule="auto"/>
      <w:ind w:left="283"/>
    </w:pPr>
    <w:rPr>
      <w:color w:val="000000"/>
    </w:rPr>
  </w:style>
  <w:style w:type="character" w:customStyle="1" w:styleId="25">
    <w:name w:val="Основной текст с отступом 2 Знак"/>
    <w:basedOn w:val="a1"/>
    <w:link w:val="24"/>
    <w:uiPriority w:val="99"/>
    <w:rsid w:val="00956931"/>
    <w:rPr>
      <w:rFonts w:ascii="Times New Roman" w:eastAsia="Times New Roman" w:hAnsi="Times New Roman" w:cs="Times New Roman"/>
      <w:color w:val="000000"/>
      <w:sz w:val="24"/>
      <w:szCs w:val="24"/>
      <w:lang w:eastAsia="ru-RU"/>
    </w:rPr>
  </w:style>
  <w:style w:type="paragraph" w:customStyle="1" w:styleId="cee1fbf7edfbe9">
    <w:name w:val="Оceбe1ыfbчf7нedыfbйe9"/>
    <w:rsid w:val="00956931"/>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Heading">
    <w:name w:val="Heading"/>
    <w:rsid w:val="00956931"/>
    <w:pPr>
      <w:widowControl w:val="0"/>
      <w:autoSpaceDE w:val="0"/>
      <w:autoSpaceDN w:val="0"/>
      <w:adjustRightInd w:val="0"/>
      <w:spacing w:after="0" w:line="240" w:lineRule="auto"/>
    </w:pPr>
    <w:rPr>
      <w:rFonts w:ascii="Arial" w:eastAsia="Times New Roman" w:hAnsi="Arial" w:cs="Arial"/>
      <w:b/>
      <w:bCs/>
      <w:lang w:eastAsia="ru-RU"/>
    </w:rPr>
  </w:style>
  <w:style w:type="paragraph" w:styleId="affb">
    <w:name w:val="Block Text"/>
    <w:basedOn w:val="a0"/>
    <w:rsid w:val="00956931"/>
    <w:pPr>
      <w:autoSpaceDE w:val="0"/>
      <w:autoSpaceDN w:val="0"/>
      <w:ind w:left="-567" w:right="-625" w:firstLine="567"/>
      <w:jc w:val="both"/>
    </w:pPr>
    <w:rPr>
      <w:sz w:val="28"/>
      <w:szCs w:val="28"/>
    </w:rPr>
  </w:style>
  <w:style w:type="paragraph" w:styleId="32">
    <w:name w:val="Body Text Indent 3"/>
    <w:basedOn w:val="a0"/>
    <w:link w:val="33"/>
    <w:rsid w:val="00956931"/>
    <w:pPr>
      <w:spacing w:after="120"/>
      <w:ind w:left="283"/>
    </w:pPr>
    <w:rPr>
      <w:spacing w:val="20"/>
      <w:w w:val="92"/>
      <w:sz w:val="16"/>
      <w:szCs w:val="16"/>
    </w:rPr>
  </w:style>
  <w:style w:type="character" w:customStyle="1" w:styleId="33">
    <w:name w:val="Основной текст с отступом 3 Знак"/>
    <w:basedOn w:val="a1"/>
    <w:link w:val="32"/>
    <w:rsid w:val="00956931"/>
    <w:rPr>
      <w:rFonts w:ascii="Times New Roman" w:eastAsia="Times New Roman" w:hAnsi="Times New Roman" w:cs="Times New Roman"/>
      <w:spacing w:val="20"/>
      <w:w w:val="92"/>
      <w:sz w:val="16"/>
      <w:szCs w:val="16"/>
      <w:lang w:eastAsia="ru-RU"/>
    </w:rPr>
  </w:style>
  <w:style w:type="character" w:customStyle="1" w:styleId="apple-converted-space">
    <w:name w:val="apple-converted-space"/>
    <w:rsid w:val="00956931"/>
  </w:style>
  <w:style w:type="character" w:customStyle="1" w:styleId="-2">
    <w:name w:val="Нормальный-2 Знак"/>
    <w:link w:val="-20"/>
    <w:locked/>
    <w:rsid w:val="00956931"/>
    <w:rPr>
      <w:sz w:val="26"/>
      <w:lang w:eastAsia="ar-SA"/>
    </w:rPr>
  </w:style>
  <w:style w:type="paragraph" w:customStyle="1" w:styleId="-20">
    <w:name w:val="Нормальный-2"/>
    <w:basedOn w:val="a0"/>
    <w:link w:val="-2"/>
    <w:rsid w:val="00956931"/>
    <w:pPr>
      <w:suppressAutoHyphens/>
      <w:spacing w:before="120"/>
      <w:ind w:left="284" w:right="170" w:firstLine="851"/>
      <w:jc w:val="both"/>
    </w:pPr>
    <w:rPr>
      <w:rFonts w:asciiTheme="minorHAnsi" w:eastAsiaTheme="minorHAnsi" w:hAnsiTheme="minorHAnsi" w:cstheme="minorBidi"/>
      <w:sz w:val="26"/>
      <w:szCs w:val="22"/>
      <w:lang w:eastAsia="ar-SA"/>
    </w:rPr>
  </w:style>
  <w:style w:type="character" w:customStyle="1" w:styleId="ad">
    <w:name w:val="Абзац списка Знак"/>
    <w:aliases w:val="Варианты ответов Знак,Абзац списка11 Знак,Bullet List Знак,FooterText Знак,numbered Знак,Мой стиль! Знак"/>
    <w:link w:val="12"/>
    <w:uiPriority w:val="34"/>
    <w:locked/>
    <w:rsid w:val="00956931"/>
    <w:rPr>
      <w:rFonts w:ascii="Times New Roman" w:eastAsia="Times New Roman" w:hAnsi="Times New Roman" w:cs="Times New Roman"/>
      <w:sz w:val="24"/>
      <w:szCs w:val="24"/>
      <w:lang w:eastAsia="ru-RU"/>
    </w:rPr>
  </w:style>
  <w:style w:type="table" w:customStyle="1" w:styleId="26">
    <w:name w:val="Сетка таблицы2"/>
    <w:basedOn w:val="a2"/>
    <w:next w:val="a8"/>
    <w:uiPriority w:val="59"/>
    <w:rsid w:val="00956931"/>
    <w:pPr>
      <w:widowControl w:val="0"/>
      <w:adjustRightInd w:val="0"/>
      <w:spacing w:after="0" w:line="360" w:lineRule="atLeast"/>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_Обычный Знак"/>
    <w:link w:val="S2"/>
    <w:locked/>
    <w:rsid w:val="00956931"/>
    <w:rPr>
      <w:sz w:val="24"/>
      <w:szCs w:val="24"/>
    </w:rPr>
  </w:style>
  <w:style w:type="paragraph" w:customStyle="1" w:styleId="S2">
    <w:name w:val="S_Обычный"/>
    <w:basedOn w:val="a0"/>
    <w:link w:val="S1"/>
    <w:qFormat/>
    <w:rsid w:val="00956931"/>
    <w:pPr>
      <w:spacing w:line="360" w:lineRule="auto"/>
      <w:ind w:firstLine="709"/>
      <w:jc w:val="both"/>
    </w:pPr>
    <w:rPr>
      <w:rFonts w:asciiTheme="minorHAnsi" w:eastAsiaTheme="minorHAnsi" w:hAnsiTheme="minorHAnsi" w:cstheme="minorBidi"/>
      <w:lang w:eastAsia="en-US"/>
    </w:rPr>
  </w:style>
  <w:style w:type="character" w:customStyle="1" w:styleId="Absatz-Standardschriftart">
    <w:name w:val="Absatz-Standardschriftart"/>
    <w:rsid w:val="00956931"/>
  </w:style>
  <w:style w:type="character" w:customStyle="1" w:styleId="WW-Absatz-Standardschriftart">
    <w:name w:val="WW-Absatz-Standardschriftart"/>
    <w:rsid w:val="00956931"/>
  </w:style>
  <w:style w:type="character" w:customStyle="1" w:styleId="WW-Absatz-Standardschriftart1">
    <w:name w:val="WW-Absatz-Standardschriftart1"/>
    <w:rsid w:val="00956931"/>
  </w:style>
  <w:style w:type="character" w:customStyle="1" w:styleId="WW-Absatz-Standardschriftart11">
    <w:name w:val="WW-Absatz-Standardschriftart11"/>
    <w:rsid w:val="00956931"/>
  </w:style>
  <w:style w:type="character" w:customStyle="1" w:styleId="WW-Absatz-Standardschriftart111">
    <w:name w:val="WW-Absatz-Standardschriftart111"/>
    <w:rsid w:val="00956931"/>
  </w:style>
  <w:style w:type="character" w:customStyle="1" w:styleId="WW-Absatz-Standardschriftart1111">
    <w:name w:val="WW-Absatz-Standardschriftart1111"/>
    <w:rsid w:val="00956931"/>
  </w:style>
  <w:style w:type="character" w:customStyle="1" w:styleId="WW-Absatz-Standardschriftart11111">
    <w:name w:val="WW-Absatz-Standardschriftart11111"/>
    <w:rsid w:val="00956931"/>
  </w:style>
  <w:style w:type="character" w:customStyle="1" w:styleId="WW-Absatz-Standardschriftart111111">
    <w:name w:val="WW-Absatz-Standardschriftart111111"/>
    <w:rsid w:val="00956931"/>
  </w:style>
  <w:style w:type="character" w:customStyle="1" w:styleId="WW-Absatz-Standardschriftart1111111">
    <w:name w:val="WW-Absatz-Standardschriftart1111111"/>
    <w:rsid w:val="00956931"/>
  </w:style>
  <w:style w:type="character" w:customStyle="1" w:styleId="WW-Absatz-Standardschriftart11111111">
    <w:name w:val="WW-Absatz-Standardschriftart11111111"/>
    <w:rsid w:val="00956931"/>
  </w:style>
  <w:style w:type="character" w:customStyle="1" w:styleId="WW-Absatz-Standardschriftart111111111">
    <w:name w:val="WW-Absatz-Standardschriftart111111111"/>
    <w:rsid w:val="00956931"/>
  </w:style>
  <w:style w:type="character" w:customStyle="1" w:styleId="WW-Absatz-Standardschriftart1111111111">
    <w:name w:val="WW-Absatz-Standardschriftart1111111111"/>
    <w:rsid w:val="00956931"/>
  </w:style>
  <w:style w:type="character" w:customStyle="1" w:styleId="WW-Absatz-Standardschriftart11111111111">
    <w:name w:val="WW-Absatz-Standardschriftart11111111111"/>
    <w:rsid w:val="00956931"/>
  </w:style>
  <w:style w:type="character" w:customStyle="1" w:styleId="WW-Absatz-Standardschriftart111111111111">
    <w:name w:val="WW-Absatz-Standardschriftart111111111111"/>
    <w:rsid w:val="00956931"/>
  </w:style>
  <w:style w:type="character" w:customStyle="1" w:styleId="WW-Absatz-Standardschriftart1111111111111">
    <w:name w:val="WW-Absatz-Standardschriftart1111111111111"/>
    <w:rsid w:val="00956931"/>
  </w:style>
  <w:style w:type="character" w:customStyle="1" w:styleId="28">
    <w:name w:val="Основной шрифт абзаца2"/>
    <w:rsid w:val="00956931"/>
  </w:style>
  <w:style w:type="character" w:customStyle="1" w:styleId="WW8Num1z0">
    <w:name w:val="WW8Num1z0"/>
    <w:rsid w:val="00956931"/>
    <w:rPr>
      <w:rFonts w:ascii="Symbol" w:hAnsi="Symbol"/>
    </w:rPr>
  </w:style>
  <w:style w:type="character" w:customStyle="1" w:styleId="WW8Num5z0">
    <w:name w:val="WW8Num5z0"/>
    <w:rsid w:val="00956931"/>
    <w:rPr>
      <w:rFonts w:ascii="Symbol" w:hAnsi="Symbol"/>
    </w:rPr>
  </w:style>
  <w:style w:type="character" w:customStyle="1" w:styleId="17">
    <w:name w:val="Основной шрифт абзаца1"/>
    <w:rsid w:val="00956931"/>
  </w:style>
  <w:style w:type="character" w:customStyle="1" w:styleId="affc">
    <w:name w:val="Символ нумерации"/>
    <w:rsid w:val="00956931"/>
  </w:style>
  <w:style w:type="paragraph" w:customStyle="1" w:styleId="18">
    <w:name w:val="Заголовок1"/>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paragraph" w:styleId="affd">
    <w:name w:val="List"/>
    <w:basedOn w:val="afb"/>
    <w:uiPriority w:val="99"/>
    <w:rsid w:val="00956931"/>
    <w:pPr>
      <w:suppressAutoHyphens/>
      <w:spacing w:after="120"/>
      <w:jc w:val="left"/>
    </w:pPr>
    <w:rPr>
      <w:rFonts w:cs="Tahoma"/>
      <w:lang w:eastAsia="ar-SA"/>
    </w:rPr>
  </w:style>
  <w:style w:type="paragraph" w:customStyle="1" w:styleId="29">
    <w:name w:val="Название2"/>
    <w:basedOn w:val="a0"/>
    <w:uiPriority w:val="99"/>
    <w:rsid w:val="00956931"/>
    <w:pPr>
      <w:suppressLineNumbers/>
      <w:suppressAutoHyphens/>
      <w:spacing w:before="120" w:after="120"/>
    </w:pPr>
    <w:rPr>
      <w:rFonts w:ascii="Arial" w:hAnsi="Arial" w:cs="Tahoma"/>
      <w:i/>
      <w:iCs/>
      <w:sz w:val="20"/>
      <w:lang w:eastAsia="ar-SA"/>
    </w:rPr>
  </w:style>
  <w:style w:type="paragraph" w:customStyle="1" w:styleId="2a">
    <w:name w:val="Указатель2"/>
    <w:basedOn w:val="a0"/>
    <w:uiPriority w:val="99"/>
    <w:rsid w:val="00956931"/>
    <w:pPr>
      <w:suppressLineNumbers/>
      <w:suppressAutoHyphens/>
    </w:pPr>
    <w:rPr>
      <w:rFonts w:ascii="Arial" w:hAnsi="Arial" w:cs="Tahoma"/>
      <w:lang w:eastAsia="ar-SA"/>
    </w:rPr>
  </w:style>
  <w:style w:type="paragraph" w:customStyle="1" w:styleId="19">
    <w:name w:val="Название1"/>
    <w:basedOn w:val="a0"/>
    <w:uiPriority w:val="99"/>
    <w:rsid w:val="00956931"/>
    <w:pPr>
      <w:suppressLineNumbers/>
      <w:suppressAutoHyphens/>
      <w:spacing w:before="120" w:after="120"/>
    </w:pPr>
    <w:rPr>
      <w:rFonts w:cs="Tahoma"/>
      <w:i/>
      <w:iCs/>
      <w:lang w:eastAsia="ar-SA"/>
    </w:rPr>
  </w:style>
  <w:style w:type="paragraph" w:customStyle="1" w:styleId="1a">
    <w:name w:val="Указатель1"/>
    <w:basedOn w:val="a0"/>
    <w:uiPriority w:val="99"/>
    <w:rsid w:val="00956931"/>
    <w:pPr>
      <w:suppressLineNumbers/>
      <w:suppressAutoHyphens/>
    </w:pPr>
    <w:rPr>
      <w:rFonts w:cs="Tahoma"/>
      <w:lang w:eastAsia="ar-SA"/>
    </w:rPr>
  </w:style>
  <w:style w:type="paragraph" w:customStyle="1" w:styleId="affe">
    <w:name w:val="Заголовок КД"/>
    <w:basedOn w:val="a0"/>
    <w:next w:val="a0"/>
    <w:uiPriority w:val="99"/>
    <w:rsid w:val="00956931"/>
    <w:pPr>
      <w:suppressAutoHyphens/>
      <w:ind w:left="284" w:right="284"/>
      <w:jc w:val="center"/>
    </w:pPr>
    <w:rPr>
      <w:b/>
      <w:sz w:val="28"/>
      <w:szCs w:val="20"/>
      <w:lang w:eastAsia="ar-SA"/>
    </w:rPr>
  </w:style>
  <w:style w:type="paragraph" w:customStyle="1" w:styleId="210">
    <w:name w:val="Основной текст 21"/>
    <w:basedOn w:val="a0"/>
    <w:uiPriority w:val="99"/>
    <w:rsid w:val="00956931"/>
    <w:pPr>
      <w:suppressAutoHyphens/>
      <w:snapToGrid w:val="0"/>
      <w:spacing w:before="120"/>
      <w:ind w:firstLine="709"/>
      <w:jc w:val="both"/>
    </w:pPr>
    <w:rPr>
      <w:rFonts w:ascii="Arial" w:hAnsi="Arial"/>
      <w:szCs w:val="20"/>
      <w:lang w:eastAsia="ar-SA"/>
    </w:rPr>
  </w:style>
  <w:style w:type="paragraph" w:customStyle="1" w:styleId="Iauiueiniiaiieoaeno">
    <w:name w:val="Iau?iue.iniiaiie oaeno"/>
    <w:uiPriority w:val="99"/>
    <w:rsid w:val="00956931"/>
    <w:pPr>
      <w:suppressAutoHyphens/>
      <w:snapToGrid w:val="0"/>
      <w:spacing w:after="0" w:line="240" w:lineRule="auto"/>
    </w:pPr>
    <w:rPr>
      <w:rFonts w:ascii="Times New Roman" w:eastAsia="Arial" w:hAnsi="Times New Roman" w:cs="Times New Roman"/>
      <w:sz w:val="20"/>
      <w:szCs w:val="20"/>
      <w:lang w:eastAsia="ar-SA"/>
    </w:rPr>
  </w:style>
  <w:style w:type="paragraph" w:customStyle="1" w:styleId="310">
    <w:name w:val="Основной текст 31"/>
    <w:basedOn w:val="a0"/>
    <w:uiPriority w:val="99"/>
    <w:rsid w:val="00956931"/>
    <w:pPr>
      <w:suppressAutoHyphens/>
      <w:spacing w:after="120"/>
    </w:pPr>
    <w:rPr>
      <w:b/>
      <w:bCs/>
      <w:sz w:val="16"/>
      <w:szCs w:val="16"/>
      <w:lang w:eastAsia="ar-SA"/>
    </w:rPr>
  </w:style>
  <w:style w:type="paragraph" w:customStyle="1" w:styleId="afff">
    <w:name w:val="Содержимое врезки"/>
    <w:basedOn w:val="afb"/>
    <w:uiPriority w:val="99"/>
    <w:rsid w:val="00956931"/>
    <w:pPr>
      <w:suppressAutoHyphens/>
      <w:spacing w:after="120"/>
      <w:jc w:val="left"/>
    </w:pPr>
    <w:rPr>
      <w:lang w:eastAsia="ar-SA"/>
    </w:rPr>
  </w:style>
  <w:style w:type="paragraph" w:customStyle="1" w:styleId="afff0">
    <w:name w:val="Содержимое таблицы"/>
    <w:basedOn w:val="a0"/>
    <w:uiPriority w:val="99"/>
    <w:rsid w:val="00956931"/>
    <w:pPr>
      <w:suppressLineNumbers/>
      <w:suppressAutoHyphens/>
    </w:pPr>
    <w:rPr>
      <w:lang w:eastAsia="ar-SA"/>
    </w:rPr>
  </w:style>
  <w:style w:type="paragraph" w:customStyle="1" w:styleId="afff1">
    <w:name w:val="Заголовок таблицы"/>
    <w:basedOn w:val="afff0"/>
    <w:uiPriority w:val="99"/>
    <w:rsid w:val="00956931"/>
    <w:pPr>
      <w:jc w:val="center"/>
    </w:pPr>
    <w:rPr>
      <w:b/>
      <w:bCs/>
    </w:rPr>
  </w:style>
  <w:style w:type="paragraph" w:styleId="1b">
    <w:name w:val="toc 1"/>
    <w:basedOn w:val="a0"/>
    <w:next w:val="a0"/>
    <w:autoRedefine/>
    <w:uiPriority w:val="39"/>
    <w:rsid w:val="00956931"/>
    <w:pPr>
      <w:widowControl w:val="0"/>
      <w:tabs>
        <w:tab w:val="left" w:pos="426"/>
        <w:tab w:val="right" w:leader="dot" w:pos="9639"/>
      </w:tabs>
      <w:adjustRightInd w:val="0"/>
      <w:jc w:val="both"/>
      <w:textAlignment w:val="baseline"/>
    </w:pPr>
    <w:rPr>
      <w:rFonts w:eastAsia="GOST Type AU"/>
      <w:noProof/>
      <w:sz w:val="28"/>
      <w:szCs w:val="28"/>
    </w:rPr>
  </w:style>
  <w:style w:type="paragraph" w:customStyle="1" w:styleId="27">
    <w:name w:val="Стиль27"/>
    <w:basedOn w:val="a0"/>
    <w:uiPriority w:val="99"/>
    <w:rsid w:val="00956931"/>
    <w:pPr>
      <w:widowControl w:val="0"/>
      <w:numPr>
        <w:numId w:val="1"/>
      </w:numPr>
      <w:suppressAutoHyphens/>
      <w:autoSpaceDE w:val="0"/>
      <w:adjustRightInd w:val="0"/>
      <w:spacing w:line="360" w:lineRule="auto"/>
      <w:jc w:val="center"/>
      <w:textAlignment w:val="baseline"/>
      <w:outlineLvl w:val="0"/>
    </w:pPr>
    <w:rPr>
      <w:rFonts w:eastAsia="GOST Type AU"/>
      <w:b/>
      <w:color w:val="000000"/>
      <w:kern w:val="24"/>
      <w:sz w:val="28"/>
      <w:szCs w:val="28"/>
      <w:lang w:eastAsia="ar-SA"/>
    </w:rPr>
  </w:style>
  <w:style w:type="character" w:customStyle="1" w:styleId="fts-hit">
    <w:name w:val="fts-hit"/>
    <w:rsid w:val="00956931"/>
    <w:rPr>
      <w:shd w:val="clear" w:color="auto" w:fill="FFC0CB"/>
    </w:rPr>
  </w:style>
  <w:style w:type="paragraph" w:styleId="a">
    <w:name w:val="List Bullet"/>
    <w:basedOn w:val="a0"/>
    <w:uiPriority w:val="99"/>
    <w:rsid w:val="00956931"/>
    <w:pPr>
      <w:numPr>
        <w:numId w:val="2"/>
      </w:numPr>
      <w:suppressAutoHyphens/>
    </w:pPr>
    <w:rPr>
      <w:lang w:eastAsia="ar-SA"/>
    </w:rPr>
  </w:style>
  <w:style w:type="paragraph" w:customStyle="1" w:styleId="afff2">
    <w:name w:val="основной"/>
    <w:basedOn w:val="a0"/>
    <w:uiPriority w:val="99"/>
    <w:rsid w:val="00956931"/>
    <w:pPr>
      <w:keepNext/>
      <w:suppressAutoHyphens/>
    </w:pPr>
    <w:rPr>
      <w:szCs w:val="20"/>
      <w:lang w:eastAsia="ar-SA"/>
    </w:rPr>
  </w:style>
  <w:style w:type="paragraph" w:customStyle="1" w:styleId="Iauiue">
    <w:name w:val="Iau?iue"/>
    <w:uiPriority w:val="99"/>
    <w:rsid w:val="00956931"/>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956931"/>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956931"/>
    <w:pPr>
      <w:suppressAutoHyphens/>
      <w:spacing w:after="120" w:line="480" w:lineRule="auto"/>
      <w:ind w:left="283"/>
    </w:pPr>
    <w:rPr>
      <w:lang w:eastAsia="ar-SA"/>
    </w:rPr>
  </w:style>
  <w:style w:type="paragraph" w:customStyle="1" w:styleId="311">
    <w:name w:val="Основной текст с отступом 31"/>
    <w:basedOn w:val="a0"/>
    <w:uiPriority w:val="99"/>
    <w:rsid w:val="00956931"/>
    <w:pPr>
      <w:suppressAutoHyphens/>
      <w:spacing w:after="120"/>
      <w:ind w:left="283"/>
    </w:pPr>
    <w:rPr>
      <w:sz w:val="16"/>
      <w:szCs w:val="16"/>
      <w:lang w:eastAsia="ar-SA"/>
    </w:rPr>
  </w:style>
  <w:style w:type="paragraph" w:customStyle="1" w:styleId="2b">
    <w:name w:val="Îñíîâíîé òåêñò 2"/>
    <w:basedOn w:val="a0"/>
    <w:uiPriority w:val="99"/>
    <w:rsid w:val="00956931"/>
    <w:pPr>
      <w:widowControl w:val="0"/>
      <w:suppressAutoHyphens/>
      <w:ind w:firstLine="720"/>
      <w:jc w:val="both"/>
    </w:pPr>
    <w:rPr>
      <w:rFonts w:eastAsia="Arial"/>
      <w:b/>
      <w:color w:val="000000"/>
      <w:szCs w:val="20"/>
      <w:lang w:val="en-US" w:eastAsia="ar-SA"/>
    </w:rPr>
  </w:style>
  <w:style w:type="paragraph" w:customStyle="1" w:styleId="ConsTitle">
    <w:name w:val="ConsTitle"/>
    <w:uiPriority w:val="99"/>
    <w:rsid w:val="00956931"/>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4">
    <w:name w:val="Îñíîâíîé òåêñò ñ îòñòóïîì 3"/>
    <w:basedOn w:val="a0"/>
    <w:uiPriority w:val="99"/>
    <w:rsid w:val="00956931"/>
    <w:pPr>
      <w:widowControl w:val="0"/>
      <w:suppressAutoHyphens/>
      <w:ind w:firstLine="567"/>
      <w:jc w:val="both"/>
    </w:pPr>
    <w:rPr>
      <w:rFonts w:ascii="Peterburg" w:eastAsia="Arial" w:hAnsi="Peterburg"/>
      <w:b/>
      <w:i/>
      <w:szCs w:val="20"/>
      <w:lang w:eastAsia="ar-SA"/>
    </w:rPr>
  </w:style>
  <w:style w:type="paragraph" w:customStyle="1" w:styleId="afff3">
    <w:name w:val="Îáû÷íûé"/>
    <w:uiPriority w:val="99"/>
    <w:rsid w:val="00956931"/>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0"/>
    <w:uiPriority w:val="99"/>
    <w:rsid w:val="00956931"/>
    <w:pPr>
      <w:widowControl w:val="0"/>
      <w:suppressAutoHyphens/>
      <w:ind w:firstLine="567"/>
      <w:jc w:val="both"/>
    </w:pPr>
    <w:rPr>
      <w:b/>
      <w:color w:val="000000"/>
      <w:szCs w:val="20"/>
      <w:lang w:eastAsia="ar-SA"/>
    </w:rPr>
  </w:style>
  <w:style w:type="paragraph" w:customStyle="1" w:styleId="OEM">
    <w:name w:val="Нормальный (OEM)"/>
    <w:basedOn w:val="a0"/>
    <w:next w:val="a0"/>
    <w:uiPriority w:val="99"/>
    <w:rsid w:val="00956931"/>
    <w:pPr>
      <w:widowControl w:val="0"/>
      <w:autoSpaceDE w:val="0"/>
      <w:autoSpaceDN w:val="0"/>
      <w:adjustRightInd w:val="0"/>
      <w:jc w:val="both"/>
    </w:pPr>
    <w:rPr>
      <w:rFonts w:ascii="Courier New" w:hAnsi="Courier New" w:cs="Courier New"/>
      <w:sz w:val="20"/>
      <w:szCs w:val="20"/>
    </w:rPr>
  </w:style>
  <w:style w:type="paragraph" w:customStyle="1" w:styleId="afff4">
    <w:name w:val="Основной шрифт абзаца Знак"/>
    <w:aliases w:val="Знак Знак"/>
    <w:basedOn w:val="a0"/>
    <w:uiPriority w:val="99"/>
    <w:rsid w:val="00956931"/>
    <w:pPr>
      <w:widowControl w:val="0"/>
      <w:adjustRightInd w:val="0"/>
      <w:spacing w:after="160" w:line="240" w:lineRule="exact"/>
      <w:jc w:val="right"/>
    </w:pPr>
    <w:rPr>
      <w:sz w:val="20"/>
      <w:szCs w:val="20"/>
      <w:lang w:val="en-GB" w:eastAsia="en-US"/>
    </w:rPr>
  </w:style>
  <w:style w:type="paragraph" w:customStyle="1" w:styleId="afff5">
    <w:name w:val="Стиль"/>
    <w:basedOn w:val="a6"/>
    <w:uiPriority w:val="99"/>
    <w:rsid w:val="00956931"/>
    <w:pPr>
      <w:framePr w:hSpace="181" w:wrap="around" w:hAnchor="margin" w:xAlign="right" w:yAlign="bottom"/>
      <w:spacing w:line="360" w:lineRule="auto"/>
      <w:ind w:left="284" w:right="284" w:firstLine="851"/>
      <w:suppressOverlap/>
      <w:jc w:val="center"/>
    </w:pPr>
    <w:rPr>
      <w:rFonts w:ascii="GOST type A" w:hAnsi="GOST type A"/>
      <w:sz w:val="20"/>
    </w:rPr>
  </w:style>
  <w:style w:type="paragraph" w:customStyle="1" w:styleId="1c">
    <w:name w:val="ПЗ1"/>
    <w:basedOn w:val="-20"/>
    <w:next w:val="-20"/>
    <w:uiPriority w:val="99"/>
    <w:rsid w:val="00956931"/>
    <w:pPr>
      <w:keepNext/>
      <w:overflowPunct w:val="0"/>
      <w:autoSpaceDE w:val="0"/>
      <w:autoSpaceDN w:val="0"/>
      <w:adjustRightInd w:val="0"/>
      <w:spacing w:before="720" w:after="480"/>
      <w:textAlignment w:val="baseline"/>
    </w:pPr>
    <w:rPr>
      <w:b/>
      <w:caps/>
      <w:lang w:eastAsia="ru-RU"/>
    </w:rPr>
  </w:style>
  <w:style w:type="paragraph" w:styleId="35">
    <w:name w:val="Body Text 3"/>
    <w:basedOn w:val="a0"/>
    <w:link w:val="36"/>
    <w:uiPriority w:val="99"/>
    <w:rsid w:val="00956931"/>
    <w:pPr>
      <w:spacing w:after="120" w:line="360" w:lineRule="auto"/>
      <w:ind w:left="284" w:right="284" w:firstLine="851"/>
    </w:pPr>
    <w:rPr>
      <w:rFonts w:ascii="GOST type A" w:hAnsi="GOST type A"/>
      <w:i/>
      <w:sz w:val="16"/>
      <w:szCs w:val="16"/>
    </w:rPr>
  </w:style>
  <w:style w:type="character" w:customStyle="1" w:styleId="36">
    <w:name w:val="Основной текст 3 Знак"/>
    <w:basedOn w:val="a1"/>
    <w:link w:val="35"/>
    <w:uiPriority w:val="99"/>
    <w:rsid w:val="00956931"/>
    <w:rPr>
      <w:rFonts w:ascii="GOST type A" w:eastAsia="Times New Roman" w:hAnsi="GOST type A" w:cs="Times New Roman"/>
      <w:i/>
      <w:sz w:val="16"/>
      <w:szCs w:val="16"/>
      <w:lang w:eastAsia="ru-RU"/>
    </w:rPr>
  </w:style>
  <w:style w:type="paragraph" w:customStyle="1" w:styleId="1d">
    <w:name w:val="Заголовок 1ПЗ"/>
    <w:basedOn w:val="a0"/>
    <w:next w:val="a0"/>
    <w:uiPriority w:val="99"/>
    <w:rsid w:val="00956931"/>
    <w:pPr>
      <w:overflowPunct w:val="0"/>
      <w:autoSpaceDE w:val="0"/>
      <w:autoSpaceDN w:val="0"/>
      <w:adjustRightInd w:val="0"/>
      <w:spacing w:after="840"/>
      <w:ind w:left="284" w:right="170" w:firstLine="851"/>
      <w:jc w:val="both"/>
      <w:textAlignment w:val="baseline"/>
    </w:pPr>
    <w:rPr>
      <w:b/>
      <w:caps/>
      <w:sz w:val="28"/>
      <w:szCs w:val="20"/>
    </w:rPr>
  </w:style>
  <w:style w:type="paragraph" w:customStyle="1" w:styleId="2c">
    <w:name w:val="ПЗ2"/>
    <w:basedOn w:val="-20"/>
    <w:next w:val="-20"/>
    <w:uiPriority w:val="99"/>
    <w:rsid w:val="00956931"/>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956931"/>
    <w:pPr>
      <w:tabs>
        <w:tab w:val="right" w:leader="dot" w:pos="10376"/>
      </w:tabs>
      <w:overflowPunct w:val="0"/>
      <w:autoSpaceDE w:val="0"/>
      <w:autoSpaceDN w:val="0"/>
      <w:adjustRightInd w:val="0"/>
      <w:ind w:left="600"/>
      <w:textAlignment w:val="baseline"/>
    </w:pPr>
    <w:rPr>
      <w:rFonts w:ascii="Arial" w:hAnsi="Arial"/>
      <w:sz w:val="20"/>
      <w:szCs w:val="20"/>
    </w:rPr>
  </w:style>
  <w:style w:type="paragraph" w:customStyle="1" w:styleId="Style10">
    <w:name w:val="Style10"/>
    <w:basedOn w:val="a0"/>
    <w:uiPriority w:val="99"/>
    <w:rsid w:val="00956931"/>
    <w:pPr>
      <w:widowControl w:val="0"/>
      <w:autoSpaceDE w:val="0"/>
      <w:autoSpaceDN w:val="0"/>
      <w:adjustRightInd w:val="0"/>
    </w:pPr>
    <w:rPr>
      <w:rFonts w:ascii="Arial" w:hAnsi="Arial" w:cs="Arial"/>
    </w:rPr>
  </w:style>
  <w:style w:type="paragraph" w:customStyle="1" w:styleId="Style12">
    <w:name w:val="Style12"/>
    <w:basedOn w:val="a0"/>
    <w:uiPriority w:val="99"/>
    <w:rsid w:val="00956931"/>
    <w:pPr>
      <w:widowControl w:val="0"/>
      <w:autoSpaceDE w:val="0"/>
      <w:autoSpaceDN w:val="0"/>
      <w:adjustRightInd w:val="0"/>
    </w:pPr>
    <w:rPr>
      <w:rFonts w:ascii="Arial" w:hAnsi="Arial" w:cs="Arial"/>
    </w:rPr>
  </w:style>
  <w:style w:type="character" w:customStyle="1" w:styleId="FontStyle20">
    <w:name w:val="Font Style20"/>
    <w:rsid w:val="00956931"/>
    <w:rPr>
      <w:rFonts w:ascii="Arial" w:hAnsi="Arial" w:cs="Arial"/>
      <w:b/>
      <w:bCs/>
      <w:i/>
      <w:iCs/>
      <w:sz w:val="22"/>
      <w:szCs w:val="22"/>
    </w:rPr>
  </w:style>
  <w:style w:type="character" w:customStyle="1" w:styleId="FontStyle22">
    <w:name w:val="Font Style22"/>
    <w:rsid w:val="00956931"/>
    <w:rPr>
      <w:rFonts w:ascii="Arial" w:hAnsi="Arial" w:cs="Arial"/>
      <w:sz w:val="22"/>
      <w:szCs w:val="22"/>
    </w:rPr>
  </w:style>
  <w:style w:type="paragraph" w:styleId="afff6">
    <w:name w:val="Title"/>
    <w:basedOn w:val="a0"/>
    <w:link w:val="afff7"/>
    <w:uiPriority w:val="99"/>
    <w:qFormat/>
    <w:rsid w:val="00956931"/>
    <w:pPr>
      <w:jc w:val="center"/>
    </w:pPr>
    <w:rPr>
      <w:b/>
      <w:bCs/>
      <w:sz w:val="28"/>
    </w:rPr>
  </w:style>
  <w:style w:type="character" w:customStyle="1" w:styleId="afff7">
    <w:name w:val="Название Знак"/>
    <w:basedOn w:val="a1"/>
    <w:link w:val="afff6"/>
    <w:uiPriority w:val="99"/>
    <w:rsid w:val="00956931"/>
    <w:rPr>
      <w:rFonts w:ascii="Times New Roman" w:eastAsia="Times New Roman" w:hAnsi="Times New Roman" w:cs="Times New Roman"/>
      <w:b/>
      <w:bCs/>
      <w:sz w:val="28"/>
      <w:szCs w:val="24"/>
      <w:lang w:eastAsia="ru-RU"/>
    </w:rPr>
  </w:style>
  <w:style w:type="paragraph" w:customStyle="1" w:styleId="320">
    <w:name w:val="Основной текст 32"/>
    <w:basedOn w:val="a0"/>
    <w:uiPriority w:val="99"/>
    <w:rsid w:val="00956931"/>
    <w:pPr>
      <w:tabs>
        <w:tab w:val="left" w:pos="5670"/>
        <w:tab w:val="left" w:pos="8931"/>
      </w:tabs>
      <w:jc w:val="center"/>
    </w:pPr>
    <w:rPr>
      <w:szCs w:val="20"/>
      <w:lang w:eastAsia="ar-SA"/>
    </w:rPr>
  </w:style>
  <w:style w:type="paragraph" w:customStyle="1" w:styleId="Style4">
    <w:name w:val="Style4"/>
    <w:basedOn w:val="a0"/>
    <w:uiPriority w:val="99"/>
    <w:rsid w:val="00956931"/>
    <w:pPr>
      <w:widowControl w:val="0"/>
      <w:suppressAutoHyphens/>
      <w:autoSpaceDE w:val="0"/>
      <w:spacing w:line="413" w:lineRule="exact"/>
      <w:ind w:firstLine="134"/>
      <w:jc w:val="both"/>
    </w:pPr>
    <w:rPr>
      <w:rFonts w:ascii="Arial" w:hAnsi="Arial" w:cs="Arial"/>
      <w:lang w:eastAsia="ar-SA"/>
    </w:rPr>
  </w:style>
  <w:style w:type="paragraph" w:customStyle="1" w:styleId="Standard">
    <w:name w:val="Standard"/>
    <w:basedOn w:val="a0"/>
    <w:uiPriority w:val="99"/>
    <w:rsid w:val="00956931"/>
    <w:pPr>
      <w:widowControl w:val="0"/>
    </w:pPr>
    <w:rPr>
      <w:rFonts w:eastAsia="Lucida Sans Unicode" w:cs="Tahoma"/>
      <w:szCs w:val="20"/>
      <w:lang w:eastAsia="ar-SA"/>
    </w:rPr>
  </w:style>
  <w:style w:type="paragraph" w:customStyle="1" w:styleId="rvps5">
    <w:name w:val="rvps5"/>
    <w:basedOn w:val="a0"/>
    <w:uiPriority w:val="99"/>
    <w:rsid w:val="00956931"/>
    <w:pPr>
      <w:spacing w:before="100" w:beforeAutospacing="1" w:after="100" w:afterAutospacing="1"/>
    </w:pPr>
  </w:style>
  <w:style w:type="character" w:customStyle="1" w:styleId="rvts6">
    <w:name w:val="rvts6"/>
    <w:rsid w:val="00956931"/>
  </w:style>
  <w:style w:type="table" w:styleId="1e">
    <w:name w:val="Table Grid 1"/>
    <w:basedOn w:val="a2"/>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
    <w:locked/>
    <w:rsid w:val="00956931"/>
    <w:rPr>
      <w:sz w:val="19"/>
      <w:szCs w:val="19"/>
      <w:shd w:val="clear" w:color="auto" w:fill="FFFFFF"/>
    </w:rPr>
  </w:style>
  <w:style w:type="paragraph" w:customStyle="1" w:styleId="1f">
    <w:name w:val="Основной текст1"/>
    <w:basedOn w:val="a0"/>
    <w:link w:val="Bodytext"/>
    <w:rsid w:val="00956931"/>
    <w:pPr>
      <w:widowControl w:val="0"/>
      <w:shd w:val="clear" w:color="auto" w:fill="FFFFFF"/>
      <w:spacing w:before="600" w:after="420" w:line="0" w:lineRule="atLeast"/>
    </w:pPr>
    <w:rPr>
      <w:rFonts w:asciiTheme="minorHAnsi" w:eastAsiaTheme="minorHAnsi" w:hAnsiTheme="minorHAnsi" w:cstheme="minorBidi"/>
      <w:sz w:val="19"/>
      <w:szCs w:val="19"/>
      <w:lang w:eastAsia="en-US"/>
    </w:rPr>
  </w:style>
  <w:style w:type="paragraph" w:customStyle="1" w:styleId="afff8">
    <w:name w:val="Знак"/>
    <w:basedOn w:val="a0"/>
    <w:uiPriority w:val="99"/>
    <w:rsid w:val="00956931"/>
    <w:pPr>
      <w:spacing w:after="160" w:line="240" w:lineRule="exact"/>
    </w:pPr>
    <w:rPr>
      <w:rFonts w:ascii="Verdana" w:hAnsi="Verdana"/>
      <w:sz w:val="20"/>
      <w:szCs w:val="20"/>
      <w:lang w:val="en-US" w:eastAsia="en-US"/>
    </w:rPr>
  </w:style>
  <w:style w:type="paragraph" w:customStyle="1" w:styleId="Default">
    <w:name w:val="Default"/>
    <w:uiPriority w:val="99"/>
    <w:rsid w:val="0095693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3">
    <w:name w:val="Style3"/>
    <w:basedOn w:val="a0"/>
    <w:uiPriority w:val="99"/>
    <w:rsid w:val="00956931"/>
    <w:pPr>
      <w:widowControl w:val="0"/>
      <w:suppressAutoHyphens/>
      <w:autoSpaceDE w:val="0"/>
      <w:spacing w:line="413" w:lineRule="exact"/>
    </w:pPr>
    <w:rPr>
      <w:rFonts w:ascii="Arial" w:hAnsi="Arial" w:cs="Arial"/>
      <w:lang w:eastAsia="ar-SA"/>
    </w:rPr>
  </w:style>
  <w:style w:type="paragraph" w:customStyle="1" w:styleId="Style5">
    <w:name w:val="Style5"/>
    <w:basedOn w:val="a0"/>
    <w:uiPriority w:val="99"/>
    <w:rsid w:val="00956931"/>
    <w:pPr>
      <w:widowControl w:val="0"/>
      <w:suppressAutoHyphens/>
      <w:autoSpaceDE w:val="0"/>
      <w:spacing w:line="418" w:lineRule="exact"/>
      <w:jc w:val="both"/>
    </w:pPr>
    <w:rPr>
      <w:rFonts w:ascii="Arial" w:hAnsi="Arial" w:cs="Arial"/>
      <w:lang w:eastAsia="ar-SA"/>
    </w:rPr>
  </w:style>
  <w:style w:type="paragraph" w:customStyle="1" w:styleId="Style15">
    <w:name w:val="Style15"/>
    <w:basedOn w:val="a0"/>
    <w:uiPriority w:val="99"/>
    <w:rsid w:val="00956931"/>
    <w:pPr>
      <w:widowControl w:val="0"/>
      <w:suppressAutoHyphens/>
      <w:autoSpaceDE w:val="0"/>
      <w:spacing w:line="274" w:lineRule="exact"/>
      <w:ind w:firstLine="701"/>
    </w:pPr>
    <w:rPr>
      <w:rFonts w:ascii="Arial" w:hAnsi="Arial" w:cs="Arial"/>
      <w:lang w:eastAsia="ar-SA"/>
    </w:rPr>
  </w:style>
  <w:style w:type="paragraph" w:customStyle="1" w:styleId="1f0">
    <w:name w:val="Основной текст с отступом1"/>
    <w:basedOn w:val="a0"/>
    <w:uiPriority w:val="99"/>
    <w:rsid w:val="00956931"/>
    <w:pPr>
      <w:ind w:firstLine="567"/>
      <w:jc w:val="both"/>
    </w:pPr>
    <w:rPr>
      <w:szCs w:val="20"/>
    </w:rPr>
  </w:style>
  <w:style w:type="paragraph" w:customStyle="1" w:styleId="ConsPlusNonformat">
    <w:name w:val="ConsPlusNonformat"/>
    <w:uiPriority w:val="99"/>
    <w:rsid w:val="00956931"/>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FORMATTEXT">
    <w:name w:val=".FORMATTEXT"/>
    <w:uiPriority w:val="99"/>
    <w:rsid w:val="0095693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95693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9">
    <w:name w:val="Заголовок статьи"/>
    <w:basedOn w:val="a0"/>
    <w:next w:val="a0"/>
    <w:uiPriority w:val="99"/>
    <w:rsid w:val="00956931"/>
    <w:pPr>
      <w:widowControl w:val="0"/>
      <w:autoSpaceDE w:val="0"/>
      <w:autoSpaceDN w:val="0"/>
      <w:adjustRightInd w:val="0"/>
      <w:ind w:left="1612" w:hanging="892"/>
      <w:jc w:val="both"/>
    </w:pPr>
    <w:rPr>
      <w:rFonts w:ascii="Arial" w:hAnsi="Arial"/>
    </w:rPr>
  </w:style>
  <w:style w:type="paragraph" w:styleId="afffa">
    <w:name w:val="Document Map"/>
    <w:basedOn w:val="a0"/>
    <w:link w:val="afffb"/>
    <w:uiPriority w:val="99"/>
    <w:semiHidden/>
    <w:unhideWhenUsed/>
    <w:rsid w:val="00956931"/>
    <w:pPr>
      <w:suppressAutoHyphens/>
    </w:pPr>
    <w:rPr>
      <w:rFonts w:ascii="Tahoma" w:hAnsi="Tahoma" w:cs="Tahoma"/>
      <w:sz w:val="16"/>
      <w:szCs w:val="16"/>
      <w:lang w:eastAsia="ar-SA"/>
    </w:rPr>
  </w:style>
  <w:style w:type="character" w:customStyle="1" w:styleId="afffb">
    <w:name w:val="Схема документа Знак"/>
    <w:basedOn w:val="a1"/>
    <w:link w:val="afffa"/>
    <w:uiPriority w:val="99"/>
    <w:semiHidden/>
    <w:rsid w:val="00956931"/>
    <w:rPr>
      <w:rFonts w:ascii="Tahoma" w:eastAsia="Times New Roman" w:hAnsi="Tahoma" w:cs="Tahoma"/>
      <w:sz w:val="16"/>
      <w:szCs w:val="16"/>
      <w:lang w:eastAsia="ar-SA"/>
    </w:rPr>
  </w:style>
  <w:style w:type="numbering" w:customStyle="1" w:styleId="2d">
    <w:name w:val="Нет списка2"/>
    <w:next w:val="a3"/>
    <w:uiPriority w:val="99"/>
    <w:semiHidden/>
    <w:unhideWhenUsed/>
    <w:rsid w:val="00956931"/>
  </w:style>
  <w:style w:type="numbering" w:customStyle="1" w:styleId="110">
    <w:name w:val="Нет списка11"/>
    <w:next w:val="a3"/>
    <w:uiPriority w:val="99"/>
    <w:semiHidden/>
    <w:unhideWhenUsed/>
    <w:rsid w:val="00956931"/>
  </w:style>
  <w:style w:type="table" w:customStyle="1" w:styleId="111">
    <w:name w:val="Сетка таблицы1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te Heading"/>
    <w:basedOn w:val="a0"/>
    <w:next w:val="a0"/>
    <w:link w:val="afffd"/>
    <w:uiPriority w:val="99"/>
    <w:rsid w:val="00956931"/>
    <w:pPr>
      <w:jc w:val="center"/>
    </w:pPr>
    <w:rPr>
      <w:rFonts w:ascii="Arial" w:hAnsi="Arial"/>
      <w:b/>
      <w:sz w:val="32"/>
    </w:rPr>
  </w:style>
  <w:style w:type="character" w:customStyle="1" w:styleId="afffd">
    <w:name w:val="Заголовок записки Знак"/>
    <w:basedOn w:val="a1"/>
    <w:link w:val="afffc"/>
    <w:uiPriority w:val="99"/>
    <w:rsid w:val="00956931"/>
    <w:rPr>
      <w:rFonts w:ascii="Arial" w:eastAsia="Times New Roman" w:hAnsi="Arial" w:cs="Times New Roman"/>
      <w:b/>
      <w:sz w:val="32"/>
      <w:szCs w:val="24"/>
      <w:lang w:eastAsia="ru-RU"/>
    </w:rPr>
  </w:style>
  <w:style w:type="table" w:customStyle="1" w:styleId="37">
    <w:name w:val="Сетка таблицы3"/>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95693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2e">
    <w:name w:val="Body Text 2"/>
    <w:basedOn w:val="a0"/>
    <w:link w:val="2f"/>
    <w:uiPriority w:val="99"/>
    <w:semiHidden/>
    <w:unhideWhenUsed/>
    <w:rsid w:val="00956931"/>
    <w:pPr>
      <w:suppressAutoHyphens/>
      <w:spacing w:after="120" w:line="480" w:lineRule="auto"/>
    </w:pPr>
    <w:rPr>
      <w:lang w:eastAsia="ar-SA"/>
    </w:rPr>
  </w:style>
  <w:style w:type="character" w:customStyle="1" w:styleId="2f">
    <w:name w:val="Основной текст 2 Знак"/>
    <w:basedOn w:val="a1"/>
    <w:link w:val="2e"/>
    <w:uiPriority w:val="99"/>
    <w:semiHidden/>
    <w:rsid w:val="00956931"/>
    <w:rPr>
      <w:rFonts w:ascii="Times New Roman" w:eastAsia="Times New Roman" w:hAnsi="Times New Roman" w:cs="Times New Roman"/>
      <w:sz w:val="24"/>
      <w:szCs w:val="24"/>
      <w:lang w:eastAsia="ar-SA"/>
    </w:rPr>
  </w:style>
  <w:style w:type="paragraph" w:customStyle="1" w:styleId="afffe">
    <w:name w:val="Базовый"/>
    <w:uiPriority w:val="99"/>
    <w:rsid w:val="00956931"/>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8">
    <w:name w:val="Нет списка3"/>
    <w:next w:val="a3"/>
    <w:uiPriority w:val="99"/>
    <w:semiHidden/>
    <w:unhideWhenUsed/>
    <w:rsid w:val="00956931"/>
  </w:style>
  <w:style w:type="numbering" w:customStyle="1" w:styleId="43">
    <w:name w:val="Нет списка4"/>
    <w:next w:val="a3"/>
    <w:uiPriority w:val="99"/>
    <w:semiHidden/>
    <w:unhideWhenUsed/>
    <w:rsid w:val="00956931"/>
  </w:style>
  <w:style w:type="numbering" w:customStyle="1" w:styleId="121">
    <w:name w:val="Нет списка12"/>
    <w:next w:val="a3"/>
    <w:uiPriority w:val="99"/>
    <w:semiHidden/>
    <w:unhideWhenUsed/>
    <w:rsid w:val="00956931"/>
  </w:style>
  <w:style w:type="table" w:customStyle="1" w:styleId="71">
    <w:name w:val="Сетка таблицы7"/>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956931"/>
  </w:style>
  <w:style w:type="table" w:customStyle="1" w:styleId="160">
    <w:name w:val="Сетка таблицы16"/>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956931"/>
  </w:style>
  <w:style w:type="table" w:customStyle="1" w:styleId="250">
    <w:name w:val="Сетка таблицы2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956931"/>
  </w:style>
  <w:style w:type="table" w:customStyle="1" w:styleId="1150">
    <w:name w:val="Сетка таблицы11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956931"/>
  </w:style>
  <w:style w:type="paragraph" w:customStyle="1" w:styleId="14660">
    <w:name w:val="14660"/>
    <w:basedOn w:val="a0"/>
    <w:uiPriority w:val="99"/>
    <w:rsid w:val="00956931"/>
    <w:pPr>
      <w:autoSpaceDE w:val="0"/>
      <w:autoSpaceDN w:val="0"/>
      <w:spacing w:before="120" w:after="120"/>
      <w:jc w:val="center"/>
    </w:pPr>
    <w:rPr>
      <w:b/>
      <w:bCs/>
      <w:color w:val="000000"/>
      <w:sz w:val="28"/>
      <w:szCs w:val="28"/>
    </w:rPr>
  </w:style>
  <w:style w:type="table" w:customStyle="1" w:styleId="81">
    <w:name w:val="Сетка таблицы8"/>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956931"/>
    <w:rPr>
      <w:rFonts w:ascii="Times New Roman" w:eastAsia="Times New Roman" w:hAnsi="Times New Roman" w:cs="Times New Roman"/>
      <w:lang w:eastAsia="ru-RU"/>
    </w:rPr>
  </w:style>
  <w:style w:type="paragraph" w:styleId="52">
    <w:name w:val="toc 5"/>
    <w:basedOn w:val="a0"/>
    <w:next w:val="a0"/>
    <w:autoRedefine/>
    <w:uiPriority w:val="39"/>
    <w:unhideWhenUsed/>
    <w:rsid w:val="00956931"/>
    <w:pPr>
      <w:spacing w:after="100" w:line="276" w:lineRule="auto"/>
      <w:ind w:left="880"/>
    </w:pPr>
    <w:rPr>
      <w:rFonts w:ascii="Calibri" w:hAnsi="Calibri"/>
      <w:sz w:val="22"/>
      <w:szCs w:val="22"/>
    </w:rPr>
  </w:style>
  <w:style w:type="paragraph" w:styleId="64">
    <w:name w:val="toc 6"/>
    <w:basedOn w:val="a0"/>
    <w:next w:val="a0"/>
    <w:autoRedefine/>
    <w:uiPriority w:val="39"/>
    <w:unhideWhenUsed/>
    <w:rsid w:val="00956931"/>
    <w:pPr>
      <w:spacing w:after="100" w:line="276" w:lineRule="auto"/>
      <w:ind w:left="1100"/>
    </w:pPr>
    <w:rPr>
      <w:rFonts w:ascii="Calibri" w:hAnsi="Calibri"/>
      <w:sz w:val="22"/>
      <w:szCs w:val="22"/>
    </w:rPr>
  </w:style>
  <w:style w:type="paragraph" w:styleId="72">
    <w:name w:val="toc 7"/>
    <w:basedOn w:val="a0"/>
    <w:next w:val="a0"/>
    <w:autoRedefine/>
    <w:uiPriority w:val="39"/>
    <w:unhideWhenUsed/>
    <w:rsid w:val="00956931"/>
    <w:pPr>
      <w:spacing w:after="100" w:line="276" w:lineRule="auto"/>
      <w:ind w:left="1320"/>
    </w:pPr>
    <w:rPr>
      <w:rFonts w:ascii="Calibri" w:hAnsi="Calibri"/>
      <w:sz w:val="22"/>
      <w:szCs w:val="22"/>
    </w:rPr>
  </w:style>
  <w:style w:type="paragraph" w:styleId="82">
    <w:name w:val="toc 8"/>
    <w:basedOn w:val="a0"/>
    <w:next w:val="a0"/>
    <w:autoRedefine/>
    <w:uiPriority w:val="39"/>
    <w:unhideWhenUsed/>
    <w:rsid w:val="00956931"/>
    <w:pPr>
      <w:spacing w:after="100" w:line="276" w:lineRule="auto"/>
      <w:ind w:left="1540"/>
    </w:pPr>
    <w:rPr>
      <w:rFonts w:ascii="Calibri" w:hAnsi="Calibri"/>
      <w:sz w:val="22"/>
      <w:szCs w:val="22"/>
    </w:rPr>
  </w:style>
  <w:style w:type="paragraph" w:styleId="9">
    <w:name w:val="toc 9"/>
    <w:basedOn w:val="a0"/>
    <w:next w:val="a0"/>
    <w:autoRedefine/>
    <w:uiPriority w:val="39"/>
    <w:unhideWhenUsed/>
    <w:rsid w:val="00956931"/>
    <w:pPr>
      <w:spacing w:after="100" w:line="276" w:lineRule="auto"/>
      <w:ind w:left="1760"/>
    </w:pPr>
    <w:rPr>
      <w:rFonts w:ascii="Calibri" w:hAnsi="Calibri"/>
      <w:sz w:val="22"/>
      <w:szCs w:val="22"/>
    </w:rPr>
  </w:style>
  <w:style w:type="paragraph" w:customStyle="1" w:styleId="ConsNonformat">
    <w:name w:val="ConsNonformat"/>
    <w:uiPriority w:val="99"/>
    <w:rsid w:val="00956931"/>
    <w:pPr>
      <w:widowControl w:val="0"/>
      <w:numPr>
        <w:numId w:val="4"/>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956931"/>
    <w:pPr>
      <w:numPr>
        <w:numId w:val="4"/>
      </w:numPr>
    </w:pPr>
  </w:style>
  <w:style w:type="character" w:customStyle="1" w:styleId="Calibri9pt">
    <w:name w:val="Основной текст + Calibri;9 pt"/>
    <w:rsid w:val="00956931"/>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
    <w:name w:val="Основной текст_"/>
    <w:rsid w:val="00956931"/>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956931"/>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0">
    <w:name w:val="Колонтитул_"/>
    <w:link w:val="affff1"/>
    <w:locked/>
    <w:rsid w:val="00956931"/>
    <w:rPr>
      <w:shd w:val="clear" w:color="auto" w:fill="FFFFFF"/>
    </w:rPr>
  </w:style>
  <w:style w:type="character" w:customStyle="1" w:styleId="90">
    <w:name w:val="Колонтитул + 9"/>
    <w:aliases w:val="5 pt1"/>
    <w:rsid w:val="00956931"/>
    <w:rPr>
      <w:rFonts w:ascii="Times New Roman" w:hAnsi="Times New Roman" w:cs="Times New Roman"/>
      <w:sz w:val="19"/>
      <w:szCs w:val="19"/>
      <w:shd w:val="clear" w:color="auto" w:fill="FFFFFF"/>
    </w:rPr>
  </w:style>
  <w:style w:type="paragraph" w:customStyle="1" w:styleId="affff1">
    <w:name w:val="Колонтитул"/>
    <w:basedOn w:val="a0"/>
    <w:link w:val="affff0"/>
    <w:rsid w:val="00956931"/>
    <w:pPr>
      <w:shd w:val="clear" w:color="auto" w:fill="FFFFFF"/>
    </w:pPr>
    <w:rPr>
      <w:rFonts w:asciiTheme="minorHAnsi" w:eastAsiaTheme="minorHAnsi" w:hAnsiTheme="minorHAnsi" w:cstheme="minorBidi"/>
      <w:sz w:val="22"/>
      <w:szCs w:val="22"/>
      <w:lang w:eastAsia="en-US"/>
    </w:rPr>
  </w:style>
  <w:style w:type="paragraph" w:customStyle="1" w:styleId="44">
    <w:name w:val="Без интервала4"/>
    <w:uiPriority w:val="99"/>
    <w:rsid w:val="00956931"/>
    <w:pPr>
      <w:spacing w:after="0" w:line="240" w:lineRule="auto"/>
    </w:pPr>
    <w:rPr>
      <w:rFonts w:ascii="Calibri" w:eastAsia="Times New Roman" w:hAnsi="Calibri" w:cs="Times New Roman"/>
    </w:rPr>
  </w:style>
  <w:style w:type="character" w:customStyle="1" w:styleId="FontStyle12">
    <w:name w:val="Font Style12"/>
    <w:rsid w:val="00956931"/>
    <w:rPr>
      <w:rFonts w:ascii="Times New Roman" w:hAnsi="Times New Roman"/>
      <w:b/>
      <w:spacing w:val="10"/>
      <w:sz w:val="24"/>
    </w:rPr>
  </w:style>
  <w:style w:type="paragraph" w:customStyle="1" w:styleId="affff2">
    <w:name w:val="Прижатый влево"/>
    <w:basedOn w:val="a0"/>
    <w:next w:val="a0"/>
    <w:uiPriority w:val="99"/>
    <w:rsid w:val="00956931"/>
    <w:pPr>
      <w:widowControl w:val="0"/>
      <w:autoSpaceDE w:val="0"/>
      <w:autoSpaceDN w:val="0"/>
      <w:adjustRightInd w:val="0"/>
    </w:pPr>
    <w:rPr>
      <w:rFonts w:ascii="Arial" w:hAnsi="Arial" w:cs="Arial"/>
      <w:sz w:val="26"/>
      <w:szCs w:val="26"/>
    </w:rPr>
  </w:style>
  <w:style w:type="paragraph" w:customStyle="1" w:styleId="ConsPlusCell">
    <w:name w:val="ConsPlusCell"/>
    <w:uiPriority w:val="99"/>
    <w:rsid w:val="0095693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
    <w:name w:val="Список маркированный 1"/>
    <w:basedOn w:val="a0"/>
    <w:uiPriority w:val="99"/>
    <w:rsid w:val="00956931"/>
    <w:pPr>
      <w:numPr>
        <w:numId w:val="3"/>
      </w:numPr>
      <w:tabs>
        <w:tab w:val="left" w:pos="1276"/>
      </w:tabs>
      <w:suppressAutoHyphens/>
      <w:jc w:val="both"/>
    </w:pPr>
    <w:rPr>
      <w:lang w:eastAsia="ar-SA"/>
    </w:rPr>
  </w:style>
  <w:style w:type="character" w:customStyle="1" w:styleId="b-message-headname">
    <w:name w:val="b-message-head__name"/>
    <w:rsid w:val="00956931"/>
  </w:style>
  <w:style w:type="character" w:customStyle="1" w:styleId="b-message-heademail">
    <w:name w:val="b-message-head__email"/>
    <w:rsid w:val="00956931"/>
  </w:style>
  <w:style w:type="paragraph" w:customStyle="1" w:styleId="affff3">
    <w:name w:val="Таблицы (моноширинный)"/>
    <w:basedOn w:val="a0"/>
    <w:next w:val="a0"/>
    <w:uiPriority w:val="99"/>
    <w:rsid w:val="00956931"/>
    <w:pPr>
      <w:widowControl w:val="0"/>
      <w:autoSpaceDE w:val="0"/>
      <w:autoSpaceDN w:val="0"/>
      <w:adjustRightInd w:val="0"/>
    </w:pPr>
    <w:rPr>
      <w:rFonts w:ascii="Courier New" w:hAnsi="Courier New" w:cs="Courier New"/>
      <w:sz w:val="26"/>
      <w:szCs w:val="26"/>
    </w:rPr>
  </w:style>
  <w:style w:type="paragraph" w:customStyle="1" w:styleId="affff4">
    <w:name w:val="Нормальный (таблица)"/>
    <w:basedOn w:val="a0"/>
    <w:next w:val="a0"/>
    <w:uiPriority w:val="99"/>
    <w:rsid w:val="00956931"/>
    <w:pPr>
      <w:widowControl w:val="0"/>
      <w:autoSpaceDE w:val="0"/>
      <w:autoSpaceDN w:val="0"/>
      <w:adjustRightInd w:val="0"/>
      <w:jc w:val="both"/>
    </w:pPr>
    <w:rPr>
      <w:rFonts w:ascii="Arial" w:hAnsi="Arial" w:cs="Arial"/>
      <w:sz w:val="26"/>
      <w:szCs w:val="26"/>
    </w:rPr>
  </w:style>
  <w:style w:type="character" w:customStyle="1" w:styleId="116">
    <w:name w:val="Заголовок 1 Знак1"/>
    <w:aliases w:val="q1 Знак1"/>
    <w:rsid w:val="00956931"/>
    <w:rPr>
      <w:rFonts w:ascii="Cambria" w:eastAsia="Times New Roman" w:hAnsi="Cambria" w:cs="Times New Roman"/>
      <w:color w:val="365F91"/>
      <w:sz w:val="32"/>
      <w:szCs w:val="32"/>
      <w:lang w:eastAsia="ar-SA"/>
    </w:rPr>
  </w:style>
  <w:style w:type="table" w:customStyle="1" w:styleId="91">
    <w:name w:val="Сетка таблицы9"/>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956931"/>
  </w:style>
  <w:style w:type="paragraph" w:customStyle="1" w:styleId="2f0">
    <w:name w:val="Заголовок2"/>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table" w:customStyle="1" w:styleId="100">
    <w:name w:val="Сетка таблицы10"/>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956931"/>
  </w:style>
  <w:style w:type="table" w:customStyle="1" w:styleId="170">
    <w:name w:val="Сетка таблицы17"/>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956931"/>
  </w:style>
  <w:style w:type="table" w:customStyle="1" w:styleId="260">
    <w:name w:val="Сетка таблицы2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956931"/>
  </w:style>
  <w:style w:type="table" w:customStyle="1" w:styleId="1160">
    <w:name w:val="Сетка таблицы11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956931"/>
  </w:style>
  <w:style w:type="numbering" w:customStyle="1" w:styleId="411">
    <w:name w:val="Нет списка41"/>
    <w:next w:val="a3"/>
    <w:uiPriority w:val="99"/>
    <w:semiHidden/>
    <w:unhideWhenUsed/>
    <w:rsid w:val="00956931"/>
  </w:style>
  <w:style w:type="numbering" w:customStyle="1" w:styleId="1211">
    <w:name w:val="Нет списка121"/>
    <w:next w:val="a3"/>
    <w:uiPriority w:val="99"/>
    <w:semiHidden/>
    <w:unhideWhenUsed/>
    <w:rsid w:val="00956931"/>
  </w:style>
  <w:style w:type="table" w:customStyle="1" w:styleId="720">
    <w:name w:val="Сетка таблицы72"/>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956931"/>
  </w:style>
  <w:style w:type="table" w:customStyle="1" w:styleId="161">
    <w:name w:val="Сетка таблицы161"/>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956931"/>
  </w:style>
  <w:style w:type="table" w:customStyle="1" w:styleId="251">
    <w:name w:val="Сетка таблицы2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956931"/>
  </w:style>
  <w:style w:type="table" w:customStyle="1" w:styleId="1151">
    <w:name w:val="Сетка таблицы11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956931"/>
  </w:style>
  <w:style w:type="table" w:customStyle="1" w:styleId="810">
    <w:name w:val="Сетка таблицы8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Нет списка6"/>
    <w:next w:val="a3"/>
    <w:uiPriority w:val="99"/>
    <w:semiHidden/>
    <w:unhideWhenUsed/>
    <w:rsid w:val="00956931"/>
  </w:style>
  <w:style w:type="character" w:customStyle="1" w:styleId="Calibri">
    <w:name w:val="Основной текст + Calibri"/>
    <w:aliases w:val="9 pt"/>
    <w:rsid w:val="00956931"/>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uiPriority w:val="99"/>
    <w:rsid w:val="00956931"/>
    <w:pPr>
      <w:spacing w:before="100" w:beforeAutospacing="1" w:after="100" w:afterAutospacing="1"/>
    </w:pPr>
  </w:style>
  <w:style w:type="paragraph" w:customStyle="1" w:styleId="--">
    <w:name w:val="-=Основной текс=- для СП"/>
    <w:basedOn w:val="a0"/>
    <w:link w:val="--0"/>
    <w:qFormat/>
    <w:rsid w:val="00956931"/>
    <w:pPr>
      <w:ind w:right="34"/>
    </w:pPr>
    <w:rPr>
      <w:kern w:val="28"/>
      <w:lang w:eastAsia="en-US"/>
    </w:rPr>
  </w:style>
  <w:style w:type="character" w:customStyle="1" w:styleId="--0">
    <w:name w:val="-=Основной текс=- для СП Знак"/>
    <w:link w:val="--"/>
    <w:rsid w:val="00956931"/>
    <w:rPr>
      <w:rFonts w:ascii="Times New Roman" w:eastAsia="Times New Roman" w:hAnsi="Times New Roman" w:cs="Times New Roman"/>
      <w:kern w:val="28"/>
      <w:sz w:val="24"/>
      <w:szCs w:val="24"/>
    </w:rPr>
  </w:style>
  <w:style w:type="paragraph" w:customStyle="1" w:styleId="affff5">
    <w:name w:val="Заполнение таблицы"/>
    <w:rsid w:val="00956931"/>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6">
    <w:name w:val="Обычный рис.табл."/>
    <w:basedOn w:val="a0"/>
    <w:rsid w:val="00956931"/>
    <w:pPr>
      <w:spacing w:line="288" w:lineRule="auto"/>
    </w:pPr>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s://legalacts.ru/kodeks/ZK-RF/glava-i.1/statja-11.7/" TargetMode="External"/><Relationship Id="rId14"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A6A0A8-6143-42C5-93D0-C4FC3E187C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14</Pages>
  <Words>2953</Words>
  <Characters>16837</Characters>
  <Application>Microsoft Office Word</Application>
  <DocSecurity>0</DocSecurity>
  <Lines>140</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Шевченко Анастасия Евгеньевна</cp:lastModifiedBy>
  <cp:revision>14</cp:revision>
  <dcterms:created xsi:type="dcterms:W3CDTF">2022-11-14T01:15:00Z</dcterms:created>
  <dcterms:modified xsi:type="dcterms:W3CDTF">2025-02-21T05:31:00Z</dcterms:modified>
</cp:coreProperties>
</file>