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Pr="0026207A">
        <w:rPr>
          <w:rFonts w:ascii="Times New Roman" w:hAnsi="Times New Roman"/>
          <w:sz w:val="28"/>
          <w:szCs w:val="28"/>
        </w:rPr>
        <w:t>Развитие и модернизация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жи</w:t>
      </w:r>
      <w:r>
        <w:rPr>
          <w:rFonts w:ascii="Times New Roman" w:hAnsi="Times New Roman"/>
          <w:sz w:val="28"/>
          <w:szCs w:val="28"/>
        </w:rPr>
        <w:t>ли</w:t>
      </w:r>
      <w:r w:rsidRPr="0026207A">
        <w:rPr>
          <w:rFonts w:ascii="Times New Roman" w:hAnsi="Times New Roman"/>
          <w:sz w:val="28"/>
          <w:szCs w:val="28"/>
        </w:rPr>
        <w:t>щно-коммунального хозяйства, энергосбережение и повышение энергетической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эффективности, благоустройство территории города Благовещенска, утвержденную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постановлением администрации города Благ</w:t>
      </w:r>
      <w:r>
        <w:rPr>
          <w:rFonts w:ascii="Times New Roman" w:hAnsi="Times New Roman"/>
          <w:sz w:val="28"/>
          <w:szCs w:val="28"/>
        </w:rPr>
        <w:t>овещенска  от 07.10.2014 № 4138»</w:t>
      </w:r>
      <w:r w:rsidRPr="0026207A">
        <w:rPr>
          <w:rFonts w:ascii="Times New Roman" w:hAnsi="Times New Roman"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 xml:space="preserve">от  </w:t>
      </w:r>
      <w:r w:rsidR="004D1543">
        <w:rPr>
          <w:rFonts w:ascii="Times New Roman" w:hAnsi="Times New Roman"/>
          <w:sz w:val="28"/>
          <w:szCs w:val="28"/>
        </w:rPr>
        <w:t>17</w:t>
      </w:r>
      <w:r w:rsidRPr="0026207A">
        <w:rPr>
          <w:rFonts w:ascii="Times New Roman" w:hAnsi="Times New Roman"/>
          <w:sz w:val="28"/>
          <w:szCs w:val="28"/>
        </w:rPr>
        <w:t>.</w:t>
      </w:r>
      <w:r w:rsidR="00145D29">
        <w:rPr>
          <w:rFonts w:ascii="Times New Roman" w:hAnsi="Times New Roman"/>
          <w:sz w:val="28"/>
          <w:szCs w:val="28"/>
        </w:rPr>
        <w:t>0</w:t>
      </w:r>
      <w:r w:rsidR="00743219">
        <w:rPr>
          <w:rFonts w:ascii="Times New Roman" w:hAnsi="Times New Roman"/>
          <w:sz w:val="28"/>
          <w:szCs w:val="28"/>
        </w:rPr>
        <w:t>3</w:t>
      </w:r>
      <w:r w:rsidRPr="0026207A">
        <w:rPr>
          <w:rFonts w:ascii="Times New Roman" w:hAnsi="Times New Roman"/>
          <w:sz w:val="28"/>
          <w:szCs w:val="28"/>
        </w:rPr>
        <w:t>.202</w:t>
      </w:r>
      <w:r w:rsidR="00145D29">
        <w:rPr>
          <w:rFonts w:ascii="Times New Roman" w:hAnsi="Times New Roman"/>
          <w:sz w:val="28"/>
          <w:szCs w:val="28"/>
        </w:rPr>
        <w:t>2</w:t>
      </w:r>
      <w:r w:rsidRPr="0026207A">
        <w:rPr>
          <w:rFonts w:ascii="Times New Roman" w:hAnsi="Times New Roman"/>
          <w:sz w:val="28"/>
          <w:szCs w:val="28"/>
        </w:rPr>
        <w:t xml:space="preserve"> № </w:t>
      </w:r>
      <w:r w:rsidR="004D1543">
        <w:rPr>
          <w:rFonts w:ascii="Times New Roman" w:hAnsi="Times New Roman"/>
          <w:sz w:val="28"/>
          <w:szCs w:val="28"/>
        </w:rPr>
        <w:t>12</w:t>
      </w:r>
      <w:r w:rsidR="00743219">
        <w:rPr>
          <w:rFonts w:ascii="Times New Roman" w:hAnsi="Times New Roman"/>
          <w:sz w:val="28"/>
          <w:szCs w:val="28"/>
        </w:rPr>
        <w:t>4</w:t>
      </w:r>
      <w:r w:rsidR="004D1543">
        <w:rPr>
          <w:rFonts w:ascii="Times New Roman" w:hAnsi="Times New Roman"/>
          <w:sz w:val="28"/>
          <w:szCs w:val="28"/>
        </w:rPr>
        <w:t>5</w:t>
      </w:r>
      <w:r w:rsidRPr="0026207A">
        <w:rPr>
          <w:rFonts w:ascii="Times New Roman" w:hAnsi="Times New Roman"/>
          <w:sz w:val="28"/>
          <w:szCs w:val="28"/>
        </w:rPr>
        <w:t>).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00066F" w:rsidRPr="009F1F8F" w:rsidRDefault="00C95B4B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AF0BA9">
        <w:rPr>
          <w:rFonts w:ascii="Times New Roman" w:hAnsi="Times New Roman"/>
          <w:sz w:val="28"/>
          <w:szCs w:val="28"/>
        </w:rPr>
        <w:t xml:space="preserve"> по подпрограммам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AF0BA9">
        <w:rPr>
          <w:rFonts w:ascii="Times New Roman" w:hAnsi="Times New Roman"/>
          <w:sz w:val="28"/>
          <w:szCs w:val="28"/>
        </w:rPr>
        <w:t>1,</w:t>
      </w:r>
      <w:r w:rsidR="00FA3592">
        <w:rPr>
          <w:rFonts w:ascii="Times New Roman" w:hAnsi="Times New Roman"/>
          <w:sz w:val="28"/>
          <w:szCs w:val="28"/>
        </w:rPr>
        <w:t>4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 </w:t>
      </w:r>
      <w:r w:rsidR="0094296A">
        <w:rPr>
          <w:rFonts w:ascii="Times New Roman" w:hAnsi="Times New Roman"/>
          <w:sz w:val="28"/>
          <w:szCs w:val="28"/>
        </w:rPr>
        <w:t xml:space="preserve">и областного </w:t>
      </w:r>
      <w:r>
        <w:rPr>
          <w:rFonts w:ascii="Times New Roman" w:hAnsi="Times New Roman"/>
          <w:sz w:val="28"/>
          <w:szCs w:val="28"/>
        </w:rPr>
        <w:t>бюджет</w:t>
      </w:r>
      <w:r w:rsidR="00230C02">
        <w:rPr>
          <w:rFonts w:ascii="Times New Roman" w:hAnsi="Times New Roman"/>
          <w:sz w:val="28"/>
          <w:szCs w:val="28"/>
        </w:rPr>
        <w:t>ов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н</w:t>
      </w:r>
      <w:r w:rsidR="00743219">
        <w:rPr>
          <w:rFonts w:ascii="Times New Roman" w:hAnsi="Times New Roman"/>
          <w:sz w:val="28"/>
          <w:szCs w:val="28"/>
        </w:rPr>
        <w:t>а 2022, 2023,</w:t>
      </w:r>
      <w:r w:rsidRPr="00690EC7">
        <w:rPr>
          <w:rFonts w:ascii="Times New Roman" w:hAnsi="Times New Roman"/>
          <w:sz w:val="28"/>
          <w:szCs w:val="28"/>
        </w:rPr>
        <w:t xml:space="preserve"> год</w:t>
      </w:r>
      <w:r w:rsidR="00AF0BA9" w:rsidRPr="00690EC7">
        <w:rPr>
          <w:rFonts w:ascii="Times New Roman" w:hAnsi="Times New Roman"/>
          <w:sz w:val="28"/>
          <w:szCs w:val="28"/>
        </w:rPr>
        <w:t>ы</w:t>
      </w:r>
      <w:r w:rsidRPr="00690EC7">
        <w:rPr>
          <w:rFonts w:ascii="Times New Roman" w:hAnsi="Times New Roman"/>
          <w:sz w:val="28"/>
          <w:szCs w:val="28"/>
        </w:rPr>
        <w:t xml:space="preserve"> в</w:t>
      </w:r>
      <w:r w:rsidRPr="0026207A">
        <w:rPr>
          <w:rFonts w:ascii="Times New Roman" w:hAnsi="Times New Roman"/>
          <w:sz w:val="28"/>
          <w:szCs w:val="28"/>
        </w:rPr>
        <w:t xml:space="preserve"> соответствии  </w:t>
      </w:r>
      <w:r w:rsidR="00C227D6">
        <w:rPr>
          <w:rFonts w:ascii="Times New Roman" w:hAnsi="Times New Roman"/>
          <w:sz w:val="28"/>
          <w:szCs w:val="28"/>
        </w:rPr>
        <w:t>с</w:t>
      </w:r>
      <w:r w:rsidR="00AC1EA2">
        <w:rPr>
          <w:rFonts w:ascii="Times New Roman" w:hAnsi="Times New Roman"/>
          <w:sz w:val="28"/>
          <w:szCs w:val="28"/>
        </w:rPr>
        <w:t xml:space="preserve"> уведомлениями</w:t>
      </w:r>
      <w:r w:rsidR="0000066F">
        <w:rPr>
          <w:rFonts w:ascii="Times New Roman" w:hAnsi="Times New Roman"/>
          <w:sz w:val="28"/>
          <w:szCs w:val="28"/>
        </w:rPr>
        <w:t xml:space="preserve"> </w:t>
      </w:r>
      <w:r w:rsidR="00AC1EA2" w:rsidRPr="00AC1EA2">
        <w:rPr>
          <w:rFonts w:ascii="Times New Roman" w:hAnsi="Times New Roman"/>
          <w:sz w:val="28"/>
          <w:szCs w:val="28"/>
        </w:rPr>
        <w:t>министерства жилищно-коммунального хозяйства Амурской области по расчетам между бюджетами по межбюджетным трансфер</w:t>
      </w:r>
      <w:r w:rsidR="00AC1EA2">
        <w:rPr>
          <w:rFonts w:ascii="Times New Roman" w:hAnsi="Times New Roman"/>
          <w:sz w:val="28"/>
          <w:szCs w:val="28"/>
        </w:rPr>
        <w:t>там: №009-00 от 4 марта 2022 г,</w:t>
      </w:r>
      <w:r w:rsidR="00AC1EA2" w:rsidRPr="00AC1EA2">
        <w:rPr>
          <w:rFonts w:ascii="Times New Roman" w:hAnsi="Times New Roman"/>
          <w:sz w:val="28"/>
          <w:szCs w:val="28"/>
        </w:rPr>
        <w:t xml:space="preserve"> № 010-00 от 14 марта 2022 г. </w:t>
      </w:r>
      <w:r w:rsidR="00AC1EA2">
        <w:rPr>
          <w:rFonts w:ascii="Times New Roman" w:hAnsi="Times New Roman"/>
          <w:sz w:val="28"/>
          <w:szCs w:val="28"/>
        </w:rPr>
        <w:t xml:space="preserve">и </w:t>
      </w:r>
      <w:r w:rsidR="00AC1EA2" w:rsidRPr="00AC1EA2">
        <w:rPr>
          <w:rFonts w:ascii="Times New Roman" w:hAnsi="Times New Roman"/>
          <w:sz w:val="28"/>
          <w:szCs w:val="28"/>
        </w:rPr>
        <w:t>№ 023-000 от 30.03.</w:t>
      </w:r>
      <w:r w:rsidR="00AC1EA2">
        <w:rPr>
          <w:rFonts w:ascii="Times New Roman" w:hAnsi="Times New Roman"/>
          <w:sz w:val="28"/>
          <w:szCs w:val="28"/>
        </w:rPr>
        <w:t xml:space="preserve">2022, </w:t>
      </w:r>
      <w:r w:rsidR="00AC1EA2" w:rsidRPr="00AC1EA2">
        <w:rPr>
          <w:rFonts w:ascii="Times New Roman" w:hAnsi="Times New Roman"/>
          <w:sz w:val="28"/>
          <w:szCs w:val="28"/>
        </w:rPr>
        <w:t>с соглашением о предоставлении суб</w:t>
      </w:r>
      <w:r w:rsidR="00AC1EA2">
        <w:rPr>
          <w:rFonts w:ascii="Times New Roman" w:hAnsi="Times New Roman"/>
          <w:sz w:val="28"/>
          <w:szCs w:val="28"/>
        </w:rPr>
        <w:t>с</w:t>
      </w:r>
      <w:r w:rsidR="00AC1EA2" w:rsidRPr="00AC1EA2">
        <w:rPr>
          <w:rFonts w:ascii="Times New Roman" w:hAnsi="Times New Roman"/>
          <w:sz w:val="28"/>
          <w:szCs w:val="28"/>
        </w:rPr>
        <w:t xml:space="preserve">идии из областного бюджета бюджету </w:t>
      </w:r>
      <w:r w:rsidR="001628DF">
        <w:rPr>
          <w:rFonts w:ascii="Times New Roman" w:hAnsi="Times New Roman"/>
          <w:sz w:val="28"/>
          <w:szCs w:val="28"/>
        </w:rPr>
        <w:t>муниципального образования на</w:t>
      </w:r>
      <w:proofErr w:type="gramEnd"/>
      <w:r w:rsidR="001628DF">
        <w:rPr>
          <w:rFonts w:ascii="Times New Roman" w:hAnsi="Times New Roman"/>
          <w:sz w:val="28"/>
          <w:szCs w:val="28"/>
        </w:rPr>
        <w:t xml:space="preserve"> "Р</w:t>
      </w:r>
      <w:bookmarkStart w:id="0" w:name="_GoBack"/>
      <w:bookmarkEnd w:id="0"/>
      <w:r w:rsidR="00AC1EA2" w:rsidRPr="00AC1EA2">
        <w:rPr>
          <w:rFonts w:ascii="Times New Roman" w:hAnsi="Times New Roman"/>
          <w:sz w:val="28"/>
          <w:szCs w:val="28"/>
        </w:rPr>
        <w:t>азработка проектно-сметной документации для строите</w:t>
      </w:r>
      <w:r w:rsidR="00AC1EA2">
        <w:rPr>
          <w:rFonts w:ascii="Times New Roman" w:hAnsi="Times New Roman"/>
          <w:sz w:val="28"/>
          <w:szCs w:val="28"/>
        </w:rPr>
        <w:t>л</w:t>
      </w:r>
      <w:r w:rsidR="00AC1EA2" w:rsidRPr="00AC1EA2">
        <w:rPr>
          <w:rFonts w:ascii="Times New Roman" w:hAnsi="Times New Roman"/>
          <w:sz w:val="28"/>
          <w:szCs w:val="28"/>
        </w:rPr>
        <w:t>ьства и реконструкции (модернизации) объектов питьевого водоснабжения" от 30.03.2022 № 01-39-4099</w:t>
      </w:r>
      <w:r w:rsidR="00AC1EA2">
        <w:rPr>
          <w:rFonts w:ascii="Times New Roman" w:hAnsi="Times New Roman"/>
          <w:sz w:val="28"/>
          <w:szCs w:val="28"/>
        </w:rPr>
        <w:t xml:space="preserve">,  </w:t>
      </w:r>
      <w:r w:rsidR="0038451E">
        <w:rPr>
          <w:rFonts w:ascii="Times New Roman" w:hAnsi="Times New Roman"/>
          <w:sz w:val="28"/>
          <w:szCs w:val="28"/>
        </w:rPr>
        <w:t>с</w:t>
      </w:r>
      <w:r w:rsidR="0038451E" w:rsidRPr="0026207A">
        <w:rPr>
          <w:rFonts w:ascii="Times New Roman" w:hAnsi="Times New Roman"/>
          <w:sz w:val="28"/>
          <w:szCs w:val="28"/>
        </w:rPr>
        <w:t xml:space="preserve">  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3 пункта 14 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 бюджете на 2022 год и плановый период 2023 и 2024 годов»,</w:t>
      </w:r>
      <w:r w:rsidR="0038451E" w:rsidRPr="009F1F8F">
        <w:rPr>
          <w:rFonts w:ascii="Times New Roman" w:hAnsi="Times New Roman"/>
          <w:sz w:val="28"/>
          <w:szCs w:val="28"/>
        </w:rPr>
        <w:t xml:space="preserve"> </w:t>
      </w:r>
      <w:r w:rsidR="0058112F"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 w:rsidR="00F662DD" w:rsidRPr="009F1F8F">
        <w:rPr>
          <w:rFonts w:ascii="Times New Roman" w:hAnsi="Times New Roman"/>
          <w:sz w:val="28"/>
          <w:szCs w:val="28"/>
        </w:rPr>
        <w:t>;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9F1F8F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743219">
        <w:rPr>
          <w:rFonts w:ascii="Times New Roman" w:hAnsi="Times New Roman"/>
          <w:sz w:val="28"/>
          <w:szCs w:val="28"/>
        </w:rPr>
        <w:t xml:space="preserve">, целевых показателей </w:t>
      </w:r>
      <w:r w:rsidR="004A6DE2" w:rsidRPr="009F1F8F">
        <w:rPr>
          <w:rFonts w:ascii="Times New Roman" w:hAnsi="Times New Roman"/>
          <w:sz w:val="28"/>
          <w:szCs w:val="28"/>
        </w:rPr>
        <w:t xml:space="preserve"> и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690EC7" w:rsidRPr="007B01E1" w:rsidRDefault="00690EC7" w:rsidP="00690EC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01E1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743219"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</w:t>
      </w:r>
      <w:r w:rsidR="001628DF">
        <w:rPr>
          <w:rFonts w:ascii="Times New Roman" w:hAnsi="Times New Roman"/>
          <w:color w:val="000000" w:themeColor="text1"/>
          <w:sz w:val="28"/>
          <w:szCs w:val="28"/>
        </w:rPr>
        <w:t>203 672,0</w:t>
      </w:r>
      <w:r w:rsidR="009670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и составит </w:t>
      </w:r>
      <w:r w:rsidR="001628DF">
        <w:rPr>
          <w:rFonts w:ascii="Times New Roman" w:hAnsi="Times New Roman"/>
          <w:color w:val="000000" w:themeColor="text1"/>
          <w:sz w:val="28"/>
          <w:szCs w:val="28"/>
        </w:rPr>
        <w:t>17 417</w:t>
      </w:r>
      <w:r w:rsidR="008B0297">
        <w:rPr>
          <w:rFonts w:ascii="Times New Roman" w:hAnsi="Times New Roman"/>
          <w:color w:val="000000" w:themeColor="text1"/>
          <w:sz w:val="28"/>
          <w:szCs w:val="28"/>
        </w:rPr>
        <w:t> 3</w:t>
      </w:r>
      <w:r w:rsidR="001628DF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8B029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628D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670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B01E1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Pr="007B01E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55D3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90EC7" w:rsidRDefault="00690EC7" w:rsidP="0069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690EC7" w:rsidRDefault="0094296A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58112F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73350"/>
    <w:rsid w:val="00075C4A"/>
    <w:rsid w:val="0008637B"/>
    <w:rsid w:val="000B7402"/>
    <w:rsid w:val="00116600"/>
    <w:rsid w:val="00145D29"/>
    <w:rsid w:val="00155BE8"/>
    <w:rsid w:val="00161FA0"/>
    <w:rsid w:val="001628DF"/>
    <w:rsid w:val="001679FA"/>
    <w:rsid w:val="00171CEF"/>
    <w:rsid w:val="002202F7"/>
    <w:rsid w:val="00230C02"/>
    <w:rsid w:val="00250169"/>
    <w:rsid w:val="0026207A"/>
    <w:rsid w:val="00283538"/>
    <w:rsid w:val="002A705F"/>
    <w:rsid w:val="002D760A"/>
    <w:rsid w:val="00327209"/>
    <w:rsid w:val="00371856"/>
    <w:rsid w:val="00376CD7"/>
    <w:rsid w:val="0038451E"/>
    <w:rsid w:val="003B1606"/>
    <w:rsid w:val="003C03D9"/>
    <w:rsid w:val="00447EEA"/>
    <w:rsid w:val="00451B8B"/>
    <w:rsid w:val="004A6DE2"/>
    <w:rsid w:val="004D1543"/>
    <w:rsid w:val="004D7EB3"/>
    <w:rsid w:val="00565230"/>
    <w:rsid w:val="00565DAB"/>
    <w:rsid w:val="00566D1F"/>
    <w:rsid w:val="0058112F"/>
    <w:rsid w:val="005A1FD2"/>
    <w:rsid w:val="005A4BC4"/>
    <w:rsid w:val="00624E90"/>
    <w:rsid w:val="00654FB8"/>
    <w:rsid w:val="00690EC7"/>
    <w:rsid w:val="0069273D"/>
    <w:rsid w:val="006B24E6"/>
    <w:rsid w:val="00726CB0"/>
    <w:rsid w:val="00743219"/>
    <w:rsid w:val="007558CF"/>
    <w:rsid w:val="00794C9F"/>
    <w:rsid w:val="007B01E1"/>
    <w:rsid w:val="007B0E8B"/>
    <w:rsid w:val="007E1DE4"/>
    <w:rsid w:val="00801BC9"/>
    <w:rsid w:val="00831837"/>
    <w:rsid w:val="00855D36"/>
    <w:rsid w:val="008B0297"/>
    <w:rsid w:val="008C4FE4"/>
    <w:rsid w:val="009208F2"/>
    <w:rsid w:val="0094296A"/>
    <w:rsid w:val="0096707D"/>
    <w:rsid w:val="009B06B2"/>
    <w:rsid w:val="009B1066"/>
    <w:rsid w:val="009F1F8F"/>
    <w:rsid w:val="009F6708"/>
    <w:rsid w:val="00A1052B"/>
    <w:rsid w:val="00A106C5"/>
    <w:rsid w:val="00A42A7C"/>
    <w:rsid w:val="00AC1EA2"/>
    <w:rsid w:val="00AD12F2"/>
    <w:rsid w:val="00AF0BA9"/>
    <w:rsid w:val="00B143AD"/>
    <w:rsid w:val="00B3709C"/>
    <w:rsid w:val="00B43EEF"/>
    <w:rsid w:val="00B80843"/>
    <w:rsid w:val="00C227D6"/>
    <w:rsid w:val="00C358C9"/>
    <w:rsid w:val="00C95B4B"/>
    <w:rsid w:val="00CD1EC2"/>
    <w:rsid w:val="00D95E9E"/>
    <w:rsid w:val="00DA5300"/>
    <w:rsid w:val="00E21853"/>
    <w:rsid w:val="00F56562"/>
    <w:rsid w:val="00F662DD"/>
    <w:rsid w:val="00FA3592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91</cp:revision>
  <cp:lastPrinted>2021-12-08T03:49:00Z</cp:lastPrinted>
  <dcterms:created xsi:type="dcterms:W3CDTF">2021-06-30T00:59:00Z</dcterms:created>
  <dcterms:modified xsi:type="dcterms:W3CDTF">2022-04-06T06:12:00Z</dcterms:modified>
</cp:coreProperties>
</file>