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F49" w:rsidRPr="00D13DCD" w:rsidRDefault="00EB14A3" w:rsidP="00E76F49">
      <w:pPr>
        <w:spacing w:after="0" w:line="240" w:lineRule="auto"/>
        <w:ind w:left="1049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</w:p>
    <w:p w:rsidR="008124DC" w:rsidRDefault="00E76F49" w:rsidP="00E76F49">
      <w:pPr>
        <w:widowControl w:val="0"/>
        <w:autoSpaceDE w:val="0"/>
        <w:autoSpaceDN w:val="0"/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124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распоряжению администрации города Благовещенска </w:t>
      </w:r>
    </w:p>
    <w:p w:rsidR="00E76F49" w:rsidRPr="00D13DCD" w:rsidRDefault="008124DC" w:rsidP="00E76F49">
      <w:pPr>
        <w:widowControl w:val="0"/>
        <w:autoSpaceDE w:val="0"/>
        <w:autoSpaceDN w:val="0"/>
        <w:spacing w:after="0" w:line="240" w:lineRule="auto"/>
        <w:ind w:left="10490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E3CA0">
        <w:rPr>
          <w:rFonts w:ascii="Times New Roman" w:eastAsia="Times New Roman" w:hAnsi="Times New Roman" w:cs="Times New Roman"/>
          <w:sz w:val="28"/>
          <w:szCs w:val="28"/>
          <w:lang w:eastAsia="ru-RU"/>
        </w:rPr>
        <w:t>26.05.2025 № 121р</w:t>
      </w:r>
      <w:bookmarkStart w:id="0" w:name="_GoBack"/>
      <w:bookmarkEnd w:id="0"/>
    </w:p>
    <w:p w:rsidR="00E76F49" w:rsidRPr="00D13DCD" w:rsidRDefault="00E76F49" w:rsidP="00E76F49">
      <w:pPr>
        <w:spacing w:after="0" w:line="240" w:lineRule="auto"/>
        <w:ind w:left="10490"/>
        <w:rPr>
          <w:rFonts w:ascii="Times New Roman" w:eastAsia="Calibri" w:hAnsi="Times New Roman" w:cs="Times New Roman"/>
          <w:sz w:val="28"/>
          <w:szCs w:val="28"/>
        </w:rPr>
      </w:pPr>
    </w:p>
    <w:p w:rsidR="00C90E27" w:rsidRPr="00D13DCD" w:rsidRDefault="00C90E27" w:rsidP="00C90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13DC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 А С П О Р Т</w:t>
      </w:r>
    </w:p>
    <w:p w:rsidR="00C90E27" w:rsidRPr="00D13DCD" w:rsidRDefault="0021744B" w:rsidP="00C90E2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проекта </w:t>
      </w:r>
      <w:r w:rsidR="00C90E27" w:rsidRPr="00D13DCD">
        <w:rPr>
          <w:rFonts w:ascii="Times New Roman" w:eastAsia="Calibri" w:hAnsi="Times New Roman" w:cs="Times New Roman"/>
          <w:sz w:val="28"/>
          <w:szCs w:val="28"/>
        </w:rPr>
        <w:t>города Благовещенска «</w:t>
      </w:r>
      <w:r w:rsidR="00EA0F52" w:rsidRPr="00D13DCD">
        <w:rPr>
          <w:rFonts w:ascii="Times New Roman" w:eastAsia="Calibri" w:hAnsi="Times New Roman" w:cs="Times New Roman"/>
          <w:sz w:val="28"/>
          <w:szCs w:val="28"/>
        </w:rPr>
        <w:t>Поддержка субъектов малого и среднего предпринимательства</w:t>
      </w:r>
      <w:r w:rsidR="00C90E27" w:rsidRPr="00D13DCD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C90E27" w:rsidRPr="00BC3BAA" w:rsidRDefault="00C90E27" w:rsidP="00C90E27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C90E27" w:rsidRPr="00D13DCD" w:rsidRDefault="00C90E27" w:rsidP="00923B4F">
      <w:pPr>
        <w:numPr>
          <w:ilvl w:val="0"/>
          <w:numId w:val="1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>Основные положения</w:t>
      </w:r>
    </w:p>
    <w:p w:rsidR="00C90E27" w:rsidRPr="008F0A22" w:rsidRDefault="00C90E27" w:rsidP="00C90E27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14829" w:type="dxa"/>
        <w:tblInd w:w="-4" w:type="dxa"/>
        <w:tblLayout w:type="fixed"/>
        <w:tblCellMar>
          <w:top w:w="49" w:type="dxa"/>
          <w:left w:w="83" w:type="dxa"/>
          <w:right w:w="104" w:type="dxa"/>
        </w:tblCellMar>
        <w:tblLook w:val="04A0" w:firstRow="1" w:lastRow="0" w:firstColumn="1" w:lastColumn="0" w:noHBand="0" w:noVBand="1"/>
      </w:tblPr>
      <w:tblGrid>
        <w:gridCol w:w="4765"/>
        <w:gridCol w:w="686"/>
        <w:gridCol w:w="2716"/>
        <w:gridCol w:w="2148"/>
        <w:gridCol w:w="1937"/>
        <w:gridCol w:w="2577"/>
      </w:tblGrid>
      <w:tr w:rsidR="00C90E27" w:rsidRPr="00D13DCD" w:rsidTr="00F13BE3">
        <w:trPr>
          <w:trHeight w:val="20"/>
        </w:trPr>
        <w:tc>
          <w:tcPr>
            <w:tcW w:w="4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Краткое наименование проекта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21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Срок реализации проекта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Дата начала</w:t>
            </w:r>
          </w:p>
          <w:p w:rsidR="00AB754A" w:rsidRPr="00D13DCD" w:rsidRDefault="00AB754A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25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Дата окончания </w:t>
            </w:r>
          </w:p>
          <w:p w:rsidR="00AB754A" w:rsidRPr="00D13DCD" w:rsidRDefault="00AB754A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31.12.2030</w:t>
            </w:r>
          </w:p>
        </w:tc>
      </w:tr>
      <w:tr w:rsidR="00C90E27" w:rsidRPr="00D13DCD" w:rsidTr="00F13BE3">
        <w:trPr>
          <w:trHeight w:val="20"/>
        </w:trPr>
        <w:tc>
          <w:tcPr>
            <w:tcW w:w="4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Куратор проекта </w:t>
            </w:r>
          </w:p>
        </w:tc>
        <w:tc>
          <w:tcPr>
            <w:tcW w:w="3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Калашников Александр Сергеевич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66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Заместитель мэра</w:t>
            </w:r>
          </w:p>
        </w:tc>
      </w:tr>
      <w:tr w:rsidR="00C90E27" w:rsidRPr="00D13DCD" w:rsidTr="00F13BE3">
        <w:trPr>
          <w:trHeight w:val="20"/>
        </w:trPr>
        <w:tc>
          <w:tcPr>
            <w:tcW w:w="4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Руководитель проекта </w:t>
            </w:r>
          </w:p>
        </w:tc>
        <w:tc>
          <w:tcPr>
            <w:tcW w:w="3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Соколовская Елена Александровна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66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Начальник управления экономического развития и инвестиций администрации города Благовещенска</w:t>
            </w:r>
          </w:p>
        </w:tc>
      </w:tr>
      <w:tr w:rsidR="00C90E27" w:rsidRPr="00D13DCD" w:rsidTr="00F13BE3">
        <w:trPr>
          <w:trHeight w:val="20"/>
        </w:trPr>
        <w:tc>
          <w:tcPr>
            <w:tcW w:w="47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Администратор проекта </w:t>
            </w:r>
          </w:p>
        </w:tc>
        <w:tc>
          <w:tcPr>
            <w:tcW w:w="340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13DCD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D13DCD">
              <w:rPr>
                <w:rFonts w:ascii="Times New Roman" w:eastAsia="Calibri" w:hAnsi="Times New Roman" w:cs="Times New Roman"/>
              </w:rPr>
              <w:t xml:space="preserve"> Елена Федоровна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66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2A2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</w:tr>
      <w:tr w:rsidR="00C90E27" w:rsidRPr="00D13DCD" w:rsidTr="00F13BE3">
        <w:trPr>
          <w:trHeight w:val="20"/>
        </w:trPr>
        <w:tc>
          <w:tcPr>
            <w:tcW w:w="476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 </w:t>
            </w: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8C6289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 xml:space="preserve">1. </w:t>
            </w:r>
          </w:p>
        </w:tc>
        <w:tc>
          <w:tcPr>
            <w:tcW w:w="2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8C6289" w:rsidRDefault="00C90E27" w:rsidP="002A271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Муниципальная программа</w:t>
            </w:r>
            <w:r w:rsidR="00510D49" w:rsidRPr="008C6289">
              <w:rPr>
                <w:rFonts w:ascii="Times New Roman" w:eastAsia="Calibri" w:hAnsi="Times New Roman" w:cs="Times New Roman"/>
              </w:rPr>
              <w:t>/ направление (подпрограмма)</w:t>
            </w:r>
            <w:r w:rsidRPr="008C6289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6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8C6289" w:rsidRDefault="00CE52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Развитие малого и среднего предпринимательства и туризма на территории города Благовещенска</w:t>
            </w:r>
          </w:p>
        </w:tc>
      </w:tr>
      <w:tr w:rsidR="00C90E27" w:rsidRPr="00D13DCD" w:rsidTr="00F13BE3">
        <w:trPr>
          <w:trHeight w:val="20"/>
        </w:trPr>
        <w:tc>
          <w:tcPr>
            <w:tcW w:w="4765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8C6289" w:rsidRDefault="00C90E27" w:rsidP="00CE52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1.</w:t>
            </w:r>
            <w:r w:rsidR="00CE529C" w:rsidRPr="008C6289">
              <w:rPr>
                <w:rFonts w:ascii="Times New Roman" w:eastAsia="Calibri" w:hAnsi="Times New Roman" w:cs="Times New Roman"/>
              </w:rPr>
              <w:t>1</w:t>
            </w:r>
            <w:r w:rsidRPr="008C6289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27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8C6289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:rsidR="00C90E27" w:rsidRPr="008C6289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 xml:space="preserve">(комплексная программа) </w:t>
            </w:r>
            <w:proofErr w:type="gramStart"/>
            <w:r w:rsidRPr="008C6289">
              <w:rPr>
                <w:rFonts w:ascii="Times New Roman" w:eastAsia="Calibri" w:hAnsi="Times New Roman" w:cs="Times New Roman"/>
              </w:rPr>
              <w:t>Российской</w:t>
            </w:r>
            <w:proofErr w:type="gramEnd"/>
            <w:r w:rsidRPr="008C6289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C90E27" w:rsidRPr="008C6289" w:rsidRDefault="00C90E27" w:rsidP="009D3DC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Федерации</w:t>
            </w:r>
            <w:r w:rsidR="009D3DC8" w:rsidRPr="008C6289">
              <w:rPr>
                <w:rFonts w:ascii="Times New Roman" w:eastAsia="Calibri" w:hAnsi="Times New Roman" w:cs="Times New Roman"/>
              </w:rPr>
              <w:t>/направление (подпрограмма)</w:t>
            </w:r>
          </w:p>
        </w:tc>
        <w:tc>
          <w:tcPr>
            <w:tcW w:w="666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E529C" w:rsidRPr="008C6289" w:rsidRDefault="00654C23" w:rsidP="00654C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9D3DC8" w:rsidRPr="00D13DCD" w:rsidTr="00F13BE3">
        <w:trPr>
          <w:trHeight w:val="20"/>
        </w:trPr>
        <w:tc>
          <w:tcPr>
            <w:tcW w:w="476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9D3DC8" w:rsidRPr="00D13DCD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8C6289" w:rsidRDefault="009D3DC8" w:rsidP="00CE529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1.</w:t>
            </w:r>
            <w:r w:rsidR="00CE529C" w:rsidRPr="008C6289">
              <w:rPr>
                <w:rFonts w:ascii="Times New Roman" w:eastAsia="Calibri" w:hAnsi="Times New Roman" w:cs="Times New Roman"/>
              </w:rPr>
              <w:t>2</w:t>
            </w:r>
            <w:r w:rsidRPr="008C6289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271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8C6289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 xml:space="preserve">Государственная программа </w:t>
            </w:r>
          </w:p>
          <w:p w:rsidR="009D3DC8" w:rsidRPr="008C6289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(комплексная программа) Амурской области/направление (подпрограмма)</w:t>
            </w:r>
          </w:p>
        </w:tc>
        <w:tc>
          <w:tcPr>
            <w:tcW w:w="6662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302229" w:rsidRPr="008C6289" w:rsidRDefault="00CE529C" w:rsidP="0030222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6289">
              <w:rPr>
                <w:rFonts w:ascii="Times New Roman" w:eastAsia="Calibri" w:hAnsi="Times New Roman" w:cs="Times New Roman"/>
              </w:rPr>
              <w:t>Государственная программа Амурской области «Экономическое развитие и инновационная экономика Амурской области», утвержденная постановлением Правительства Амурской области от 25.09.2023 № 798</w:t>
            </w:r>
            <w:r w:rsidR="00302229" w:rsidRPr="008C6289">
              <w:rPr>
                <w:rFonts w:ascii="Times New Roman" w:eastAsia="Calibri" w:hAnsi="Times New Roman" w:cs="Times New Roman"/>
              </w:rPr>
              <w:t xml:space="preserve"> / </w:t>
            </w:r>
            <w:r w:rsidR="00F22B7F" w:rsidRPr="008C6289">
              <w:rPr>
                <w:rFonts w:ascii="Times New Roman" w:eastAsia="Calibri" w:hAnsi="Times New Roman" w:cs="Times New Roman"/>
              </w:rPr>
              <w:t>н</w:t>
            </w:r>
            <w:r w:rsidR="00302229" w:rsidRPr="008C6289">
              <w:rPr>
                <w:rFonts w:ascii="Times New Roman" w:eastAsia="Calibri" w:hAnsi="Times New Roman" w:cs="Times New Roman"/>
              </w:rPr>
              <w:t xml:space="preserve">аправление (подпрограмма) 2 «Развитие субъектов малого и среднего предпринимательства </w:t>
            </w:r>
            <w:r w:rsidR="00204E66">
              <w:rPr>
                <w:rFonts w:ascii="Times New Roman" w:eastAsia="Calibri" w:hAnsi="Times New Roman" w:cs="Times New Roman"/>
              </w:rPr>
              <w:t>на территории Амурской области»</w:t>
            </w:r>
          </w:p>
          <w:p w:rsidR="009D3DC8" w:rsidRPr="008C6289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D3DC8" w:rsidRPr="00D13DCD" w:rsidTr="00F13BE3">
        <w:trPr>
          <w:trHeight w:val="20"/>
        </w:trPr>
        <w:tc>
          <w:tcPr>
            <w:tcW w:w="476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D13DCD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D13DCD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D13DCD" w:rsidRDefault="009D3DC8" w:rsidP="00A71DB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62" w:type="dxa"/>
            <w:gridSpan w:val="3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3DC8" w:rsidRPr="00D13DCD" w:rsidRDefault="009D3DC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90E27" w:rsidRPr="00D13DCD" w:rsidRDefault="00C90E27" w:rsidP="007E7233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lastRenderedPageBreak/>
        <w:t>Показатели проекта</w:t>
      </w:r>
    </w:p>
    <w:p w:rsidR="00C90E27" w:rsidRPr="00D13DCD" w:rsidRDefault="00C90E27" w:rsidP="00C90E27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6197" w:type="dxa"/>
        <w:jc w:val="center"/>
        <w:tblLayout w:type="fixed"/>
        <w:tblCellMar>
          <w:top w:w="31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031"/>
        <w:gridCol w:w="1293"/>
        <w:gridCol w:w="1843"/>
        <w:gridCol w:w="992"/>
        <w:gridCol w:w="709"/>
        <w:gridCol w:w="795"/>
        <w:gridCol w:w="567"/>
        <w:gridCol w:w="709"/>
        <w:gridCol w:w="709"/>
        <w:gridCol w:w="38"/>
        <w:gridCol w:w="812"/>
        <w:gridCol w:w="623"/>
        <w:gridCol w:w="1417"/>
        <w:gridCol w:w="1418"/>
        <w:gridCol w:w="1701"/>
      </w:tblGrid>
      <w:tr w:rsidR="00D13DCD" w:rsidRPr="00D13DCD" w:rsidTr="00697270">
        <w:trPr>
          <w:trHeight w:val="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Показатели </w:t>
            </w:r>
          </w:p>
          <w:p w:rsidR="00D13DCD" w:rsidRPr="00D13DCD" w:rsidRDefault="00D13DCD" w:rsidP="00DC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проекта</w:t>
            </w:r>
          </w:p>
        </w:tc>
        <w:tc>
          <w:tcPr>
            <w:tcW w:w="1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Уровень </w:t>
            </w:r>
          </w:p>
          <w:p w:rsidR="00D13DCD" w:rsidRPr="00D13DCD" w:rsidRDefault="00D13DCD" w:rsidP="00DC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пока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Единица</w:t>
            </w:r>
          </w:p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измерения</w:t>
            </w:r>
          </w:p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Признак</w:t>
            </w:r>
          </w:p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возрастания/</w:t>
            </w:r>
          </w:p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Нарастаю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щий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итог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онная си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стема</w:t>
            </w:r>
          </w:p>
          <w:p w:rsidR="00D13DCD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907E85" w:rsidRPr="00D13DCD" w:rsidTr="00697270">
        <w:trPr>
          <w:trHeight w:val="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значение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год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85" w:rsidRPr="00D13DCD" w:rsidRDefault="00D13DCD" w:rsidP="00CF2A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07E85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1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2 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6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9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10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85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E85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E85" w:rsidRPr="00D13DCD" w:rsidRDefault="00D13DCD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</w:tr>
      <w:tr w:rsidR="00907E85" w:rsidRPr="00D13DCD" w:rsidTr="0085315C">
        <w:trPr>
          <w:trHeight w:val="20"/>
          <w:jc w:val="center"/>
        </w:trPr>
        <w:tc>
          <w:tcPr>
            <w:tcW w:w="54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5657" w:type="dxa"/>
            <w:gridSpan w:val="1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ОЗР отсутствует </w:t>
            </w:r>
          </w:p>
        </w:tc>
      </w:tr>
      <w:tr w:rsidR="00907E85" w:rsidRPr="00D13DCD" w:rsidTr="0085315C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5657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B26B0" w:rsidRDefault="00DF0DDC" w:rsidP="00DC0C4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26B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DB26B0">
              <w:rPr>
                <w:rFonts w:ascii="Times New Roman" w:eastAsia="Calibri" w:hAnsi="Times New Roman" w:cs="Times New Roman"/>
                <w:sz w:val="20"/>
                <w:szCs w:val="20"/>
              </w:rPr>
              <w:t>самозанятых</w:t>
            </w:r>
            <w:proofErr w:type="spellEnd"/>
          </w:p>
        </w:tc>
      </w:tr>
      <w:tr w:rsidR="00907E85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2.1 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8E24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 2030 году числа субъектов малого и </w:t>
            </w:r>
            <w:r w:rsidR="00654C2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среднего предпринимательства, получивших 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информационную, консультационную поддержку, поддержку в области инвестиционной привлекательности до 250 ед</w:t>
            </w:r>
            <w:r w:rsidR="00B32D1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87631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МП 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B26B0" w:rsidRDefault="00907E85" w:rsidP="002644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B26B0">
              <w:rPr>
                <w:rFonts w:ascii="Times New Roman" w:eastAsia="Calibri" w:hAnsi="Times New Roman" w:cs="Times New Roman"/>
              </w:rPr>
              <w:t xml:space="preserve"> </w:t>
            </w:r>
            <w:r w:rsidR="00264477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B26B0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26B0">
              <w:rPr>
                <w:rFonts w:ascii="Times New Roman" w:eastAsia="Calibri" w:hAnsi="Times New Roman" w:cs="Times New Roman"/>
              </w:rPr>
              <w:t>188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B26B0" w:rsidRDefault="00907E8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26B0"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B26B0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26B0">
              <w:rPr>
                <w:rFonts w:ascii="Times New Roman" w:eastAsia="Calibri" w:hAnsi="Times New Roman" w:cs="Times New Roman"/>
              </w:rPr>
              <w:t>200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B26B0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B26B0">
              <w:rPr>
                <w:rFonts w:ascii="Times New Roman" w:eastAsia="Calibri" w:hAnsi="Times New Roman" w:cs="Times New Roman"/>
              </w:rPr>
              <w:t>210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230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240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264477" w:rsidRDefault="00264477" w:rsidP="00592DD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возрастающий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264477" w:rsidRDefault="0026447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AA35E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07E85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43236E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AE0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 20</w:t>
            </w:r>
            <w:r w:rsidR="00AE0B8F">
              <w:rPr>
                <w:rFonts w:ascii="Times New Roman" w:eastAsia="Calibri" w:hAnsi="Times New Roman" w:cs="Times New Roman"/>
                <w:sz w:val="20"/>
                <w:szCs w:val="20"/>
              </w:rPr>
              <w:t>27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 числа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- получателей поддержки </w:t>
            </w:r>
            <w:r w:rsidR="00D21347">
              <w:rPr>
                <w:rFonts w:ascii="Times New Roman" w:eastAsia="Calibri" w:hAnsi="Times New Roman" w:cs="Times New Roman"/>
                <w:sz w:val="20"/>
                <w:szCs w:val="20"/>
              </w:rPr>
              <w:t>до 6 ед.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EA3F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ГП АО, МП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A35E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A35E5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A35E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DF0DDC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D738C3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D738C3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73CAE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A73CAE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A73CAE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454378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907E85" w:rsidRPr="00D13DCD">
              <w:rPr>
                <w:rFonts w:ascii="Times New Roman" w:eastAsia="Calibri" w:hAnsi="Times New Roman" w:cs="Times New Roman"/>
              </w:rPr>
              <w:t>озрастающий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907E85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43236E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AE0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субъектов социального предпринимательства к 2030 году</w:t>
            </w:r>
            <w:r w:rsidR="00BC25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75 ед.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EA3F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D413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D413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D413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E7BE6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E7BE6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AE7BE6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AE7BE6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07E85" w:rsidRPr="00D13DCD" w:rsidRDefault="00AA35E5" w:rsidP="003551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3C27A3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</w:t>
            </w:r>
            <w:r w:rsidR="00907E85" w:rsidRPr="00D13DCD">
              <w:rPr>
                <w:rFonts w:ascii="Times New Roman" w:eastAsia="Calibri" w:hAnsi="Times New Roman" w:cs="Times New Roman"/>
              </w:rPr>
              <w:t>озрастающий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907E8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07E85" w:rsidRPr="00D13DCD" w:rsidRDefault="00264477" w:rsidP="0026447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8735CD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4E3E84" w:rsidP="008735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564CB3" w:rsidRDefault="008735CD" w:rsidP="00A025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E37F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количества субъектов малого и среднего предпринимательства, получивших </w:t>
            </w:r>
            <w:r w:rsidR="00E37F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имущественную </w:t>
            </w:r>
            <w:r w:rsidR="00A025DA" w:rsidRPr="00E37FF6">
              <w:rPr>
                <w:rFonts w:ascii="Times New Roman" w:eastAsia="Calibri" w:hAnsi="Times New Roman" w:cs="Times New Roman"/>
                <w:sz w:val="20"/>
                <w:szCs w:val="20"/>
              </w:rPr>
              <w:t>поддержку</w:t>
            </w:r>
            <w:r w:rsidRPr="00E37F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виде предоставления объектов недвижимого муниципального имущества в аренду без проведения торгов</w:t>
            </w:r>
            <w:r w:rsidR="006714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ед.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D13D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470A5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возрастающий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600CA6" w:rsidRPr="00D13DCD" w:rsidTr="00697270">
        <w:trPr>
          <w:trHeight w:val="20"/>
          <w:jc w:val="center"/>
        </w:trPr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0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D13DCD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количество субъектов малого и среднего предпринимательства, получивших поддержку </w:t>
            </w:r>
            <w:r w:rsidRPr="00B62A6C">
              <w:rPr>
                <w:rFonts w:ascii="Times New Roman" w:eastAsia="Calibri" w:hAnsi="Times New Roman" w:cs="Times New Roman"/>
                <w:sz w:val="20"/>
                <w:szCs w:val="20"/>
              </w:rPr>
              <w:t>на обновление номерного фонда гостиниц</w:t>
            </w:r>
            <w:r w:rsidR="006714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6 ед.</w:t>
            </w:r>
          </w:p>
        </w:tc>
        <w:tc>
          <w:tcPr>
            <w:tcW w:w="12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D13DCD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возрастающий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D13DCD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</w:tbl>
    <w:p w:rsidR="00C90E27" w:rsidRDefault="00C90E27" w:rsidP="00923B4F">
      <w:pPr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Прокси-показатели проекта </w:t>
      </w:r>
      <w:r w:rsidR="00327890" w:rsidRPr="00D13DCD">
        <w:rPr>
          <w:rFonts w:ascii="Times New Roman" w:eastAsia="Calibri" w:hAnsi="Times New Roman" w:cs="Times New Roman"/>
          <w:sz w:val="28"/>
          <w:szCs w:val="28"/>
        </w:rPr>
        <w:t>отсутствуют</w:t>
      </w:r>
      <w:r w:rsidR="00302229" w:rsidRPr="00D13D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F105F" w:rsidRPr="00D13DCD" w:rsidRDefault="003F105F" w:rsidP="003F105F">
      <w:pPr>
        <w:tabs>
          <w:tab w:val="left" w:pos="567"/>
        </w:tabs>
        <w:spacing w:after="0" w:line="240" w:lineRule="auto"/>
        <w:ind w:left="1488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90E27" w:rsidRPr="00D13DCD" w:rsidRDefault="00C90E27" w:rsidP="00923B4F">
      <w:pPr>
        <w:numPr>
          <w:ilvl w:val="0"/>
          <w:numId w:val="1"/>
        </w:numPr>
        <w:tabs>
          <w:tab w:val="left" w:pos="284"/>
        </w:tabs>
        <w:spacing w:after="5" w:line="259" w:lineRule="auto"/>
        <w:ind w:left="0" w:right="81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План достижения показателей проекта в </w:t>
      </w:r>
      <w:r w:rsidR="00D13DCD" w:rsidRPr="00D13DCD">
        <w:rPr>
          <w:rFonts w:ascii="Times New Roman" w:eastAsia="Calibri" w:hAnsi="Times New Roman" w:cs="Times New Roman"/>
          <w:sz w:val="28"/>
          <w:szCs w:val="28"/>
        </w:rPr>
        <w:t>2025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C90E27" w:rsidRPr="00D13DCD" w:rsidRDefault="00C90E27" w:rsidP="00C90E27">
      <w:pPr>
        <w:tabs>
          <w:tab w:val="left" w:pos="709"/>
        </w:tabs>
        <w:spacing w:after="5" w:line="259" w:lineRule="auto"/>
        <w:ind w:left="1068" w:right="81"/>
        <w:contextualSpacing/>
        <w:rPr>
          <w:rFonts w:ascii="Times New Roman" w:eastAsia="Calibri" w:hAnsi="Times New Roman" w:cs="Times New Roman"/>
        </w:rPr>
      </w:pPr>
    </w:p>
    <w:tbl>
      <w:tblPr>
        <w:tblW w:w="14601" w:type="dxa"/>
        <w:tblInd w:w="-4" w:type="dxa"/>
        <w:tblCellMar>
          <w:top w:w="49" w:type="dxa"/>
          <w:left w:w="5" w:type="dxa"/>
          <w:right w:w="16" w:type="dxa"/>
        </w:tblCellMar>
        <w:tblLook w:val="04A0" w:firstRow="1" w:lastRow="0" w:firstColumn="1" w:lastColumn="0" w:noHBand="0" w:noVBand="1"/>
      </w:tblPr>
      <w:tblGrid>
        <w:gridCol w:w="563"/>
        <w:gridCol w:w="3699"/>
        <w:gridCol w:w="1134"/>
        <w:gridCol w:w="1145"/>
        <w:gridCol w:w="551"/>
        <w:gridCol w:w="554"/>
        <w:gridCol w:w="596"/>
        <w:gridCol w:w="552"/>
        <w:gridCol w:w="543"/>
        <w:gridCol w:w="631"/>
        <w:gridCol w:w="598"/>
        <w:gridCol w:w="545"/>
        <w:gridCol w:w="548"/>
        <w:gridCol w:w="547"/>
        <w:gridCol w:w="550"/>
        <w:gridCol w:w="1845"/>
      </w:tblGrid>
      <w:tr w:rsidR="00C90E27" w:rsidRPr="00D13DCD" w:rsidTr="0085315C">
        <w:trPr>
          <w:trHeight w:val="20"/>
        </w:trPr>
        <w:tc>
          <w:tcPr>
            <w:tcW w:w="5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9964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D13DC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6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Показатели проекта </w:t>
            </w:r>
          </w:p>
        </w:tc>
        <w:tc>
          <w:tcPr>
            <w:tcW w:w="113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85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Уровень показателя</w:t>
            </w:r>
          </w:p>
        </w:tc>
        <w:tc>
          <w:tcPr>
            <w:tcW w:w="11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Единица измерения (по ОКЕИ)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Плановые значения по месяцам </w:t>
            </w:r>
          </w:p>
        </w:tc>
        <w:tc>
          <w:tcPr>
            <w:tcW w:w="54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264477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 xml:space="preserve">На конец </w:t>
            </w:r>
          </w:p>
          <w:p w:rsidR="00C90E27" w:rsidRPr="00D13DCD" w:rsidRDefault="00264477" w:rsidP="002644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2025</w:t>
            </w:r>
            <w:r>
              <w:rPr>
                <w:rStyle w:val="a3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="00C90E27" w:rsidRPr="00264477">
              <w:rPr>
                <w:rFonts w:ascii="Times New Roman" w:eastAsia="Calibri" w:hAnsi="Times New Roman" w:cs="Times New Roman"/>
              </w:rPr>
              <w:t xml:space="preserve">да </w:t>
            </w:r>
          </w:p>
        </w:tc>
      </w:tr>
      <w:tr w:rsidR="00C90E27" w:rsidRPr="00D13DCD" w:rsidTr="0085315C">
        <w:trPr>
          <w:trHeight w:val="20"/>
        </w:trPr>
        <w:tc>
          <w:tcPr>
            <w:tcW w:w="0" w:type="auto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9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янв. 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фев. 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март 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апр. 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май 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июнь 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июль 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авг. 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сен. 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окт. 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ноя. </w:t>
            </w:r>
          </w:p>
        </w:tc>
        <w:tc>
          <w:tcPr>
            <w:tcW w:w="1845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90E27" w:rsidRPr="00D13DCD" w:rsidTr="0085315C">
        <w:trPr>
          <w:trHeight w:val="20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415F3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C90E27" w:rsidRPr="00DC0C44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>ОЗР</w:t>
            </w:r>
            <w:r w:rsidR="00876310"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13DCD"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13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45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4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0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5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E2930" w:rsidRPr="00D13DCD" w:rsidTr="001F5A34">
        <w:trPr>
          <w:trHeight w:val="20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E2930" w:rsidRPr="00264477" w:rsidRDefault="00415F3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2</w:t>
            </w:r>
            <w:r w:rsidR="001E2930" w:rsidRPr="00264477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4038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1E2930" w:rsidRPr="00264477" w:rsidRDefault="001E2930" w:rsidP="001E293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самозанятых</w:t>
            </w:r>
            <w:proofErr w:type="spellEnd"/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90E27" w:rsidRPr="00D13DCD" w:rsidTr="0085315C">
        <w:trPr>
          <w:trHeight w:val="20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264477" w:rsidRDefault="00415F3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2</w:t>
            </w:r>
            <w:r w:rsidR="00C90E27" w:rsidRPr="00264477">
              <w:rPr>
                <w:rFonts w:ascii="Times New Roman" w:eastAsia="Calibri" w:hAnsi="Times New Roman" w:cs="Times New Roman"/>
              </w:rPr>
              <w:t xml:space="preserve">.1. 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264477" w:rsidRDefault="00DC0C44" w:rsidP="00AE0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 2030 году числа субъектов малого и среднего </w:t>
            </w:r>
            <w:proofErr w:type="gramStart"/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предпринимательства</w:t>
            </w:r>
            <w:proofErr w:type="gramEnd"/>
            <w:r w:rsidR="00AE0B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получивших</w:t>
            </w: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информационную, консультационную поддержку, поддержку в области инвестиционной привлекательности</w:t>
            </w:r>
            <w:r w:rsidR="00BC25E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</w:t>
            </w: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250 ед</w:t>
            </w:r>
            <w:r w:rsidR="00BC25E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  <w:r w:rsidR="00DC0C44" w:rsidRPr="00DC0C44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E75FCB" w:rsidRDefault="0026447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64477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C90E27" w:rsidP="00DC0C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  <w:r w:rsidR="00DC0C44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114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146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162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178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90E27" w:rsidRPr="00D13DCD" w:rsidRDefault="00DC0C44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C90E27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DC0C44" w:rsidRPr="00D13DCD" w:rsidTr="0085315C">
        <w:trPr>
          <w:trHeight w:val="20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415F3C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DC0C44"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DC0C44" w:rsidRDefault="00DC0C44" w:rsidP="00AE0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 202</w:t>
            </w:r>
            <w:r w:rsidR="00BE0DD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году числа субъектов </w:t>
            </w:r>
            <w:r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="00D213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6 ед.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D13DCD" w:rsidRDefault="00DC0C44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0C44">
              <w:rPr>
                <w:rFonts w:ascii="Times New Roman" w:eastAsia="Calibri" w:hAnsi="Times New Roman" w:cs="Times New Roman"/>
              </w:rPr>
              <w:lastRenderedPageBreak/>
              <w:t xml:space="preserve">ГП АО, </w:t>
            </w:r>
            <w:r w:rsidRPr="00DC0C44">
              <w:rPr>
                <w:rFonts w:ascii="Times New Roman" w:eastAsia="Calibri" w:hAnsi="Times New Roman" w:cs="Times New Roman"/>
              </w:rPr>
              <w:lastRenderedPageBreak/>
              <w:t>МП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E75FCB" w:rsidRDefault="0026447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264477">
              <w:rPr>
                <w:rFonts w:ascii="Times New Roman" w:eastAsia="Calibri" w:hAnsi="Times New Roman" w:cs="Times New Roman"/>
              </w:rPr>
              <w:lastRenderedPageBreak/>
              <w:t>единиц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2</w:t>
            </w:r>
          </w:p>
        </w:tc>
      </w:tr>
      <w:tr w:rsidR="00DC0C44" w:rsidRPr="00D13DCD" w:rsidTr="0085315C">
        <w:trPr>
          <w:trHeight w:val="20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415F3C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  <w:r w:rsidR="00DC0C44" w:rsidRPr="00264477">
              <w:rPr>
                <w:rFonts w:ascii="Times New Roman" w:eastAsia="Calibri" w:hAnsi="Times New Roman" w:cs="Times New Roman"/>
                <w:sz w:val="20"/>
                <w:szCs w:val="20"/>
              </w:rPr>
              <w:t>.3.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DC0C44" w:rsidRDefault="00DC0C44" w:rsidP="00AE0B8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0C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количества субъектов социального предпринимательства к 2030 году </w:t>
            </w:r>
            <w:r w:rsidR="00D213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75 ед.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D13DCD" w:rsidRDefault="00DC0C44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0C44"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E75FCB" w:rsidRDefault="0026447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3B0742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0C44" w:rsidRPr="00264477" w:rsidRDefault="00264477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64477">
              <w:rPr>
                <w:rFonts w:ascii="Times New Roman" w:eastAsia="Calibri" w:hAnsi="Times New Roman" w:cs="Times New Roman"/>
              </w:rPr>
              <w:t>70</w:t>
            </w:r>
          </w:p>
        </w:tc>
      </w:tr>
      <w:tr w:rsidR="008735CD" w:rsidRPr="00D13DCD" w:rsidTr="00564CB3">
        <w:trPr>
          <w:trHeight w:val="157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4E3E84" w:rsidP="008735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E37FF6" w:rsidP="008735C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37FF6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субъектов малого и среднего предпринимательства, получивших имущественную поддержку в виде предоставления объектов недвижимого муниципального имущества в аренду без проведения торгов</w:t>
            </w:r>
            <w:r w:rsidR="006714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ед.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B629FB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B629FB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B629FB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8735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  <w:tr w:rsidR="00600CA6" w:rsidRPr="00D13DCD" w:rsidTr="00564CB3">
        <w:trPr>
          <w:trHeight w:val="157"/>
        </w:trPr>
        <w:tc>
          <w:tcPr>
            <w:tcW w:w="5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DC0C44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Увеличение количество субъектов малого и среднего предпринимательства, получивших поддержку </w:t>
            </w:r>
            <w:r w:rsidRPr="00B62A6C">
              <w:rPr>
                <w:rFonts w:ascii="Times New Roman" w:eastAsia="Calibri" w:hAnsi="Times New Roman" w:cs="Times New Roman"/>
                <w:sz w:val="20"/>
                <w:szCs w:val="20"/>
              </w:rPr>
              <w:t>на обновление номерного фонда гостиниц</w:t>
            </w:r>
            <w:r w:rsidR="0067148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6 ед.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DC0C44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МП</w:t>
            </w:r>
          </w:p>
        </w:tc>
        <w:tc>
          <w:tcPr>
            <w:tcW w:w="11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264477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</w:tr>
    </w:tbl>
    <w:p w:rsidR="00A07594" w:rsidRPr="00D13DCD" w:rsidRDefault="00A07594" w:rsidP="00AF4537">
      <w:pPr>
        <w:spacing w:after="0" w:line="259" w:lineRule="auto"/>
        <w:rPr>
          <w:rFonts w:ascii="Times New Roman" w:eastAsia="Calibri" w:hAnsi="Times New Roman" w:cs="Times New Roman"/>
          <w:sz w:val="14"/>
          <w:szCs w:val="14"/>
        </w:rPr>
      </w:pPr>
    </w:p>
    <w:p w:rsidR="00C90E27" w:rsidRPr="00D13DCD" w:rsidRDefault="00C90E27" w:rsidP="00923B4F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>Мероприятия (результаты) проекта</w:t>
      </w:r>
    </w:p>
    <w:p w:rsidR="00C90E27" w:rsidRPr="00D13DCD" w:rsidRDefault="00C90E27" w:rsidP="00C90E27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18"/>
          <w:szCs w:val="18"/>
        </w:rPr>
      </w:pPr>
    </w:p>
    <w:tbl>
      <w:tblPr>
        <w:tblW w:w="15192" w:type="dxa"/>
        <w:tblInd w:w="-4" w:type="dxa"/>
        <w:tblLayout w:type="fixed"/>
        <w:tblCellMar>
          <w:top w:w="3" w:type="dxa"/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04"/>
        <w:gridCol w:w="4156"/>
        <w:gridCol w:w="284"/>
        <w:gridCol w:w="1134"/>
        <w:gridCol w:w="113"/>
        <w:gridCol w:w="454"/>
        <w:gridCol w:w="142"/>
        <w:gridCol w:w="425"/>
        <w:gridCol w:w="25"/>
        <w:gridCol w:w="542"/>
        <w:gridCol w:w="567"/>
        <w:gridCol w:w="231"/>
        <w:gridCol w:w="478"/>
        <w:gridCol w:w="567"/>
        <w:gridCol w:w="230"/>
        <w:gridCol w:w="478"/>
        <w:gridCol w:w="709"/>
        <w:gridCol w:w="88"/>
        <w:gridCol w:w="1471"/>
        <w:gridCol w:w="838"/>
        <w:gridCol w:w="580"/>
        <w:gridCol w:w="830"/>
        <w:gridCol w:w="446"/>
      </w:tblGrid>
      <w:tr w:rsidR="002B157F" w:rsidRPr="00D13DCD" w:rsidTr="00AE141F">
        <w:trPr>
          <w:trHeight w:val="20"/>
        </w:trPr>
        <w:tc>
          <w:tcPr>
            <w:tcW w:w="40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№</w:t>
            </w:r>
          </w:p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13DC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15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(результата)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Единица измерения</w:t>
            </w:r>
          </w:p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(по ОКЕИ)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5B37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Базовое значение</w:t>
            </w:r>
          </w:p>
        </w:tc>
        <w:tc>
          <w:tcPr>
            <w:tcW w:w="3827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1E7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Период, 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1E7B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Характеристика мероприятия     (результата)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Тип меро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приятия</w:t>
            </w:r>
          </w:p>
          <w:p w:rsidR="002B157F" w:rsidRPr="00D13DCD" w:rsidRDefault="002B157F" w:rsidP="0085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(резуль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тата)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Связь с показателями</w:t>
            </w:r>
          </w:p>
          <w:p w:rsidR="002B157F" w:rsidRPr="00D13DCD" w:rsidRDefault="002B157F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проекта</w:t>
            </w:r>
          </w:p>
        </w:tc>
      </w:tr>
      <w:tr w:rsidR="002B157F" w:rsidRPr="00D13DCD" w:rsidTr="00AE141F">
        <w:trPr>
          <w:trHeight w:val="253"/>
        </w:trPr>
        <w:tc>
          <w:tcPr>
            <w:tcW w:w="404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6" w:type="dxa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2028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3" w:space="0" w:color="000000"/>
              <w:right w:val="single" w:sz="3" w:space="0" w:color="000000"/>
            </w:tcBorders>
            <w:vAlign w:val="center"/>
          </w:tcPr>
          <w:p w:rsidR="002B157F" w:rsidRPr="00D13DCD" w:rsidRDefault="002B157F" w:rsidP="002B15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2030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2B157F" w:rsidRPr="00D13DCD" w:rsidTr="00AE141F">
        <w:trPr>
          <w:trHeight w:val="20"/>
        </w:trPr>
        <w:tc>
          <w:tcPr>
            <w:tcW w:w="40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5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2B157F" w:rsidRPr="00D13DCD" w:rsidRDefault="002B157F" w:rsidP="00C90E27">
            <w:pPr>
              <w:tabs>
                <w:tab w:val="center" w:pos="839"/>
                <w:tab w:val="center" w:pos="10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D13DCD">
              <w:rPr>
                <w:rFonts w:ascii="Times New Roman" w:eastAsia="Calibri" w:hAnsi="Times New Roman" w:cs="Times New Roman"/>
              </w:rPr>
              <w:t>значе-ние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tabs>
                <w:tab w:val="center" w:pos="839"/>
                <w:tab w:val="center" w:pos="10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год</w:t>
            </w:r>
          </w:p>
        </w:tc>
        <w:tc>
          <w:tcPr>
            <w:tcW w:w="567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B157F" w:rsidRPr="00D13DCD" w:rsidRDefault="002B157F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330D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910C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68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00330D" w:rsidRPr="00D13DCD" w:rsidRDefault="0000330D" w:rsidP="00D13DC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 ОЗР отсутствует</w:t>
            </w:r>
          </w:p>
        </w:tc>
        <w:tc>
          <w:tcPr>
            <w:tcW w:w="1046" w:type="dxa"/>
            <w:gridSpan w:val="4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40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09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0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46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330D" w:rsidRPr="00D13DCD" w:rsidTr="00264477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910C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00330D" w:rsidRPr="00D13DCD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4788" w:type="dxa"/>
            <w:gridSpan w:val="2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330D" w:rsidRPr="00D13DCD" w:rsidRDefault="000033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2930">
              <w:rPr>
                <w:rFonts w:ascii="Times New Roman" w:eastAsia="Calibri" w:hAnsi="Times New Roman" w:cs="Times New Roman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1E2930">
              <w:rPr>
                <w:rFonts w:ascii="Times New Roman" w:eastAsia="Calibri" w:hAnsi="Times New Roman" w:cs="Times New Roman"/>
              </w:rPr>
              <w:t>самозанятых</w:t>
            </w:r>
            <w:proofErr w:type="spellEnd"/>
          </w:p>
        </w:tc>
      </w:tr>
      <w:tr w:rsidR="0000330D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910C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00330D" w:rsidRPr="00D13DCD">
              <w:rPr>
                <w:rFonts w:ascii="Times New Roman" w:eastAsia="Calibri" w:hAnsi="Times New Roman" w:cs="Times New Roman"/>
              </w:rPr>
              <w:t xml:space="preserve">.1 </w:t>
            </w:r>
          </w:p>
        </w:tc>
        <w:tc>
          <w:tcPr>
            <w:tcW w:w="4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60F9F" w:rsidRPr="00D13DCD" w:rsidRDefault="008D7370" w:rsidP="00FE09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0927">
              <w:rPr>
                <w:rFonts w:ascii="Times New Roman" w:eastAsia="Calibri" w:hAnsi="Times New Roman" w:cs="Times New Roman"/>
              </w:rPr>
              <w:t xml:space="preserve">Участие в экономических форумах, </w:t>
            </w:r>
            <w:proofErr w:type="spellStart"/>
            <w:r w:rsidRPr="00FE0927">
              <w:rPr>
                <w:rFonts w:ascii="Times New Roman" w:eastAsia="Calibri" w:hAnsi="Times New Roman" w:cs="Times New Roman"/>
              </w:rPr>
              <w:t>выставочно</w:t>
            </w:r>
            <w:proofErr w:type="spellEnd"/>
            <w:r w:rsidRPr="00FE0927">
              <w:rPr>
                <w:rFonts w:ascii="Times New Roman" w:eastAsia="Calibri" w:hAnsi="Times New Roman" w:cs="Times New Roman"/>
              </w:rPr>
              <w:t xml:space="preserve">-ярмарочных и иных мероприятиях в области повышения инвестиционной активности </w:t>
            </w:r>
            <w:r w:rsidRPr="00D13DCD">
              <w:rPr>
                <w:rFonts w:ascii="Times New Roman" w:eastAsia="Calibri" w:hAnsi="Times New Roman" w:cs="Times New Roman"/>
              </w:rPr>
              <w:t>сфер</w:t>
            </w:r>
            <w:r>
              <w:rPr>
                <w:rFonts w:ascii="Times New Roman" w:eastAsia="Calibri" w:hAnsi="Times New Roman" w:cs="Times New Roman"/>
              </w:rPr>
              <w:t>ы</w:t>
            </w: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МСП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00330D" w:rsidP="00E54E4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  <w:r w:rsidR="00E54E45"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FE0927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00330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B26B0" w:rsidRDefault="00FE0927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B26B0" w:rsidRDefault="00FE0927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FE0927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AE0B8F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330D" w:rsidRPr="00D13DCD" w:rsidRDefault="00AE0B8F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00330D" w:rsidRPr="00F841FB" w:rsidRDefault="00AE0B8F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D13DCD" w:rsidRDefault="00CF1446" w:rsidP="008453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Оплата экспозиционного места, раздаточного</w:t>
            </w:r>
            <w:r w:rsidR="0084535B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 презентационного материала </w:t>
            </w:r>
            <w:r w:rsidR="0084535B">
              <w:rPr>
                <w:rFonts w:ascii="Times New Roman" w:eastAsia="Calibri" w:hAnsi="Times New Roman" w:cs="Times New Roman"/>
              </w:rPr>
              <w:t xml:space="preserve">и </w:t>
            </w:r>
            <w:r>
              <w:rPr>
                <w:rFonts w:ascii="Times New Roman" w:eastAsia="Calibri" w:hAnsi="Times New Roman" w:cs="Times New Roman"/>
              </w:rPr>
              <w:t xml:space="preserve">изготовление презентационного материала (видеоролики, печатная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продукция и т.п.)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506473" w:rsidRDefault="00FE4927" w:rsidP="0085315C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Приобретение товаров, работ, услуг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00330D" w:rsidRPr="00FE4927" w:rsidRDefault="00C57F4B" w:rsidP="00C57F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927">
              <w:rPr>
                <w:rFonts w:ascii="Times New Roman" w:eastAsia="Calibri" w:hAnsi="Times New Roman" w:cs="Times New Roman"/>
              </w:rPr>
              <w:t>Увеличение к 2030 году числа субъектов малого и среднего предпринимательства</w:t>
            </w:r>
            <w:r w:rsidR="00AE0B8F">
              <w:rPr>
                <w:rFonts w:ascii="Times New Roman" w:eastAsia="Calibri" w:hAnsi="Times New Roman" w:cs="Times New Roman"/>
              </w:rPr>
              <w:t>,</w:t>
            </w:r>
            <w:r w:rsidR="00BC25E6">
              <w:rPr>
                <w:rFonts w:ascii="Times New Roman" w:eastAsia="Calibri" w:hAnsi="Times New Roman" w:cs="Times New Roman"/>
              </w:rPr>
              <w:t xml:space="preserve"> </w:t>
            </w:r>
            <w:r w:rsidR="00AE0B8F">
              <w:rPr>
                <w:rFonts w:ascii="Times New Roman" w:eastAsia="Calibri" w:hAnsi="Times New Roman" w:cs="Times New Roman"/>
              </w:rPr>
              <w:t>получивших</w:t>
            </w:r>
            <w:r w:rsidRPr="00FE4927">
              <w:rPr>
                <w:rFonts w:ascii="Times New Roman" w:eastAsia="Calibri" w:hAnsi="Times New Roman" w:cs="Times New Roman"/>
              </w:rPr>
              <w:t xml:space="preserve"> информационную, </w:t>
            </w:r>
            <w:r w:rsidRPr="00FE4927">
              <w:rPr>
                <w:rFonts w:ascii="Times New Roman" w:eastAsia="Calibri" w:hAnsi="Times New Roman" w:cs="Times New Roman"/>
              </w:rPr>
              <w:lastRenderedPageBreak/>
              <w:t>консультационную поддержку, поддержку в области инвестиционной привлекательности,  - получателей поддержки до 250 ед</w:t>
            </w:r>
            <w:r w:rsidR="00040062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9D4135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Default="00910C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</w:t>
            </w:r>
          </w:p>
        </w:tc>
        <w:tc>
          <w:tcPr>
            <w:tcW w:w="4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AF4E7C" w:rsidP="00AF4E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F4E7C">
              <w:rPr>
                <w:rFonts w:ascii="Times New Roman" w:eastAsia="Calibri" w:hAnsi="Times New Roman" w:cs="Times New Roman"/>
              </w:rPr>
              <w:t>Оказание региональной поддержки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E54E4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Единиц 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E54E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E54E45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79118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79118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79118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4135" w:rsidRPr="00D13DCD" w:rsidRDefault="0079118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4135" w:rsidRPr="00D13DCD" w:rsidRDefault="0079118D" w:rsidP="00910C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B0742">
              <w:rPr>
                <w:rFonts w:ascii="Times New Roman" w:eastAsia="Calibri" w:hAnsi="Times New Roman" w:cs="Times New Roman"/>
              </w:rPr>
              <w:t>Количество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- получателей поддержки, ед.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506473" w:rsidRDefault="00765CD6" w:rsidP="00765CD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Обеспечение реализации федерального, ведомственного, регионального проекта (мероприятия (результата) федерального, ведомственного, регионального проекта)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55ED7" w:rsidRPr="00FE4927" w:rsidRDefault="00FE4927" w:rsidP="00BC25E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4927">
              <w:rPr>
                <w:rFonts w:ascii="Times New Roman" w:eastAsia="Calibri" w:hAnsi="Times New Roman" w:cs="Times New Roman"/>
              </w:rPr>
              <w:t>Увеличение к 202</w:t>
            </w:r>
            <w:r w:rsidR="00BE0DDC">
              <w:rPr>
                <w:rFonts w:ascii="Times New Roman" w:eastAsia="Calibri" w:hAnsi="Times New Roman" w:cs="Times New Roman"/>
              </w:rPr>
              <w:t>7</w:t>
            </w:r>
            <w:r w:rsidRPr="00FE4927">
              <w:rPr>
                <w:rFonts w:ascii="Times New Roman" w:eastAsia="Calibri" w:hAnsi="Times New Roman" w:cs="Times New Roman"/>
              </w:rPr>
              <w:t xml:space="preserve"> году числа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</w:p>
        </w:tc>
      </w:tr>
      <w:tr w:rsidR="009D4135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Default="00910C9C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4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C948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3B0742">
              <w:rPr>
                <w:rFonts w:ascii="Times New Roman" w:eastAsia="Calibri" w:hAnsi="Times New Roman" w:cs="Times New Roman"/>
              </w:rPr>
              <w:t>О</w:t>
            </w:r>
            <w:r w:rsidR="00C94818">
              <w:rPr>
                <w:rFonts w:ascii="Times New Roman" w:eastAsia="Calibri" w:hAnsi="Times New Roman" w:cs="Times New Roman"/>
              </w:rPr>
              <w:t xml:space="preserve">рганизация и </w:t>
            </w:r>
            <w:r w:rsidRPr="003B0742">
              <w:rPr>
                <w:rFonts w:ascii="Times New Roman" w:eastAsia="Calibri" w:hAnsi="Times New Roman" w:cs="Times New Roman"/>
              </w:rPr>
              <w:t>проведен</w:t>
            </w:r>
            <w:r w:rsidR="0084535B">
              <w:rPr>
                <w:rFonts w:ascii="Times New Roman" w:eastAsia="Calibri" w:hAnsi="Times New Roman" w:cs="Times New Roman"/>
              </w:rPr>
              <w:t>ие</w:t>
            </w:r>
            <w:r w:rsidRPr="003B0742">
              <w:rPr>
                <w:rFonts w:ascii="Times New Roman" w:eastAsia="Calibri" w:hAnsi="Times New Roman" w:cs="Times New Roman"/>
              </w:rPr>
              <w:t xml:space="preserve"> мероприяти</w:t>
            </w:r>
            <w:r w:rsidR="00C94818">
              <w:rPr>
                <w:rFonts w:ascii="Times New Roman" w:eastAsia="Calibri" w:hAnsi="Times New Roman" w:cs="Times New Roman"/>
              </w:rPr>
              <w:t>й</w:t>
            </w:r>
            <w:r w:rsidR="00484F3E">
              <w:rPr>
                <w:rFonts w:ascii="Times New Roman" w:eastAsia="Calibri" w:hAnsi="Times New Roman" w:cs="Times New Roman"/>
              </w:rPr>
              <w:t xml:space="preserve">, </w:t>
            </w:r>
            <w:r w:rsidR="00484F3E">
              <w:rPr>
                <w:rFonts w:ascii="Times New Roman" w:eastAsia="Calibri" w:hAnsi="Times New Roman" w:cs="Times New Roman"/>
              </w:rPr>
              <w:lastRenderedPageBreak/>
              <w:t>направленные на поддержку</w:t>
            </w:r>
            <w:r w:rsidRPr="003B0742">
              <w:rPr>
                <w:rFonts w:ascii="Times New Roman" w:eastAsia="Calibri" w:hAnsi="Times New Roman" w:cs="Times New Roman"/>
              </w:rPr>
              <w:t xml:space="preserve"> социального предпринимательства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EB291B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B291B">
              <w:rPr>
                <w:rFonts w:ascii="Times New Roman" w:eastAsia="Calibri" w:hAnsi="Times New Roman" w:cs="Times New Roman"/>
              </w:rPr>
              <w:lastRenderedPageBreak/>
              <w:t>Единиц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D4135" w:rsidRPr="00D13DCD" w:rsidRDefault="00C94818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9D4135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E2930">
              <w:rPr>
                <w:rFonts w:ascii="Times New Roman" w:eastAsia="Calibri" w:hAnsi="Times New Roman" w:cs="Times New Roman"/>
              </w:rPr>
              <w:t xml:space="preserve">Количество </w:t>
            </w:r>
            <w:r w:rsidRPr="001E2930">
              <w:rPr>
                <w:rFonts w:ascii="Times New Roman" w:eastAsia="Calibri" w:hAnsi="Times New Roman" w:cs="Times New Roman"/>
              </w:rPr>
              <w:lastRenderedPageBreak/>
              <w:t>пр</w:t>
            </w:r>
            <w:r w:rsidR="006558F0">
              <w:rPr>
                <w:rFonts w:ascii="Times New Roman" w:eastAsia="Calibri" w:hAnsi="Times New Roman" w:cs="Times New Roman"/>
              </w:rPr>
              <w:t>оведенных обучающих семинаров, «круглых столов»</w:t>
            </w:r>
            <w:r w:rsidRPr="001E2930">
              <w:rPr>
                <w:rFonts w:ascii="Times New Roman" w:eastAsia="Calibri" w:hAnsi="Times New Roman" w:cs="Times New Roman"/>
              </w:rPr>
              <w:t>, рабочих встреч и мероприятий по поддержке и популяризации социального предпринимательства, ед.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506473" w:rsidRDefault="00FE4927" w:rsidP="00C90E2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FE4927">
              <w:rPr>
                <w:rFonts w:ascii="Times New Roman" w:eastAsia="Calibri" w:hAnsi="Times New Roman" w:cs="Times New Roman"/>
              </w:rPr>
              <w:lastRenderedPageBreak/>
              <w:t xml:space="preserve">Приобретение </w:t>
            </w:r>
            <w:r w:rsidRPr="00FE4927">
              <w:rPr>
                <w:rFonts w:ascii="Times New Roman" w:eastAsia="Calibri" w:hAnsi="Times New Roman" w:cs="Times New Roman"/>
              </w:rPr>
              <w:lastRenderedPageBreak/>
              <w:t>товаров, работ, услуг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135" w:rsidRPr="00D13DCD" w:rsidRDefault="0005200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E0927">
              <w:rPr>
                <w:rFonts w:ascii="Times New Roman" w:eastAsia="Calibri" w:hAnsi="Times New Roman" w:cs="Times New Roman"/>
              </w:rPr>
              <w:lastRenderedPageBreak/>
              <w:t xml:space="preserve">Увеличение </w:t>
            </w:r>
            <w:r w:rsidRPr="00FE0927">
              <w:rPr>
                <w:rFonts w:ascii="Times New Roman" w:eastAsia="Calibri" w:hAnsi="Times New Roman" w:cs="Times New Roman"/>
              </w:rPr>
              <w:lastRenderedPageBreak/>
              <w:t>количества субъектов социального предпринимательства к 2030 году до 75 ед.</w:t>
            </w:r>
          </w:p>
        </w:tc>
      </w:tr>
      <w:tr w:rsidR="008735CD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B54BBF" w:rsidRDefault="004E3E84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</w:t>
            </w:r>
          </w:p>
        </w:tc>
        <w:tc>
          <w:tcPr>
            <w:tcW w:w="4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564CB3" w:rsidRDefault="00CE7E99" w:rsidP="00564CB3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E37FF6">
              <w:rPr>
                <w:rFonts w:ascii="Times New Roman" w:eastAsia="Calibri" w:hAnsi="Times New Roman" w:cs="Times New Roman"/>
              </w:rPr>
              <w:t xml:space="preserve">Оказание </w:t>
            </w:r>
            <w:r w:rsidR="00E37FF6" w:rsidRPr="00E37FF6">
              <w:rPr>
                <w:rFonts w:ascii="Times New Roman" w:eastAsia="Calibri" w:hAnsi="Times New Roman" w:cs="Times New Roman"/>
              </w:rPr>
              <w:t>имущественной</w:t>
            </w:r>
            <w:r w:rsidR="00B72E05" w:rsidRPr="00E37FF6">
              <w:rPr>
                <w:rFonts w:ascii="Times New Roman" w:eastAsia="Calibri" w:hAnsi="Times New Roman" w:cs="Times New Roman"/>
              </w:rPr>
              <w:t xml:space="preserve"> </w:t>
            </w:r>
            <w:r w:rsidRPr="00E37FF6">
              <w:rPr>
                <w:rFonts w:ascii="Times New Roman" w:eastAsia="Calibri" w:hAnsi="Times New Roman" w:cs="Times New Roman"/>
              </w:rPr>
              <w:t>поддержки</w:t>
            </w:r>
            <w:r w:rsidR="008735CD" w:rsidRPr="00E37FF6">
              <w:rPr>
                <w:rFonts w:ascii="Times New Roman" w:eastAsia="Calibri" w:hAnsi="Times New Roman" w:cs="Times New Roman"/>
              </w:rPr>
              <w:t xml:space="preserve"> субъектам малого и среднего предприним</w:t>
            </w:r>
            <w:r w:rsidR="004B751A" w:rsidRPr="00E37FF6">
              <w:rPr>
                <w:rFonts w:ascii="Times New Roman" w:eastAsia="Calibri" w:hAnsi="Times New Roman" w:cs="Times New Roman"/>
              </w:rPr>
              <w:t>ательства в виде предоставления</w:t>
            </w:r>
            <w:r w:rsidR="008735CD" w:rsidRPr="00E37FF6">
              <w:rPr>
                <w:rFonts w:ascii="Times New Roman" w:eastAsia="Calibri" w:hAnsi="Times New Roman" w:cs="Times New Roman"/>
              </w:rPr>
              <w:t xml:space="preserve"> объектов недвижимого муниципального имущества</w:t>
            </w:r>
            <w:r w:rsidR="005F089D" w:rsidRPr="00E37FF6">
              <w:rPr>
                <w:rFonts w:ascii="Times New Roman" w:eastAsia="Calibri" w:hAnsi="Times New Roman" w:cs="Times New Roman"/>
              </w:rPr>
              <w:t xml:space="preserve"> </w:t>
            </w:r>
            <w:r w:rsidR="00564CB3" w:rsidRPr="00E37FF6">
              <w:rPr>
                <w:rFonts w:ascii="Times New Roman" w:eastAsia="Calibri" w:hAnsi="Times New Roman" w:cs="Times New Roman"/>
              </w:rPr>
              <w:t>в аренду без проведения торгов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735CD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564CB3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735CD" w:rsidRDefault="00803B3E" w:rsidP="00193D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A636EC" w:rsidRDefault="00956D7C" w:rsidP="00956D7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Оказание </w:t>
            </w:r>
            <w:r w:rsidR="00E37FF6">
              <w:rPr>
                <w:rFonts w:ascii="Times New Roman" w:eastAsia="Calibri" w:hAnsi="Times New Roman" w:cs="Times New Roman"/>
              </w:rPr>
              <w:t xml:space="preserve">имущественной </w:t>
            </w:r>
            <w:r w:rsidRPr="00E37FF6">
              <w:rPr>
                <w:rFonts w:ascii="Times New Roman" w:eastAsia="Calibri" w:hAnsi="Times New Roman" w:cs="Times New Roman"/>
              </w:rPr>
              <w:t>поддержки субъектам малого и среднего предпринимательства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56D7C">
              <w:rPr>
                <w:rFonts w:ascii="Times New Roman" w:eastAsia="Calibri" w:hAnsi="Times New Roman" w:cs="Times New Roman"/>
              </w:rPr>
              <w:t>в целях предоставления имущества на долгосрочной основе</w:t>
            </w:r>
            <w:r w:rsidR="00FF187C">
              <w:rPr>
                <w:rFonts w:ascii="Times New Roman" w:eastAsia="Calibri" w:hAnsi="Times New Roman" w:cs="Times New Roman"/>
              </w:rPr>
              <w:t xml:space="preserve"> (в </w:t>
            </w:r>
            <w:r>
              <w:rPr>
                <w:rFonts w:ascii="Times New Roman" w:eastAsia="Calibri" w:hAnsi="Times New Roman" w:cs="Times New Roman"/>
              </w:rPr>
              <w:t>соответствии с</w:t>
            </w:r>
            <w:r>
              <w:t xml:space="preserve"> </w:t>
            </w:r>
            <w:r w:rsidRPr="00956D7C">
              <w:rPr>
                <w:rFonts w:ascii="Times New Roman" w:eastAsia="Calibri" w:hAnsi="Times New Roman" w:cs="Times New Roman"/>
              </w:rPr>
              <w:t>Положение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956D7C">
              <w:rPr>
                <w:rFonts w:ascii="Times New Roman" w:eastAsia="Calibri" w:hAnsi="Times New Roman" w:cs="Times New Roman"/>
              </w:rPr>
              <w:t xml:space="preserve"> о порядке и условиях предоставления имущества и земельных участков, предназначенных для предоставления субъектам малого и среднего </w:t>
            </w:r>
            <w:r w:rsidRPr="00956D7C">
              <w:rPr>
                <w:rFonts w:ascii="Times New Roman" w:eastAsia="Calibri" w:hAnsi="Times New Roman" w:cs="Times New Roman"/>
              </w:rPr>
              <w:lastRenderedPageBreak/>
              <w:t>предпринимательства</w:t>
            </w:r>
            <w:r>
              <w:rPr>
                <w:rFonts w:ascii="Times New Roman" w:eastAsia="Calibri" w:hAnsi="Times New Roman" w:cs="Times New Roman"/>
              </w:rPr>
              <w:t xml:space="preserve">, утвержденным </w:t>
            </w:r>
            <w:r w:rsidRPr="00956D7C">
              <w:rPr>
                <w:rFonts w:ascii="Times New Roman" w:eastAsia="Calibri" w:hAnsi="Times New Roman" w:cs="Times New Roman"/>
              </w:rPr>
              <w:t>Решение</w:t>
            </w:r>
            <w:r>
              <w:rPr>
                <w:rFonts w:ascii="Times New Roman" w:eastAsia="Calibri" w:hAnsi="Times New Roman" w:cs="Times New Roman"/>
              </w:rPr>
              <w:t>м</w:t>
            </w:r>
            <w:r w:rsidRPr="00956D7C">
              <w:rPr>
                <w:rFonts w:ascii="Times New Roman" w:eastAsia="Calibri" w:hAnsi="Times New Roman" w:cs="Times New Roman"/>
              </w:rPr>
              <w:t xml:space="preserve"> Благовещенской город</w:t>
            </w:r>
            <w:r>
              <w:rPr>
                <w:rFonts w:ascii="Times New Roman" w:eastAsia="Calibri" w:hAnsi="Times New Roman" w:cs="Times New Roman"/>
              </w:rPr>
              <w:t>ской Думы от 24.09.2020 №</w:t>
            </w:r>
            <w:r w:rsidRPr="00956D7C">
              <w:rPr>
                <w:rFonts w:ascii="Times New Roman" w:eastAsia="Calibri" w:hAnsi="Times New Roman" w:cs="Times New Roman"/>
              </w:rPr>
              <w:t xml:space="preserve"> 16/80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)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E76009" w:rsidRDefault="00564CB3" w:rsidP="00564C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735CD" w:rsidRPr="002E7DC7" w:rsidRDefault="00564CB3" w:rsidP="00A63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4CB3">
              <w:rPr>
                <w:rFonts w:ascii="Times New Roman" w:eastAsia="Calibri" w:hAnsi="Times New Roman" w:cs="Times New Roman"/>
              </w:rPr>
              <w:t>Увеличение количества субъектов малого и среднего предпринимательства, получивших поддержку в виде предоставления объектов недвижимого муниципального имущества в аренду без проведения торгов</w:t>
            </w:r>
            <w:r w:rsidR="00140CF5">
              <w:rPr>
                <w:rFonts w:ascii="Times New Roman" w:eastAsia="Calibri" w:hAnsi="Times New Roman" w:cs="Times New Roman"/>
              </w:rPr>
              <w:t xml:space="preserve"> до 1 ед.</w:t>
            </w:r>
          </w:p>
        </w:tc>
      </w:tr>
      <w:tr w:rsidR="00600CA6" w:rsidRPr="00D13DCD" w:rsidTr="0000330D">
        <w:trPr>
          <w:trHeight w:val="20"/>
        </w:trPr>
        <w:tc>
          <w:tcPr>
            <w:tcW w:w="4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2.5</w:t>
            </w:r>
          </w:p>
        </w:tc>
        <w:tc>
          <w:tcPr>
            <w:tcW w:w="444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E37FF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E17D4">
              <w:rPr>
                <w:rFonts w:ascii="Times New Roman" w:eastAsia="Calibri" w:hAnsi="Times New Roman" w:cs="Times New Roman"/>
              </w:rPr>
              <w:t>Оказание финансовой поддержки субъектам малого и среднего предпринимательства на возмещение части затрат на ремонт, реновацию и реконструкцию номерного фонда средств размещения, а также приобретение строительных материалов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EB291B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Единиц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0CA6" w:rsidRDefault="00600CA6" w:rsidP="00600C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433B86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600CA6">
              <w:rPr>
                <w:rFonts w:ascii="Times New Roman" w:eastAsia="Calibri" w:hAnsi="Times New Roman" w:cs="Times New Roman"/>
              </w:rPr>
              <w:t>Оказание финансовой поддержки субъектам малого и среднего предпринимательства на возмещение части затрат на ремонт, реновацию и реконструкцию номерного фонда средств размещения, а также приобретение строительных материалов</w:t>
            </w:r>
            <w:r w:rsidR="00FF187C">
              <w:rPr>
                <w:rFonts w:ascii="Times New Roman" w:eastAsia="Calibri" w:hAnsi="Times New Roman" w:cs="Times New Roman"/>
              </w:rPr>
              <w:t xml:space="preserve"> (в</w:t>
            </w:r>
            <w:r>
              <w:rPr>
                <w:rFonts w:ascii="Times New Roman" w:eastAsia="Calibri" w:hAnsi="Times New Roman" w:cs="Times New Roman"/>
              </w:rPr>
              <w:t xml:space="preserve"> соответствии с Порядком предоставления гранта в форме субсидии субъектам малого и среднего предпринимате</w:t>
            </w:r>
            <w:r>
              <w:rPr>
                <w:rFonts w:ascii="Times New Roman" w:eastAsia="Calibri" w:hAnsi="Times New Roman" w:cs="Times New Roman"/>
              </w:rPr>
              <w:lastRenderedPageBreak/>
              <w:t>льства на возмещение части затрат на ремонт, реновацию и реконструкцию номерного фонда средств размещения, а также приобретение строительных материалов, утвержденным Постановлением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администрации города Благовещенска от 13.05.2025 № 2598).</w:t>
            </w:r>
          </w:p>
        </w:tc>
        <w:tc>
          <w:tcPr>
            <w:tcW w:w="141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A636EC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00CA6">
              <w:rPr>
                <w:rFonts w:ascii="Times New Roman" w:eastAsia="Calibri" w:hAnsi="Times New Roman" w:cs="Times New Roman"/>
              </w:rPr>
              <w:lastRenderedPageBreak/>
              <w:t>Предоставление субсидий юридическим (физическим) лицам, за исключением субсидий на выполнение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00CA6" w:rsidRPr="00FE0927" w:rsidRDefault="00600CA6" w:rsidP="00600CA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E7DC7">
              <w:rPr>
                <w:rFonts w:ascii="Times New Roman" w:eastAsia="Calibri" w:hAnsi="Times New Roman" w:cs="Times New Roman"/>
              </w:rPr>
              <w:t>Увеличение</w:t>
            </w:r>
            <w:r>
              <w:rPr>
                <w:rFonts w:ascii="Times New Roman" w:eastAsia="Calibri" w:hAnsi="Times New Roman" w:cs="Times New Roman"/>
              </w:rPr>
              <w:t xml:space="preserve"> к 2026 году количества</w:t>
            </w:r>
            <w:r w:rsidRPr="002E7DC7">
              <w:rPr>
                <w:rFonts w:ascii="Times New Roman" w:eastAsia="Calibri" w:hAnsi="Times New Roman" w:cs="Times New Roman"/>
              </w:rPr>
              <w:t xml:space="preserve"> субъектов малого и среднего предпринимательства, получивших поддержку на обновление номерного фонда гостиниц</w:t>
            </w:r>
            <w:r w:rsidR="00140CF5">
              <w:rPr>
                <w:rFonts w:ascii="Times New Roman" w:eastAsia="Calibri" w:hAnsi="Times New Roman" w:cs="Times New Roman"/>
              </w:rPr>
              <w:t xml:space="preserve"> до 6 ед.</w:t>
            </w:r>
          </w:p>
        </w:tc>
      </w:tr>
    </w:tbl>
    <w:p w:rsidR="000E49EA" w:rsidRDefault="000E49EA" w:rsidP="000E49EA">
      <w:pPr>
        <w:tabs>
          <w:tab w:val="left" w:pos="284"/>
          <w:tab w:val="left" w:pos="1418"/>
          <w:tab w:val="left" w:pos="3261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68021E" w:rsidRPr="00D13DCD" w:rsidRDefault="0068021E" w:rsidP="000E49EA">
      <w:pPr>
        <w:tabs>
          <w:tab w:val="left" w:pos="284"/>
          <w:tab w:val="left" w:pos="1418"/>
          <w:tab w:val="left" w:pos="3261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90E27" w:rsidRDefault="00C90E27" w:rsidP="00923B4F">
      <w:pPr>
        <w:numPr>
          <w:ilvl w:val="0"/>
          <w:numId w:val="1"/>
        </w:numPr>
        <w:tabs>
          <w:tab w:val="left" w:pos="284"/>
          <w:tab w:val="left" w:pos="1418"/>
          <w:tab w:val="left" w:pos="3261"/>
        </w:tabs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</w:t>
      </w:r>
      <w:proofErr w:type="gramStart"/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="00F45672"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F45672" w:rsidRPr="00D13DCD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  <w:proofErr w:type="gramEnd"/>
    </w:p>
    <w:p w:rsidR="00923B4F" w:rsidRPr="00D13DCD" w:rsidRDefault="00923B4F" w:rsidP="00923B4F">
      <w:pPr>
        <w:tabs>
          <w:tab w:val="left" w:pos="284"/>
          <w:tab w:val="left" w:pos="1418"/>
          <w:tab w:val="left" w:pos="3261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D43790" w:rsidRPr="00D13DCD" w:rsidRDefault="00D43790" w:rsidP="00D43790">
      <w:pPr>
        <w:tabs>
          <w:tab w:val="left" w:pos="284"/>
          <w:tab w:val="left" w:pos="1418"/>
          <w:tab w:val="left" w:pos="3261"/>
        </w:tabs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15186" w:type="dxa"/>
        <w:tblInd w:w="5" w:type="dxa"/>
        <w:tblCellMar>
          <w:top w:w="48" w:type="dxa"/>
          <w:left w:w="22" w:type="dxa"/>
          <w:right w:w="0" w:type="dxa"/>
        </w:tblCellMar>
        <w:tblLook w:val="04A0" w:firstRow="1" w:lastRow="0" w:firstColumn="1" w:lastColumn="0" w:noHBand="0" w:noVBand="1"/>
      </w:tblPr>
      <w:tblGrid>
        <w:gridCol w:w="1157"/>
        <w:gridCol w:w="6924"/>
        <w:gridCol w:w="976"/>
        <w:gridCol w:w="976"/>
        <w:gridCol w:w="963"/>
        <w:gridCol w:w="1044"/>
        <w:gridCol w:w="992"/>
        <w:gridCol w:w="855"/>
        <w:gridCol w:w="1299"/>
      </w:tblGrid>
      <w:tr w:rsidR="00974F1C" w:rsidRPr="00D13DCD" w:rsidTr="00E000EC">
        <w:trPr>
          <w:trHeight w:val="20"/>
        </w:trPr>
        <w:tc>
          <w:tcPr>
            <w:tcW w:w="115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 </w:t>
            </w:r>
          </w:p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692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DF038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80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Объем финансового обеспечения </w:t>
            </w:r>
            <w:proofErr w:type="gramStart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gramEnd"/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годам реализации (тыс. рублей) </w:t>
            </w:r>
          </w:p>
        </w:tc>
        <w:tc>
          <w:tcPr>
            <w:tcW w:w="129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(тыс. рублей) </w:t>
            </w:r>
          </w:p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4F1C" w:rsidRPr="00D13DCD" w:rsidTr="00204E66">
        <w:trPr>
          <w:trHeight w:val="20"/>
        </w:trPr>
        <w:tc>
          <w:tcPr>
            <w:tcW w:w="115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24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974F1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F1C" w:rsidRPr="00D13DCD" w:rsidRDefault="00974F1C" w:rsidP="00974F1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74F1C" w:rsidRPr="00D13DCD" w:rsidRDefault="00974F1C" w:rsidP="00974F1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9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74F1C" w:rsidRPr="00D13DCD" w:rsidRDefault="00974F1C" w:rsidP="00C90E27">
            <w:pPr>
              <w:spacing w:after="0" w:line="259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21347" w:rsidRPr="00D13DCD" w:rsidTr="00E000EC">
        <w:trPr>
          <w:trHeight w:val="28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21347" w:rsidRDefault="00D21347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21347" w:rsidRPr="009D45F8" w:rsidRDefault="00D21347" w:rsidP="009D45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ОЗР отсутствует</w:t>
            </w:r>
          </w:p>
        </w:tc>
      </w:tr>
      <w:tr w:rsidR="009D45F8" w:rsidRPr="00D13DCD" w:rsidTr="00E000EC">
        <w:trPr>
          <w:trHeight w:val="28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5F8" w:rsidRPr="00D13DCD" w:rsidRDefault="00D547F9" w:rsidP="00C90E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9D45F8"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4029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9D45F8" w:rsidRPr="00D13DCD" w:rsidRDefault="009D45F8" w:rsidP="009D45F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45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занятых в сфере малого и среднего предпринимательства, включая индивидуальных предпринимателей и </w:t>
            </w:r>
            <w:proofErr w:type="spellStart"/>
            <w:r w:rsidRPr="009D45F8">
              <w:rPr>
                <w:rFonts w:ascii="Times New Roman" w:eastAsia="Calibri" w:hAnsi="Times New Roman" w:cs="Times New Roman"/>
                <w:sz w:val="20"/>
                <w:szCs w:val="20"/>
              </w:rPr>
              <w:t>самозанятых</w:t>
            </w:r>
            <w:proofErr w:type="spellEnd"/>
          </w:p>
        </w:tc>
      </w:tr>
      <w:tr w:rsidR="00881D5A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A38E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Участие в экономических форумах, </w:t>
            </w:r>
            <w:proofErr w:type="spellStart"/>
            <w:r w:rsidRPr="009A38E9">
              <w:rPr>
                <w:rFonts w:ascii="Times New Roman" w:eastAsia="Calibri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9A38E9">
              <w:rPr>
                <w:rFonts w:ascii="Times New Roman" w:eastAsia="Calibri" w:hAnsi="Times New Roman" w:cs="Times New Roman"/>
                <w:sz w:val="20"/>
                <w:szCs w:val="20"/>
              </w:rPr>
              <w:t>-ярмарочных и иных мероприятиях в области повышения инвестиционной активности сферы МСП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всего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475,5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449,2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468,8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556,3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578,5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3063,2</w:t>
            </w:r>
          </w:p>
        </w:tc>
      </w:tr>
      <w:tr w:rsidR="00881D5A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.1.1.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Муниципальный бюджет (всего), из них: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475,5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449,2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468,8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556,3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578,5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3063,2</w:t>
            </w:r>
          </w:p>
        </w:tc>
      </w:tr>
      <w:tr w:rsidR="00881D5A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2.1.1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>.м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CE0964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 w:rsidRPr="00A942DD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475,5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449,2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468,8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556,3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578,5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3063,2</w:t>
            </w:r>
          </w:p>
        </w:tc>
      </w:tr>
      <w:tr w:rsidR="00881D5A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D13DCD" w:rsidRDefault="00881D5A" w:rsidP="00881D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D4D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региональной поддержки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7321,3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1830,7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1831,3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91B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91B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91B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81D5A" w:rsidRPr="00881D5A" w:rsidRDefault="00881D5A" w:rsidP="00881D5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10983,3</w:t>
            </w:r>
          </w:p>
        </w:tc>
      </w:tr>
      <w:tr w:rsidR="00204E66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D13DCD" w:rsidRDefault="00204E66" w:rsidP="00204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.1.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D13DCD" w:rsidRDefault="00204E66" w:rsidP="00204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Муниципальный бюджет (всего), из них: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7321,3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1830,7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1831,3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E66" w:rsidRDefault="00204E66" w:rsidP="00204E66">
            <w:pPr>
              <w:jc w:val="center"/>
            </w:pPr>
            <w:r w:rsidRPr="00E23D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E66" w:rsidRDefault="00204E66" w:rsidP="00204E66">
            <w:pPr>
              <w:jc w:val="center"/>
            </w:pPr>
            <w:r w:rsidRPr="00E23D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10983,3</w:t>
            </w:r>
          </w:p>
        </w:tc>
      </w:tr>
      <w:tr w:rsidR="00204E66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A31663" w:rsidRDefault="00204E66" w:rsidP="00204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>.2.1.о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D13DCD" w:rsidRDefault="00204E66" w:rsidP="00204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</w:t>
            </w:r>
            <w:r w:rsidRPr="00756CE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1721,4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E66" w:rsidRDefault="00204E66" w:rsidP="00204E66">
            <w:pPr>
              <w:jc w:val="center"/>
            </w:pPr>
            <w:r w:rsidRPr="00E23D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04E66" w:rsidRDefault="00204E66" w:rsidP="00204E66">
            <w:pPr>
              <w:jc w:val="center"/>
            </w:pPr>
            <w:r w:rsidRPr="00E23D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204E66" w:rsidRPr="00881D5A" w:rsidRDefault="00204E66" w:rsidP="00204E6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10324,3</w:t>
            </w:r>
          </w:p>
        </w:tc>
      </w:tr>
      <w:tr w:rsidR="00C60EC4" w:rsidRPr="00D13DCD" w:rsidTr="002C2B9C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0EC4" w:rsidRPr="00A31663" w:rsidRDefault="00C60EC4" w:rsidP="00C60E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>.2.1.м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0EC4" w:rsidRPr="00D13DCD" w:rsidRDefault="00C60EC4" w:rsidP="00C60E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439,3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C60EC4" w:rsidRPr="00C60EC4" w:rsidRDefault="00C60EC4" w:rsidP="00C60EC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60E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56CE5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D13DCD" w:rsidRDefault="00AC0C5E" w:rsidP="001F5A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756CE5">
              <w:rPr>
                <w:rFonts w:ascii="Times New Roman" w:eastAsia="Calibri" w:hAnsi="Times New Roman" w:cs="Times New Roman"/>
                <w:sz w:val="20"/>
                <w:szCs w:val="20"/>
              </w:rPr>
              <w:t>.3</w:t>
            </w:r>
            <w:r w:rsidR="00756CE5"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D13DCD" w:rsidRDefault="00756CE5" w:rsidP="001B64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и проведение мероприятий в целях поддержки социального предпринимательства, всего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8C6289" w:rsidRDefault="001064C2" w:rsidP="006C49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8C6289" w:rsidRDefault="001064C2" w:rsidP="006C49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8C6289" w:rsidRDefault="001064C2" w:rsidP="006C49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8C6289" w:rsidRDefault="001064C2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56CE5" w:rsidRPr="008C6289" w:rsidRDefault="001B6B10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6289">
              <w:rPr>
                <w:rFonts w:ascii="Times New Roman" w:eastAsia="Calibri" w:hAnsi="Times New Roman" w:cs="Times New Roman"/>
                <w:sz w:val="20"/>
                <w:szCs w:val="20"/>
              </w:rPr>
              <w:t>56,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56CE5" w:rsidRPr="008C6289" w:rsidRDefault="001064C2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56CE5" w:rsidRPr="008C6289" w:rsidRDefault="009F0974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8,3</w:t>
            </w:r>
          </w:p>
        </w:tc>
      </w:tr>
      <w:tr w:rsidR="004C3C6E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A31663" w:rsidRDefault="004C3C6E" w:rsidP="001F5A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.3.1. 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D13DCD" w:rsidRDefault="004C3C6E" w:rsidP="001F5A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Муниципальный бюджет (всего), из них: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42938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42938">
              <w:rPr>
                <w:rFonts w:ascii="Times New Roman" w:eastAsia="Calibri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3C6E" w:rsidRPr="008C6289" w:rsidRDefault="004C3C6E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6289">
              <w:rPr>
                <w:rFonts w:ascii="Times New Roman" w:eastAsia="Calibri" w:hAnsi="Times New Roman" w:cs="Times New Roman"/>
                <w:sz w:val="20"/>
                <w:szCs w:val="20"/>
              </w:rPr>
              <w:t>56,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3C6E" w:rsidRPr="008C6289" w:rsidRDefault="004C3C6E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42938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318,3</w:t>
            </w:r>
          </w:p>
        </w:tc>
      </w:tr>
      <w:tr w:rsidR="004C3C6E" w:rsidRPr="00D13DCD" w:rsidTr="00204E66">
        <w:trPr>
          <w:trHeight w:val="20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A31663" w:rsidRDefault="004C3C6E" w:rsidP="00BE183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A31663">
              <w:rPr>
                <w:rFonts w:ascii="Times New Roman" w:eastAsia="Calibri" w:hAnsi="Times New Roman" w:cs="Times New Roman"/>
                <w:sz w:val="20"/>
                <w:szCs w:val="20"/>
              </w:rPr>
              <w:t>.3.1.м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D13DCD" w:rsidRDefault="004C3C6E" w:rsidP="001F5A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C3C6E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42938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3C6E" w:rsidRPr="008C6289" w:rsidRDefault="004C3C6E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6289">
              <w:rPr>
                <w:rFonts w:ascii="Times New Roman" w:eastAsia="Calibri" w:hAnsi="Times New Roman" w:cs="Times New Roman"/>
                <w:sz w:val="20"/>
                <w:szCs w:val="20"/>
              </w:rPr>
              <w:t>56,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3C6E" w:rsidRPr="008C6289" w:rsidRDefault="004C3C6E" w:rsidP="00442938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58,</w:t>
            </w:r>
            <w:r w:rsidR="0044293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C3C6E" w:rsidRPr="008C6289" w:rsidRDefault="00442938" w:rsidP="00AF4E7C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318,3</w:t>
            </w:r>
          </w:p>
        </w:tc>
      </w:tr>
      <w:tr w:rsidR="00C02B8A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AE3D26" w:rsidP="00C02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  <w:r w:rsidR="00C02B8A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A942DD" w:rsidRDefault="00DC1CFD" w:rsidP="00DD24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CFD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имущественной поддержки субъектам малого и среднего предпринимательства в виде предоставления объектов недвижимого муниципального имущества в аренду без проведения торгов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2B8A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AE3D26" w:rsidP="00C02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  <w:r w:rsidR="00C02B8A">
              <w:rPr>
                <w:rFonts w:ascii="Times New Roman" w:eastAsia="Calibri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C02B8A" w:rsidRDefault="00C02B8A" w:rsidP="00C02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02B8A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AE3D26" w:rsidP="00C02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2.4</w:t>
            </w:r>
            <w:r w:rsidR="00C02B8A">
              <w:rPr>
                <w:rFonts w:ascii="Times New Roman" w:eastAsia="Calibri" w:hAnsi="Times New Roman" w:cs="Times New Roman"/>
                <w:sz w:val="20"/>
                <w:szCs w:val="20"/>
              </w:rPr>
              <w:t>.1.м.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C02B8A" w:rsidRDefault="00C02B8A" w:rsidP="00C02B8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942DD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2D3A2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4043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6424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финансовой поддержки субъектам малого и среднего предпринимательства на возмещение части затрат на ремонт, реновацию и реконструкцию номерного фонда средств размещения, а также приобретение строительных материалов.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5455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5455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5455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5455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5455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</w:tr>
      <w:tr w:rsidR="00354043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2.5.1.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26424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1F27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1F27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1F27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1F27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1F27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</w:tr>
      <w:tr w:rsidR="00354043" w:rsidRPr="00D13DCD" w:rsidTr="00204E66">
        <w:trPr>
          <w:trHeight w:val="236"/>
        </w:trPr>
        <w:tc>
          <w:tcPr>
            <w:tcW w:w="11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2.5.1.м.</w:t>
            </w:r>
          </w:p>
        </w:tc>
        <w:tc>
          <w:tcPr>
            <w:tcW w:w="69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42DD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Default="00354043" w:rsidP="00354043">
            <w:pPr>
              <w:jc w:val="center"/>
            </w:pPr>
            <w:r w:rsidRPr="00354F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14000,0</w:t>
            </w:r>
          </w:p>
        </w:tc>
      </w:tr>
      <w:tr w:rsidR="00354043" w:rsidRPr="00D13DCD" w:rsidTr="00204E66">
        <w:trPr>
          <w:trHeight w:val="222"/>
        </w:trPr>
        <w:tc>
          <w:tcPr>
            <w:tcW w:w="8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ПО ПРОЕКТУ: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21844,8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2329,8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612,4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636,9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28364,8</w:t>
            </w:r>
          </w:p>
        </w:tc>
      </w:tr>
      <w:tr w:rsidR="00354043" w:rsidRPr="00D13DCD" w:rsidTr="00204E66">
        <w:trPr>
          <w:trHeight w:val="20"/>
        </w:trPr>
        <w:tc>
          <w:tcPr>
            <w:tcW w:w="8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том числе: </w:t>
            </w:r>
          </w:p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Региональный бюджет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1721,4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10324,3</w:t>
            </w:r>
          </w:p>
        </w:tc>
      </w:tr>
      <w:tr w:rsidR="00354043" w:rsidRPr="00D13DCD" w:rsidTr="00204E66">
        <w:trPr>
          <w:trHeight w:val="166"/>
        </w:trPr>
        <w:tc>
          <w:tcPr>
            <w:tcW w:w="8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Местный бюджет 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14962,8</w:t>
            </w:r>
          </w:p>
        </w:tc>
        <w:tc>
          <w:tcPr>
            <w:tcW w:w="9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608,9</w:t>
            </w:r>
          </w:p>
        </w:tc>
        <w:tc>
          <w:tcPr>
            <w:tcW w:w="9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630,6</w:t>
            </w:r>
          </w:p>
        </w:tc>
        <w:tc>
          <w:tcPr>
            <w:tcW w:w="1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612,4</w:t>
            </w:r>
          </w:p>
        </w:tc>
        <w:tc>
          <w:tcPr>
            <w:tcW w:w="8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1D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636,9</w:t>
            </w:r>
          </w:p>
        </w:tc>
        <w:tc>
          <w:tcPr>
            <w:tcW w:w="12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881D5A" w:rsidRDefault="00354043" w:rsidP="0035404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18040,5</w:t>
            </w:r>
          </w:p>
        </w:tc>
      </w:tr>
    </w:tbl>
    <w:p w:rsidR="00A07594" w:rsidRDefault="00A07594" w:rsidP="00881D5A">
      <w:pPr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07594" w:rsidRPr="00A07594" w:rsidRDefault="00A07594" w:rsidP="00C90E27">
      <w:pPr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C90E27" w:rsidRPr="00D13DCD" w:rsidRDefault="00C90E27" w:rsidP="002D1DB6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567" w:firstLine="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План исполнения </w:t>
      </w:r>
      <w:r w:rsidR="001B2DDA" w:rsidRPr="00D13DCD">
        <w:rPr>
          <w:rFonts w:ascii="Times New Roman" w:eastAsia="Calibri" w:hAnsi="Times New Roman" w:cs="Times New Roman"/>
          <w:sz w:val="28"/>
          <w:szCs w:val="28"/>
        </w:rPr>
        <w:t xml:space="preserve">городского 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бюджета в части бюджетных ассигнований, предусмотренных на финансовое обеспечение реализации </w:t>
      </w:r>
      <w:r w:rsidR="001B2DDA"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1B2DDA" w:rsidRPr="00D13DCD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AE7BE6">
        <w:rPr>
          <w:rFonts w:ascii="Times New Roman" w:eastAsia="Calibri" w:hAnsi="Times New Roman" w:cs="Times New Roman"/>
          <w:sz w:val="28"/>
          <w:szCs w:val="28"/>
        </w:rPr>
        <w:t>2025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</w:p>
    <w:p w:rsidR="00C90E27" w:rsidRPr="00D13DCD" w:rsidRDefault="00C90E27" w:rsidP="00C90E27">
      <w:pPr>
        <w:spacing w:after="0" w:line="240" w:lineRule="auto"/>
        <w:jc w:val="center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14270" w:type="dxa"/>
        <w:tblInd w:w="5" w:type="dxa"/>
        <w:tblLayout w:type="fixed"/>
        <w:tblCellMar>
          <w:top w:w="46" w:type="dxa"/>
          <w:left w:w="20" w:type="dxa"/>
          <w:right w:w="21" w:type="dxa"/>
        </w:tblCellMar>
        <w:tblLook w:val="04A0" w:firstRow="1" w:lastRow="0" w:firstColumn="1" w:lastColumn="0" w:noHBand="0" w:noVBand="1"/>
      </w:tblPr>
      <w:tblGrid>
        <w:gridCol w:w="816"/>
        <w:gridCol w:w="4019"/>
        <w:gridCol w:w="709"/>
        <w:gridCol w:w="826"/>
        <w:gridCol w:w="709"/>
        <w:gridCol w:w="709"/>
        <w:gridCol w:w="732"/>
        <w:gridCol w:w="709"/>
        <w:gridCol w:w="709"/>
        <w:gridCol w:w="709"/>
        <w:gridCol w:w="708"/>
        <w:gridCol w:w="709"/>
        <w:gridCol w:w="123"/>
        <w:gridCol w:w="61"/>
        <w:gridCol w:w="525"/>
        <w:gridCol w:w="1497"/>
      </w:tblGrid>
      <w:tr w:rsidR="00DB26B0" w:rsidRPr="00D13DCD" w:rsidTr="00A07594">
        <w:trPr>
          <w:trHeight w:val="20"/>
        </w:trPr>
        <w:tc>
          <w:tcPr>
            <w:tcW w:w="81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№  </w:t>
            </w:r>
          </w:p>
          <w:p w:rsidR="00DB26B0" w:rsidRPr="00D13DCD" w:rsidRDefault="00DB26B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13DC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</w:rPr>
              <w:t xml:space="preserve">/п </w:t>
            </w:r>
          </w:p>
        </w:tc>
        <w:tc>
          <w:tcPr>
            <w:tcW w:w="401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Наименование мероприятия (результата) </w:t>
            </w:r>
          </w:p>
        </w:tc>
        <w:tc>
          <w:tcPr>
            <w:tcW w:w="7938" w:type="dxa"/>
            <w:gridSpan w:val="1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План исполнения нарастающим итогом (тыс. рублей)</w:t>
            </w:r>
          </w:p>
        </w:tc>
        <w:tc>
          <w:tcPr>
            <w:tcW w:w="149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6558F0" w:rsidRDefault="00DB26B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8F0">
              <w:rPr>
                <w:rFonts w:ascii="Times New Roman" w:eastAsia="Calibri" w:hAnsi="Times New Roman" w:cs="Times New Roman"/>
              </w:rPr>
              <w:t xml:space="preserve">Всего на конец </w:t>
            </w:r>
          </w:p>
          <w:p w:rsidR="00DB26B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58F0">
              <w:rPr>
                <w:rFonts w:ascii="Times New Roman" w:eastAsia="Calibri" w:hAnsi="Times New Roman" w:cs="Times New Roman"/>
              </w:rPr>
              <w:t>2025</w:t>
            </w:r>
            <w:r w:rsidR="00DB26B0" w:rsidRPr="006558F0">
              <w:rPr>
                <w:rFonts w:ascii="Times New Roman" w:eastAsia="Calibri" w:hAnsi="Times New Roman" w:cs="Times New Roman"/>
              </w:rPr>
              <w:t xml:space="preserve"> года (тыс. рублей</w:t>
            </w:r>
            <w:r w:rsidR="00DB26B0" w:rsidRPr="00D13DCD">
              <w:rPr>
                <w:rFonts w:ascii="Times New Roman" w:eastAsia="Calibri" w:hAnsi="Times New Roman" w:cs="Times New Roman"/>
              </w:rPr>
              <w:t xml:space="preserve">) </w:t>
            </w:r>
          </w:p>
        </w:tc>
      </w:tr>
      <w:tr w:rsidR="006558F0" w:rsidRPr="00D13DCD" w:rsidTr="00AB2CEC">
        <w:trPr>
          <w:trHeight w:val="20"/>
        </w:trPr>
        <w:tc>
          <w:tcPr>
            <w:tcW w:w="816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01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янв. 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фев.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март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апр. 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май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июнь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июль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авг.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сен.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окт. 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F1A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ноя. </w:t>
            </w:r>
          </w:p>
        </w:tc>
        <w:tc>
          <w:tcPr>
            <w:tcW w:w="1497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6558F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B26B0" w:rsidRPr="00D13DCD" w:rsidTr="00AB2CEC">
        <w:trPr>
          <w:trHeight w:val="2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A31663" w:rsidRDefault="0009693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1663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ОЗР отсутствует</w:t>
            </w:r>
            <w:r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6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8" w:type="dxa"/>
            <w:gridSpan w:val="5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1" w:type="dxa"/>
            <w:tcBorders>
              <w:top w:val="single" w:sz="3" w:space="0" w:color="000000"/>
              <w:left w:val="nil"/>
              <w:bottom w:val="single" w:sz="3" w:space="0" w:color="000000"/>
              <w:right w:val="nil"/>
            </w:tcBorders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22" w:type="dxa"/>
            <w:gridSpan w:val="2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B26B0" w:rsidRPr="00D13DCD" w:rsidRDefault="00DB26B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C1EA3" w:rsidRPr="00D13DCD" w:rsidTr="00A07594">
        <w:trPr>
          <w:trHeight w:val="2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C1EA3" w:rsidRPr="00A31663" w:rsidRDefault="00096930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1663">
              <w:rPr>
                <w:rFonts w:ascii="Times New Roman" w:eastAsia="Calibri" w:hAnsi="Times New Roman" w:cs="Times New Roman"/>
              </w:rPr>
              <w:t>2</w:t>
            </w:r>
            <w:r w:rsidR="008C1EA3" w:rsidRPr="00A31663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454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C1EA3" w:rsidRPr="00D13DCD" w:rsidRDefault="008C1EA3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1EA3">
              <w:rPr>
                <w:rFonts w:ascii="Times New Roman" w:eastAsia="Calibri" w:hAnsi="Times New Roman" w:cs="Times New Roman"/>
              </w:rPr>
              <w:t xml:space="preserve">Численность занятых в сфере МСП, </w:t>
            </w:r>
            <w:r w:rsidR="00A31663" w:rsidRPr="00A31663">
              <w:rPr>
                <w:rFonts w:ascii="Times New Roman" w:eastAsia="Calibri" w:hAnsi="Times New Roman" w:cs="Times New Roman"/>
              </w:rPr>
              <w:t xml:space="preserve">включая индивидуальных предпринимателей и </w:t>
            </w:r>
            <w:proofErr w:type="spellStart"/>
            <w:r w:rsidR="00A31663" w:rsidRPr="00A31663">
              <w:rPr>
                <w:rFonts w:ascii="Times New Roman" w:eastAsia="Calibri" w:hAnsi="Times New Roman" w:cs="Times New Roman"/>
              </w:rPr>
              <w:t>самозанятых</w:t>
            </w:r>
            <w:proofErr w:type="spellEnd"/>
          </w:p>
        </w:tc>
      </w:tr>
      <w:tr w:rsidR="00861723" w:rsidRPr="00D13DCD" w:rsidTr="00AB2CEC">
        <w:trPr>
          <w:trHeight w:val="2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Pr="00C52D4D" w:rsidRDefault="00861723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 xml:space="preserve">2.1. 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E0DDC" w:rsidRPr="00C52D4D" w:rsidRDefault="0062638D" w:rsidP="00937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>Мероприятие (результат)</w:t>
            </w:r>
          </w:p>
          <w:p w:rsidR="00861723" w:rsidRPr="00C52D4D" w:rsidRDefault="0062638D" w:rsidP="0093774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 xml:space="preserve"> «</w:t>
            </w:r>
            <w:r w:rsidR="00861723" w:rsidRPr="00C52D4D">
              <w:rPr>
                <w:rFonts w:ascii="Times New Roman" w:eastAsia="Calibri" w:hAnsi="Times New Roman" w:cs="Times New Roman"/>
              </w:rPr>
              <w:t xml:space="preserve">Участие в экономических форумах, </w:t>
            </w:r>
            <w:proofErr w:type="spellStart"/>
            <w:r w:rsidR="00861723" w:rsidRPr="00C52D4D">
              <w:rPr>
                <w:rFonts w:ascii="Times New Roman" w:eastAsia="Calibri" w:hAnsi="Times New Roman" w:cs="Times New Roman"/>
              </w:rPr>
              <w:t>выставочно</w:t>
            </w:r>
            <w:proofErr w:type="spellEnd"/>
            <w:r w:rsidR="00861723" w:rsidRPr="00C52D4D">
              <w:rPr>
                <w:rFonts w:ascii="Times New Roman" w:eastAsia="Calibri" w:hAnsi="Times New Roman" w:cs="Times New Roman"/>
              </w:rPr>
              <w:t>-ярмарочных и иных мероприятиях в области повышения инвестиционной активности сферы МСП</w:t>
            </w:r>
            <w:r w:rsidRPr="00C52D4D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Pr="00A31663" w:rsidRDefault="00861723" w:rsidP="00213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166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Pr="00D13DCD" w:rsidRDefault="00861723" w:rsidP="00213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pPr>
              <w:jc w:val="center"/>
            </w:pPr>
            <w:r w:rsidRPr="00AB323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pPr>
              <w:jc w:val="center"/>
            </w:pPr>
            <w:r w:rsidRPr="00AB323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pPr>
              <w:jc w:val="center"/>
            </w:pPr>
            <w:r w:rsidRPr="00AB323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Pr="00D13DCD" w:rsidRDefault="002139B8" w:rsidP="00E000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2139B8">
            <w:r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r w:rsidRPr="003D1AD9"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r w:rsidRPr="003D1AD9"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r w:rsidRPr="003D1AD9"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Default="00861723" w:rsidP="002139B8">
            <w:r w:rsidRPr="003D1AD9"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861723" w:rsidRPr="00D13DCD" w:rsidRDefault="00861723" w:rsidP="00213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475,5</w:t>
            </w:r>
          </w:p>
        </w:tc>
      </w:tr>
      <w:tr w:rsidR="006558F0" w:rsidRPr="00D13DCD" w:rsidTr="002C2B9C">
        <w:trPr>
          <w:trHeight w:val="3525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C52D4D" w:rsidRDefault="00473717" w:rsidP="00C90E2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52D4D" w:rsidRPr="00C52D4D" w:rsidRDefault="0062638D" w:rsidP="00A973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 xml:space="preserve">Мероприятие (результат) </w:t>
            </w:r>
          </w:p>
          <w:p w:rsidR="006558F0" w:rsidRPr="00C52D4D" w:rsidRDefault="00C52D4D" w:rsidP="00A973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>«Оказание региональной поддержки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оборудования)»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A31663" w:rsidRDefault="006558F0" w:rsidP="002139B8">
            <w:pPr>
              <w:jc w:val="center"/>
            </w:pPr>
            <w:r w:rsidRPr="00A3166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Default="006558F0" w:rsidP="002139B8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2C2B9C" w:rsidRDefault="002C2B9C" w:rsidP="00213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2B9C">
              <w:rPr>
                <w:rFonts w:ascii="Times New Roman" w:hAnsi="Times New Roman" w:cs="Times New Roman"/>
                <w:color w:val="000000"/>
                <w:szCs w:val="20"/>
              </w:rPr>
              <w:t>7321,3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2C2B9C" w:rsidRDefault="002C2B9C" w:rsidP="002139B8">
            <w:pPr>
              <w:jc w:val="center"/>
            </w:pPr>
            <w:r w:rsidRPr="002C2B9C">
              <w:rPr>
                <w:rFonts w:ascii="Times New Roman" w:hAnsi="Times New Roman" w:cs="Times New Roman"/>
                <w:color w:val="000000"/>
                <w:szCs w:val="20"/>
              </w:rPr>
              <w:t>7321,3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558F0" w:rsidRPr="00D13DCD" w:rsidRDefault="002C2B9C" w:rsidP="002139B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C2B9C">
              <w:rPr>
                <w:rFonts w:ascii="Times New Roman" w:hAnsi="Times New Roman" w:cs="Times New Roman"/>
                <w:color w:val="000000"/>
                <w:szCs w:val="20"/>
              </w:rPr>
              <w:t>7321,3</w:t>
            </w:r>
          </w:p>
        </w:tc>
      </w:tr>
      <w:tr w:rsidR="00C02B8A" w:rsidRPr="00D13DCD" w:rsidTr="002C2B9C">
        <w:trPr>
          <w:trHeight w:val="1478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A31663" w:rsidRDefault="00C02B8A" w:rsidP="00C02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1663">
              <w:rPr>
                <w:rFonts w:ascii="Times New Roman" w:eastAsia="Calibri" w:hAnsi="Times New Roman" w:cs="Times New Roman"/>
              </w:rPr>
              <w:lastRenderedPageBreak/>
              <w:t>2.3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A31663" w:rsidRDefault="00C02B8A" w:rsidP="00C02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2D4D">
              <w:rPr>
                <w:rFonts w:ascii="Times New Roman" w:eastAsia="Calibri" w:hAnsi="Times New Roman" w:cs="Times New Roman"/>
              </w:rPr>
              <w:t>Мероприятие (результат) «Количество проведенных обучающих семинаров, «круглых столов», рабочих встреч и мероприятий по поддержке и популяризации социального предпринимательства»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A31663" w:rsidRDefault="00C02B8A" w:rsidP="00C02B8A">
            <w:pPr>
              <w:jc w:val="center"/>
            </w:pPr>
            <w:r w:rsidRPr="00A3166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6724E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D13DCD" w:rsidRDefault="00C02B8A" w:rsidP="00C02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E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D13DCD" w:rsidRDefault="00C02B8A" w:rsidP="00C02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48,0</w:t>
            </w:r>
          </w:p>
        </w:tc>
      </w:tr>
      <w:tr w:rsidR="00C02B8A" w:rsidRPr="00D13DCD" w:rsidTr="00AB2CEC">
        <w:trPr>
          <w:trHeight w:val="2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E4305E" w:rsidP="00C02B8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  <w:r w:rsidR="00C02B8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4008AF" w:rsidRDefault="00C02B8A" w:rsidP="00C856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1CFD">
              <w:rPr>
                <w:rFonts w:ascii="Times New Roman" w:eastAsia="Calibri" w:hAnsi="Times New Roman" w:cs="Times New Roman"/>
              </w:rPr>
              <w:t>Мероприятие (результат) «</w:t>
            </w:r>
            <w:r w:rsidR="00DC1CFD" w:rsidRPr="00DC1CFD">
              <w:rPr>
                <w:rFonts w:ascii="Times New Roman" w:eastAsia="Calibri" w:hAnsi="Times New Roman" w:cs="Times New Roman"/>
              </w:rPr>
              <w:t>Оказание имущественной поддержки субъектам малого и среднего предпринимательства в виде предоставления объектов недвижимого муниципального имущества в аренду без проведения торгов</w:t>
            </w:r>
            <w:r w:rsidR="0073772A" w:rsidRPr="00DC1CFD">
              <w:rPr>
                <w:rFonts w:ascii="Times New Roman" w:eastAsia="Calibri" w:hAnsi="Times New Roman" w:cs="Times New Roman"/>
              </w:rPr>
              <w:t>»</w:t>
            </w:r>
            <w:r w:rsidR="004008AF" w:rsidRPr="00DC1CFD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A31663" w:rsidRDefault="00C02B8A" w:rsidP="00C02B8A">
            <w:pPr>
              <w:jc w:val="center"/>
            </w:pPr>
            <w:r w:rsidRPr="00A3166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B851E1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C02B8A" w:rsidP="00C02B8A">
            <w:pPr>
              <w:jc w:val="center"/>
            </w:pPr>
            <w:r w:rsidRPr="006724E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D13DCD" w:rsidRDefault="00C02B8A" w:rsidP="00C02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724E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473717" w:rsidRDefault="00C02B8A" w:rsidP="00C02B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6724E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354043" w:rsidRPr="00D13DCD" w:rsidTr="00AB2CEC">
        <w:trPr>
          <w:trHeight w:val="20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</w:t>
            </w:r>
          </w:p>
        </w:tc>
        <w:tc>
          <w:tcPr>
            <w:tcW w:w="40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Мероприятие (результат)</w:t>
            </w:r>
          </w:p>
          <w:p w:rsidR="00354043" w:rsidRPr="00C52D4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 w:rsidRPr="00473717">
              <w:rPr>
                <w:rFonts w:ascii="Times New Roman" w:eastAsia="Calibri" w:hAnsi="Times New Roman" w:cs="Times New Roman"/>
              </w:rPr>
              <w:t>Оказание финансовой поддержки субъектам малого и среднего предпринимательства на возмещение части затрат на ремонт, реновацию и реконструкцию номерного фонда средств размещения, а также приоб</w:t>
            </w:r>
            <w:r>
              <w:rPr>
                <w:rFonts w:ascii="Times New Roman" w:eastAsia="Calibri" w:hAnsi="Times New Roman" w:cs="Times New Roman"/>
              </w:rPr>
              <w:t>ретение строительных материалов»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A31663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B851E1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B851E1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473717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473717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473717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473717" w:rsidRDefault="00354043" w:rsidP="00354043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5B0AD2" w:rsidRDefault="00354043" w:rsidP="00354043">
            <w:pPr>
              <w:jc w:val="center"/>
              <w:rPr>
                <w:rFonts w:ascii="Times New Roman" w:eastAsia="Calibri" w:hAnsi="Times New Roman" w:cs="Times New Roman"/>
                <w:sz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2C2B9C" w:rsidRDefault="00354043" w:rsidP="00354043">
            <w:pPr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</w:t>
            </w:r>
            <w:r w:rsidRPr="002C2B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2C2B9C" w:rsidRDefault="00354043" w:rsidP="00354043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</w:t>
            </w:r>
            <w:r w:rsidRPr="002C2B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2C2B9C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14000</w:t>
            </w:r>
            <w:r w:rsidRPr="002C2B9C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473717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98482E">
              <w:rPr>
                <w:rFonts w:ascii="Times New Roman" w:eastAsia="Calibri" w:hAnsi="Times New Roman" w:cs="Times New Roman"/>
                <w:szCs w:val="20"/>
              </w:rPr>
              <w:t>14000,0</w:t>
            </w:r>
          </w:p>
        </w:tc>
      </w:tr>
      <w:tr w:rsidR="00354043" w:rsidRPr="00D13DCD" w:rsidTr="002C2B9C">
        <w:trPr>
          <w:trHeight w:val="679"/>
        </w:trPr>
        <w:tc>
          <w:tcPr>
            <w:tcW w:w="8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13D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 </w:t>
            </w:r>
          </w:p>
        </w:tc>
        <w:tc>
          <w:tcPr>
            <w:tcW w:w="401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47629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47629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476293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>
              <w:rPr>
                <w:rFonts w:ascii="Times New Roman" w:eastAsia="Calibri" w:hAnsi="Times New Roman" w:cs="Times New Roman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pPr>
              <w:jc w:val="center"/>
            </w:pPr>
            <w:r w:rsidRPr="00354043"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Default="00354043" w:rsidP="00354043"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14475</w:t>
            </w:r>
            <w:r w:rsidRPr="002C2B9C">
              <w:rPr>
                <w:rFonts w:ascii="Times New Roman" w:eastAsia="Calibri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21796,</w:t>
            </w:r>
            <w:r w:rsidRPr="002C2B9C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70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21796,</w:t>
            </w:r>
            <w:r w:rsidRPr="002C2B9C">
              <w:rPr>
                <w:rFonts w:ascii="Times New Roman" w:eastAsia="Calibri" w:hAnsi="Times New Roman" w:cs="Times New Roman"/>
                <w:sz w:val="20"/>
              </w:rPr>
              <w:t>8</w:t>
            </w:r>
          </w:p>
        </w:tc>
        <w:tc>
          <w:tcPr>
            <w:tcW w:w="14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354043" w:rsidRPr="00D13DCD" w:rsidRDefault="00354043" w:rsidP="003540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21844,8</w:t>
            </w:r>
          </w:p>
        </w:tc>
      </w:tr>
    </w:tbl>
    <w:p w:rsidR="00C90E27" w:rsidRPr="00C8562E" w:rsidRDefault="00C90E27" w:rsidP="00C8562E">
      <w:pPr>
        <w:numPr>
          <w:ilvl w:val="0"/>
          <w:numId w:val="1"/>
        </w:numPr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8562E">
        <w:rPr>
          <w:rFonts w:ascii="Times New Roman" w:eastAsia="Calibri" w:hAnsi="Times New Roman" w:cs="Times New Roman"/>
          <w:sz w:val="28"/>
          <w:szCs w:val="28"/>
        </w:rPr>
        <w:t>Дополнительная информация</w:t>
      </w:r>
    </w:p>
    <w:p w:rsidR="00D43790" w:rsidRDefault="00D43790" w:rsidP="00D43790">
      <w:pPr>
        <w:tabs>
          <w:tab w:val="left" w:pos="284"/>
        </w:tabs>
        <w:spacing w:after="0" w:line="240" w:lineRule="auto"/>
        <w:ind w:left="1068"/>
        <w:contextualSpacing/>
        <w:rPr>
          <w:rFonts w:ascii="Times New Roman" w:eastAsia="Calibri" w:hAnsi="Times New Roman" w:cs="Times New Roman"/>
          <w:sz w:val="20"/>
          <w:szCs w:val="20"/>
        </w:rPr>
      </w:pPr>
    </w:p>
    <w:p w:rsidR="00A22F05" w:rsidRDefault="00A22F05" w:rsidP="00A53AC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D547F9">
        <w:rPr>
          <w:rFonts w:ascii="Times New Roman" w:eastAsia="Calibri" w:hAnsi="Times New Roman" w:cs="Times New Roman"/>
          <w:sz w:val="28"/>
          <w:szCs w:val="28"/>
        </w:rPr>
        <w:t>показателей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проекта </w:t>
      </w:r>
      <w:r w:rsidR="00D547F9">
        <w:rPr>
          <w:rFonts w:ascii="Times New Roman" w:eastAsia="Calibri" w:hAnsi="Times New Roman" w:cs="Times New Roman"/>
          <w:sz w:val="28"/>
          <w:szCs w:val="28"/>
        </w:rPr>
        <w:t>города Благовещенска отсутствую</w:t>
      </w:r>
      <w:r>
        <w:rPr>
          <w:rFonts w:ascii="Times New Roman" w:eastAsia="Calibri" w:hAnsi="Times New Roman" w:cs="Times New Roman"/>
          <w:sz w:val="28"/>
          <w:szCs w:val="28"/>
        </w:rPr>
        <w:t>т методик</w:t>
      </w:r>
      <w:r w:rsidR="00D547F9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расчета. Данные формируются по фактическим значениям, полученным из открытых источников, а также по итогам фактически произведенных расходов в рамках соглашений, в соответствии с протоколами мероприятий.</w:t>
      </w:r>
    </w:p>
    <w:p w:rsidR="00A53AC0" w:rsidRPr="00A53AC0" w:rsidRDefault="00A53AC0" w:rsidP="00A53AC0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Приложение № 1 </w:t>
      </w:r>
    </w:p>
    <w:p w:rsidR="00AE7BE6" w:rsidRPr="00AE7BE6" w:rsidRDefault="00C62FD4" w:rsidP="00AE7BE6">
      <w:pPr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к паспорту </w:t>
      </w:r>
      <w:r w:rsidR="00BC4947"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проекта города Благовещенска </w:t>
      </w:r>
      <w:r w:rsidR="00AE7BE6" w:rsidRPr="00AE7BE6">
        <w:rPr>
          <w:rFonts w:ascii="Times New Roman" w:eastAsia="Calibri" w:hAnsi="Times New Roman" w:cs="Times New Roman"/>
          <w:sz w:val="28"/>
          <w:szCs w:val="28"/>
        </w:rPr>
        <w:t>«Поддержка субъектов малого и среднего предпринимательства»</w:t>
      </w:r>
    </w:p>
    <w:p w:rsidR="00C62FD4" w:rsidRPr="00D13DCD" w:rsidRDefault="00C62FD4" w:rsidP="00AE7BE6">
      <w:pPr>
        <w:spacing w:after="0" w:line="240" w:lineRule="auto"/>
        <w:ind w:left="10206"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>ДОПОЛНИТЕЛЬНЫЕ И ОБОСНОВЫВАЮЩИЕ МАТЕРИАЛЫ</w:t>
      </w:r>
    </w:p>
    <w:p w:rsidR="00A53124" w:rsidRPr="00A53124" w:rsidRDefault="009A5BC5" w:rsidP="00A5312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C62FD4" w:rsidRPr="00D13DC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города Благовещенска </w:t>
      </w:r>
      <w:r w:rsidR="00A53124" w:rsidRPr="00A53124">
        <w:rPr>
          <w:rFonts w:ascii="Times New Roman" w:eastAsia="Calibri" w:hAnsi="Times New Roman" w:cs="Times New Roman"/>
          <w:sz w:val="28"/>
          <w:szCs w:val="28"/>
        </w:rPr>
        <w:t>«Поддержка субъектов малого и среднего предпринимательства»</w:t>
      </w:r>
    </w:p>
    <w:p w:rsidR="00C62FD4" w:rsidRPr="00D13DCD" w:rsidRDefault="00C62FD4" w:rsidP="00C62F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>Оценка влияния мероприятий (результатов) на достижение показателей проекта</w:t>
      </w:r>
      <w:r w:rsidR="00C63CD8">
        <w:rPr>
          <w:rFonts w:ascii="Times New Roman" w:eastAsia="Calibri" w:hAnsi="Times New Roman" w:cs="Times New Roman"/>
          <w:sz w:val="28"/>
          <w:szCs w:val="28"/>
        </w:rPr>
        <w:t xml:space="preserve"> отсутствует</w:t>
      </w:r>
    </w:p>
    <w:p w:rsidR="00C62FD4" w:rsidRPr="00D13DCD" w:rsidRDefault="00C62FD4" w:rsidP="00C62FD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62FD4" w:rsidRPr="00D13DCD" w:rsidRDefault="00C62FD4" w:rsidP="00C62FD4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D13DCD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C62FD4" w:rsidRPr="00D13DCD" w:rsidRDefault="00C62FD4" w:rsidP="00C62FD4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2 </w:t>
      </w:r>
    </w:p>
    <w:p w:rsidR="00C62FD4" w:rsidRPr="00D13DCD" w:rsidRDefault="00C62FD4" w:rsidP="00C62FD4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к паспорту </w:t>
      </w:r>
      <w:r w:rsidR="00A347BE" w:rsidRPr="00D13DCD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A347BE" w:rsidRPr="00D13DCD">
        <w:rPr>
          <w:rFonts w:ascii="Times New Roman" w:eastAsia="Calibri" w:hAnsi="Times New Roman" w:cs="Times New Roman"/>
          <w:sz w:val="28"/>
          <w:szCs w:val="28"/>
        </w:rPr>
        <w:t>города Благовещенска</w:t>
      </w:r>
    </w:p>
    <w:p w:rsidR="00AE7BE6" w:rsidRDefault="00AE7BE6" w:rsidP="00AE7BE6">
      <w:pPr>
        <w:spacing w:after="0" w:line="240" w:lineRule="auto"/>
        <w:ind w:left="9204" w:firstLine="57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7BE6">
        <w:rPr>
          <w:rFonts w:ascii="Times New Roman" w:eastAsia="Calibri" w:hAnsi="Times New Roman" w:cs="Times New Roman"/>
          <w:sz w:val="28"/>
          <w:szCs w:val="28"/>
        </w:rPr>
        <w:t>«Поддержка субъектов малого и</w:t>
      </w:r>
    </w:p>
    <w:p w:rsidR="00AE7BE6" w:rsidRPr="00AE7BE6" w:rsidRDefault="00AE7BE6" w:rsidP="00AE7BE6">
      <w:pPr>
        <w:spacing w:after="0" w:line="240" w:lineRule="auto"/>
        <w:ind w:left="9204" w:firstLine="57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AE7BE6">
        <w:rPr>
          <w:rFonts w:ascii="Times New Roman" w:eastAsia="Calibri" w:hAnsi="Times New Roman" w:cs="Times New Roman"/>
          <w:sz w:val="28"/>
          <w:szCs w:val="28"/>
        </w:rPr>
        <w:t>среднего предпринимательства»</w:t>
      </w:r>
    </w:p>
    <w:p w:rsidR="00C62FD4" w:rsidRPr="00D13DCD" w:rsidRDefault="00C62FD4" w:rsidP="00C62FD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C62FD4" w:rsidRPr="00D13DCD" w:rsidRDefault="00C62FD4" w:rsidP="00C62FD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13DCD">
        <w:rPr>
          <w:rFonts w:ascii="Times New Roman" w:eastAsia="Calibri" w:hAnsi="Times New Roman" w:cs="Times New Roman"/>
          <w:sz w:val="28"/>
          <w:szCs w:val="28"/>
        </w:rPr>
        <w:t xml:space="preserve">План реализации </w:t>
      </w:r>
      <w:r w:rsidR="00AE4CC5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Pr="00D13DCD">
        <w:rPr>
          <w:rFonts w:ascii="Times New Roman" w:eastAsia="Calibri" w:hAnsi="Times New Roman" w:cs="Times New Roman"/>
          <w:sz w:val="28"/>
          <w:szCs w:val="28"/>
        </w:rPr>
        <w:t>проекта</w:t>
      </w:r>
    </w:p>
    <w:p w:rsidR="00C62FD4" w:rsidRPr="00D13DCD" w:rsidRDefault="00C62FD4" w:rsidP="00C62FD4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766" w:type="dxa"/>
        <w:tblInd w:w="-406" w:type="dxa"/>
        <w:tblLayout w:type="fixed"/>
        <w:tblCellMar>
          <w:top w:w="3" w:type="dxa"/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1920"/>
        <w:gridCol w:w="638"/>
        <w:gridCol w:w="27"/>
        <w:gridCol w:w="636"/>
        <w:gridCol w:w="1338"/>
        <w:gridCol w:w="1585"/>
        <w:gridCol w:w="2308"/>
        <w:gridCol w:w="992"/>
        <w:gridCol w:w="1134"/>
        <w:gridCol w:w="732"/>
        <w:gridCol w:w="8"/>
        <w:gridCol w:w="843"/>
        <w:gridCol w:w="8"/>
        <w:gridCol w:w="1504"/>
        <w:gridCol w:w="1330"/>
      </w:tblGrid>
      <w:tr w:rsidR="00C62FD4" w:rsidRPr="00D13DCD" w:rsidTr="002F5DD7">
        <w:trPr>
          <w:trHeight w:val="20"/>
        </w:trPr>
        <w:tc>
          <w:tcPr>
            <w:tcW w:w="76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№</w:t>
            </w:r>
          </w:p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13DCD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13DCD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19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Наименование ме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роприятия</w:t>
            </w:r>
          </w:p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(результата), кон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трольной точки</w:t>
            </w:r>
          </w:p>
        </w:tc>
        <w:tc>
          <w:tcPr>
            <w:tcW w:w="130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Срок реали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зации</w:t>
            </w:r>
          </w:p>
        </w:tc>
        <w:tc>
          <w:tcPr>
            <w:tcW w:w="2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EB1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Взаимосвязь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Ответ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ствен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ный ис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полни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тель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Адрес объекта</w:t>
            </w:r>
          </w:p>
          <w:p w:rsidR="00C62FD4" w:rsidRPr="00D13DCD" w:rsidRDefault="00C62FD4" w:rsidP="00EB14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(в соот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ветствии с ФИАС)</w:t>
            </w:r>
          </w:p>
        </w:tc>
        <w:tc>
          <w:tcPr>
            <w:tcW w:w="187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Мощность объекта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Объем финан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сового обес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пече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ния</w:t>
            </w:r>
          </w:p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(тыс. руб.)</w:t>
            </w:r>
          </w:p>
        </w:tc>
        <w:tc>
          <w:tcPr>
            <w:tcW w:w="150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Вид доку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мента и ха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рактеристика мероприятия</w:t>
            </w:r>
          </w:p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(результата)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Информа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ционная система (источник данных)</w:t>
            </w:r>
          </w:p>
        </w:tc>
      </w:tr>
      <w:tr w:rsidR="00C62FD4" w:rsidRPr="00D13DCD" w:rsidTr="002F5DD7">
        <w:trPr>
          <w:trHeight w:val="20"/>
        </w:trPr>
        <w:tc>
          <w:tcPr>
            <w:tcW w:w="76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начало</w:t>
            </w:r>
          </w:p>
        </w:tc>
        <w:tc>
          <w:tcPr>
            <w:tcW w:w="6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окон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чание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62FD4" w:rsidRPr="00D13DCD" w:rsidRDefault="00C62FD4" w:rsidP="00C62FD4">
            <w:pPr>
              <w:tabs>
                <w:tab w:val="center" w:pos="1649"/>
                <w:tab w:val="center" w:pos="2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предшественники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tabs>
                <w:tab w:val="center" w:pos="1649"/>
                <w:tab w:val="center" w:pos="214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последователи</w:t>
            </w:r>
          </w:p>
        </w:tc>
        <w:tc>
          <w:tcPr>
            <w:tcW w:w="2308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единица измерения (по ОКЕИ)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>значе</w:t>
            </w:r>
            <w:r w:rsidRPr="00D13DCD">
              <w:rPr>
                <w:rFonts w:ascii="Times New Roman" w:eastAsia="Calibri" w:hAnsi="Times New Roman" w:cs="Times New Roman"/>
              </w:rPr>
              <w:softHyphen/>
              <w:t>ние</w:t>
            </w:r>
          </w:p>
        </w:tc>
        <w:tc>
          <w:tcPr>
            <w:tcW w:w="851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2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0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2FD4" w:rsidRPr="00D13DCD" w:rsidTr="004942FB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C62FD4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13DCD">
              <w:rPr>
                <w:rFonts w:ascii="Times New Roman" w:eastAsia="Calibri" w:hAnsi="Times New Roman" w:cs="Times New Roman"/>
              </w:rPr>
              <w:t xml:space="preserve">1. </w:t>
            </w:r>
          </w:p>
        </w:tc>
        <w:tc>
          <w:tcPr>
            <w:tcW w:w="15003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62FD4" w:rsidRPr="00D13DCD" w:rsidRDefault="00AE7BE6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ОЗР отсутствует</w:t>
            </w:r>
            <w:r w:rsidR="00C62FD4" w:rsidRPr="00D13DCD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51429F" w:rsidRPr="00D13DCD" w:rsidTr="004942FB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A31663" w:rsidRDefault="0051429F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1663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5003" w:type="dxa"/>
            <w:gridSpan w:val="1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D13DCD" w:rsidRDefault="0051429F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C1EA3">
              <w:rPr>
                <w:rFonts w:ascii="Times New Roman" w:eastAsia="Calibri" w:hAnsi="Times New Roman" w:cs="Times New Roman"/>
              </w:rPr>
              <w:t xml:space="preserve">Численность занятых в сфере МСП, </w:t>
            </w:r>
            <w:r w:rsidRPr="00A31663">
              <w:rPr>
                <w:rFonts w:ascii="Times New Roman" w:eastAsia="Calibri" w:hAnsi="Times New Roman" w:cs="Times New Roman"/>
              </w:rPr>
              <w:t xml:space="preserve">включая индивидуальных предпринимателей и </w:t>
            </w:r>
            <w:proofErr w:type="spellStart"/>
            <w:r w:rsidRPr="00A31663">
              <w:rPr>
                <w:rFonts w:ascii="Times New Roman" w:eastAsia="Calibri" w:hAnsi="Times New Roman" w:cs="Times New Roman"/>
              </w:rPr>
              <w:t>самозанятых</w:t>
            </w:r>
            <w:proofErr w:type="spellEnd"/>
          </w:p>
        </w:tc>
      </w:tr>
      <w:tr w:rsidR="0051429F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723B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 xml:space="preserve">Мероприятие </w:t>
            </w:r>
            <w:r w:rsidR="009C4558">
              <w:rPr>
                <w:rFonts w:ascii="Times New Roman" w:eastAsia="Calibri" w:hAnsi="Times New Roman" w:cs="Times New Roman"/>
              </w:rPr>
              <w:t xml:space="preserve">(результат)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51429F">
              <w:rPr>
                <w:rFonts w:ascii="Times New Roman" w:eastAsia="Calibri" w:hAnsi="Times New Roman" w:cs="Times New Roman"/>
              </w:rPr>
              <w:t xml:space="preserve">Участие в экономических форумах, </w:t>
            </w:r>
            <w:proofErr w:type="spellStart"/>
            <w:r w:rsidRPr="0051429F">
              <w:rPr>
                <w:rFonts w:ascii="Times New Roman" w:eastAsia="Calibri" w:hAnsi="Times New Roman" w:cs="Times New Roman"/>
              </w:rPr>
              <w:t>выставочно</w:t>
            </w:r>
            <w:proofErr w:type="spellEnd"/>
            <w:r w:rsidRPr="0051429F">
              <w:rPr>
                <w:rFonts w:ascii="Times New Roman" w:eastAsia="Calibri" w:hAnsi="Times New Roman" w:cs="Times New Roman"/>
              </w:rPr>
              <w:t>-ярмарочных и иных мероприятиях в области повышения инвестиционной активности сферы МСП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="00B10C43">
              <w:rPr>
                <w:rFonts w:ascii="Times New Roman" w:eastAsia="Calibri" w:hAnsi="Times New Roman" w:cs="Times New Roman"/>
              </w:rPr>
              <w:t xml:space="preserve"> в 2025 году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A5677D" w:rsidRDefault="0051429F" w:rsidP="00D66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A5677D" w:rsidRDefault="0051429F" w:rsidP="00D66A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1429F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1429F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527034" w:rsidRDefault="002139B8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475,5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A5677D" w:rsidRDefault="0051429F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51429F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6B4A0A">
              <w:rPr>
                <w:rFonts w:ascii="Times New Roman" w:eastAsia="Calibri" w:hAnsi="Times New Roman" w:cs="Times New Roman"/>
              </w:rPr>
              <w:t xml:space="preserve">Подготовлены предложения по направлениям </w:t>
            </w:r>
            <w:r w:rsidR="006B4A0A">
              <w:rPr>
                <w:rFonts w:ascii="Times New Roman" w:eastAsia="Calibri" w:hAnsi="Times New Roman" w:cs="Times New Roman"/>
              </w:rPr>
              <w:lastRenderedPageBreak/>
              <w:t>участия администрации города в мероприятии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1F082E" w:rsidP="004942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10.05</w:t>
            </w:r>
            <w:r w:rsidR="006B4A0A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6B4A0A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4A0A">
              <w:rPr>
                <w:rFonts w:ascii="Times New Roman" w:eastAsia="Calibri" w:hAnsi="Times New Roman" w:cs="Times New Roman"/>
              </w:rPr>
              <w:t>2.1.К.2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1429F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1429F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</w:t>
            </w:r>
            <w:r w:rsidRPr="0051429F">
              <w:rPr>
                <w:rFonts w:ascii="Times New Roman" w:eastAsia="Calibri" w:hAnsi="Times New Roman" w:cs="Times New Roman"/>
              </w:rPr>
              <w:lastRenderedPageBreak/>
              <w:t>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527034" w:rsidRDefault="0051429F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Default="006B4A0A" w:rsidP="006B4A0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Предложения направлены организатору мероприятия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51429F" w:rsidRPr="00A5677D" w:rsidRDefault="0051429F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942FB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2.1.К.2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4942FB">
              <w:rPr>
                <w:rFonts w:ascii="Times New Roman" w:eastAsia="Calibri" w:hAnsi="Times New Roman" w:cs="Times New Roman"/>
              </w:rPr>
              <w:t>Утверждена концепция участия администрации города в мероприятии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0E651B" w:rsidP="00494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51429F" w:rsidRDefault="001F082E" w:rsidP="004942F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15.05</w:t>
            </w:r>
            <w:r w:rsidR="004942FB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2.1.К.3, 2.1.К.4</w:t>
            </w:r>
            <w:r w:rsidR="007C081C">
              <w:rPr>
                <w:rFonts w:ascii="Times New Roman" w:eastAsia="Calibri" w:hAnsi="Times New Roman" w:cs="Times New Roman"/>
              </w:rPr>
              <w:t>, 2.1.К.5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6B4A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Протокол/решение  организатора мероприятия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51429F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942FB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2.1.К.3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4942FB">
              <w:rPr>
                <w:rFonts w:ascii="Times New Roman" w:eastAsia="Calibri" w:hAnsi="Times New Roman" w:cs="Times New Roman"/>
              </w:rPr>
              <w:t>Сформирован организационный комитет/команда, обеспечивающая участие в мероприятии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0E651B" w:rsidP="00494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51429F" w:rsidRDefault="004942FB" w:rsidP="001F08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</w:t>
            </w:r>
            <w:r w:rsidR="001F082E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Решение об определении ответственных лиц за подготовку участия в мероприятии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51429F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942FB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2.1.К.4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1F082E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4942FB">
              <w:rPr>
                <w:rFonts w:ascii="Times New Roman" w:eastAsia="Calibri" w:hAnsi="Times New Roman" w:cs="Times New Roman"/>
              </w:rPr>
              <w:t>Утвержден план участия в мероприятии (дорожная карта)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0E651B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51429F" w:rsidRDefault="006D1123" w:rsidP="001F08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</w:t>
            </w:r>
            <w:r w:rsidR="001F082E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Pr="00D13DCD" w:rsidRDefault="004942FB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Дорожная карта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942FB" w:rsidRDefault="004942FB">
            <w:r w:rsidRPr="00460375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2.1.К.5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Сформирована и утверждена потребность в товарах, работах, услугах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1F08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</w:t>
            </w:r>
            <w:r w:rsidR="001F082E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Техническое задание/спецификация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460375" w:rsidRDefault="007C081C">
            <w:pPr>
              <w:rPr>
                <w:rFonts w:ascii="Times New Roman" w:eastAsia="Calibri" w:hAnsi="Times New Roman" w:cs="Times New Roman"/>
              </w:rPr>
            </w:pPr>
            <w:r w:rsidRPr="00460375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7C08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2.1.К.6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>
              <w:rPr>
                <w:rFonts w:ascii="Times New Roman" w:eastAsia="Calibri" w:hAnsi="Times New Roman" w:cs="Times New Roman"/>
              </w:rPr>
              <w:t>Заключен договор на закупку товаров, работ, услуг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6D1123" w:rsidP="001F08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</w:t>
            </w:r>
            <w:r w:rsidR="001F082E">
              <w:rPr>
                <w:rFonts w:ascii="Times New Roman" w:eastAsia="Calibri" w:hAnsi="Times New Roman" w:cs="Times New Roman"/>
              </w:rPr>
              <w:t>7</w:t>
            </w:r>
            <w:r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2.1.К.3, 2.1.К.4,</w:t>
            </w:r>
          </w:p>
          <w:p w:rsidR="007C081C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E26543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2.1.К.7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Договор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r w:rsidRPr="00460375">
              <w:rPr>
                <w:rFonts w:ascii="Times New Roman" w:eastAsia="Calibri" w:hAnsi="Times New Roman" w:cs="Times New Roman"/>
              </w:rPr>
              <w:t>На бумажном носителе</w:t>
            </w:r>
            <w:r>
              <w:rPr>
                <w:rFonts w:ascii="Times New Roman" w:eastAsia="Calibri" w:hAnsi="Times New Roman" w:cs="Times New Roman"/>
              </w:rPr>
              <w:t>, в электронном виде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2.1.К.7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E265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E26543">
              <w:rPr>
                <w:rFonts w:ascii="Times New Roman" w:eastAsia="Calibri" w:hAnsi="Times New Roman" w:cs="Times New Roman"/>
              </w:rPr>
              <w:t>Приобретенные товары поставлены на баланс, работы услуги выполнены в полном объеме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="007C081C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514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E26543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2.1.К.6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- 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proofErr w:type="spellStart"/>
            <w:r w:rsidRPr="00506249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06249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2937DF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E26543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 приемки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r w:rsidRPr="00460375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2.2.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C455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Мероприятие (результат) «</w:t>
            </w:r>
            <w:r w:rsidRPr="00C52D4D">
              <w:rPr>
                <w:rFonts w:ascii="Times New Roman" w:eastAsia="Calibri" w:hAnsi="Times New Roman" w:cs="Times New Roman"/>
              </w:rPr>
              <w:t xml:space="preserve">Оказание региональной поддержки малого </w:t>
            </w:r>
            <w:r w:rsidRPr="00C52D4D">
              <w:rPr>
                <w:rFonts w:ascii="Times New Roman" w:eastAsia="Calibri" w:hAnsi="Times New Roman" w:cs="Times New Roman"/>
              </w:rPr>
              <w:lastRenderedPageBreak/>
              <w:t>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="00B10C43">
              <w:rPr>
                <w:rFonts w:ascii="Times New Roman" w:eastAsia="Calibri" w:hAnsi="Times New Roman" w:cs="Times New Roman"/>
              </w:rPr>
              <w:t xml:space="preserve"> в 2025 году</w:t>
            </w:r>
            <w:proofErr w:type="gramEnd"/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01.01.2025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903B7" w:rsidRDefault="00115F6F" w:rsidP="00C62FD4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</w:rPr>
              <w:t>31.12.2027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A5677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A5677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903B7" w:rsidRDefault="007C081C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 начальник отдела развития предпринимательства и инвестиций управления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BB0D7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7321,3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A5677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5677D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Pr="00D13DCD" w:rsidRDefault="007C081C" w:rsidP="00034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  <w:r w:rsidRPr="002D612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2D6123">
              <w:rPr>
                <w:rFonts w:ascii="Times New Roman" w:eastAsia="Calibri" w:hAnsi="Times New Roman" w:cs="Times New Roman"/>
              </w:rPr>
              <w:t>.К.1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2D6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точка «Предоставлены документы в  министерство экономического развития и внешних связей АО для получения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субсидии»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0E651B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6D1123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01.03.2025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1.1.К.2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27034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27034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</w:t>
            </w:r>
            <w:r w:rsidRPr="00527034">
              <w:rPr>
                <w:rFonts w:ascii="Times New Roman" w:eastAsia="Calibri" w:hAnsi="Times New Roman" w:cs="Times New Roman"/>
              </w:rPr>
              <w:lastRenderedPageBreak/>
              <w:t>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Поданы  документы</w:t>
            </w:r>
            <w:r w:rsidRPr="00A5677D">
              <w:rPr>
                <w:rFonts w:ascii="Times New Roman" w:eastAsia="Calibri" w:hAnsi="Times New Roman" w:cs="Times New Roman"/>
              </w:rPr>
              <w:t xml:space="preserve"> в  министерство экономического развития и внешних связей АО для получения </w:t>
            </w:r>
            <w:r w:rsidRPr="00A5677D">
              <w:rPr>
                <w:rFonts w:ascii="Times New Roman" w:eastAsia="Calibri" w:hAnsi="Times New Roman" w:cs="Times New Roman"/>
              </w:rPr>
              <w:lastRenderedPageBreak/>
              <w:t>субсидии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A5677D" w:rsidRDefault="007C081C" w:rsidP="00A567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5677D">
              <w:rPr>
                <w:rFonts w:ascii="Times New Roman" w:eastAsia="Calibri" w:hAnsi="Times New Roman" w:cs="Times New Roman"/>
              </w:rPr>
              <w:lastRenderedPageBreak/>
              <w:t>На бумажном носителе</w:t>
            </w:r>
          </w:p>
          <w:p w:rsidR="007C081C" w:rsidRPr="00D13DCD" w:rsidRDefault="007C081C" w:rsidP="00034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2.2.К.2</w:t>
            </w:r>
            <w:r w:rsidRPr="00D13DCD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2D612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точка «Предоставлен отчет о расходах, в целях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софинансирования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которых предоставлена субсидии, за 1 квартал 2025 года»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05.04</w:t>
            </w:r>
            <w:r w:rsidR="006D1123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1.1.К.3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Предоставлен отчет по соглашению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Pr="00D13DCD" w:rsidRDefault="007C081C" w:rsidP="00494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.К.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D13DCD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72E2">
              <w:rPr>
                <w:rFonts w:ascii="Times New Roman" w:eastAsia="Calibri" w:hAnsi="Times New Roman" w:cs="Times New Roman"/>
              </w:rPr>
              <w:t>К</w:t>
            </w:r>
            <w:r>
              <w:rPr>
                <w:rFonts w:ascii="Times New Roman" w:eastAsia="Calibri" w:hAnsi="Times New Roman" w:cs="Times New Roman"/>
              </w:rPr>
              <w:t>онтрольная точка «Предоставлен отчет</w:t>
            </w:r>
            <w:r w:rsidRPr="006B72E2">
              <w:rPr>
                <w:rFonts w:ascii="Times New Roman" w:eastAsia="Calibri" w:hAnsi="Times New Roman" w:cs="Times New Roman"/>
              </w:rPr>
              <w:t xml:space="preserve"> о расходах, в целях </w:t>
            </w:r>
            <w:proofErr w:type="spellStart"/>
            <w:r w:rsidRPr="006B72E2">
              <w:rPr>
                <w:rFonts w:ascii="Times New Roman" w:eastAsia="Calibri" w:hAnsi="Times New Roman" w:cs="Times New Roman"/>
              </w:rPr>
              <w:t>софинансирования</w:t>
            </w:r>
            <w:proofErr w:type="spellEnd"/>
            <w:r w:rsidRPr="006B72E2">
              <w:rPr>
                <w:rFonts w:ascii="Times New Roman" w:eastAsia="Calibri" w:hAnsi="Times New Roman" w:cs="Times New Roman"/>
              </w:rPr>
              <w:t xml:space="preserve"> которых предоставлена субсидии, за 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6B72E2">
              <w:rPr>
                <w:rFonts w:ascii="Times New Roman" w:eastAsia="Calibri" w:hAnsi="Times New Roman" w:cs="Times New Roman"/>
              </w:rPr>
              <w:t xml:space="preserve"> квартал 2025 года»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05.07.2025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72E2">
              <w:rPr>
                <w:rFonts w:ascii="Times New Roman" w:eastAsia="Calibri" w:hAnsi="Times New Roman" w:cs="Times New Roman"/>
              </w:rPr>
              <w:t>1.1.К.2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1.1.К.4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Предоставлен отчет по соглашению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.К.</w:t>
            </w:r>
            <w:r>
              <w:rPr>
                <w:rFonts w:ascii="Times New Roman" w:eastAsia="Calibri" w:hAnsi="Times New Roman" w:cs="Times New Roman"/>
              </w:rPr>
              <w:t>4</w:t>
            </w:r>
            <w:r w:rsidRPr="00D13DCD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72E2">
              <w:rPr>
                <w:rFonts w:ascii="Times New Roman" w:eastAsia="Calibri" w:hAnsi="Times New Roman" w:cs="Times New Roman"/>
              </w:rPr>
              <w:t>К</w:t>
            </w:r>
            <w:r>
              <w:rPr>
                <w:rFonts w:ascii="Times New Roman" w:eastAsia="Calibri" w:hAnsi="Times New Roman" w:cs="Times New Roman"/>
              </w:rPr>
              <w:t>онтрольная точка «Предоставлен отчет</w:t>
            </w:r>
            <w:r w:rsidRPr="006B72E2">
              <w:rPr>
                <w:rFonts w:ascii="Times New Roman" w:eastAsia="Calibri" w:hAnsi="Times New Roman" w:cs="Times New Roman"/>
              </w:rPr>
              <w:t xml:space="preserve"> о расходах, в целях </w:t>
            </w:r>
            <w:proofErr w:type="spellStart"/>
            <w:r w:rsidRPr="006B72E2">
              <w:rPr>
                <w:rFonts w:ascii="Times New Roman" w:eastAsia="Calibri" w:hAnsi="Times New Roman" w:cs="Times New Roman"/>
              </w:rPr>
              <w:t>софинансирования</w:t>
            </w:r>
            <w:proofErr w:type="spellEnd"/>
            <w:r w:rsidRPr="006B72E2">
              <w:rPr>
                <w:rFonts w:ascii="Times New Roman" w:eastAsia="Calibri" w:hAnsi="Times New Roman" w:cs="Times New Roman"/>
              </w:rPr>
              <w:t xml:space="preserve"> которых предоставлена субсидии, за 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6B72E2">
              <w:rPr>
                <w:rFonts w:ascii="Times New Roman" w:eastAsia="Calibri" w:hAnsi="Times New Roman" w:cs="Times New Roman"/>
              </w:rPr>
              <w:t xml:space="preserve"> квартал 2025 года»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6B72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1123">
              <w:rPr>
                <w:rFonts w:ascii="Times New Roman" w:eastAsia="Calibri" w:hAnsi="Times New Roman" w:cs="Times New Roman"/>
              </w:rPr>
              <w:t>05.10.2025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6B72E2">
            <w:pPr>
              <w:jc w:val="center"/>
            </w:pPr>
            <w:r>
              <w:rPr>
                <w:rFonts w:ascii="Times New Roman" w:eastAsia="Calibri" w:hAnsi="Times New Roman" w:cs="Times New Roman"/>
              </w:rPr>
              <w:t>1.1.К.3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6B72E2">
            <w:pPr>
              <w:jc w:val="center"/>
            </w:pPr>
            <w:r>
              <w:rPr>
                <w:rFonts w:ascii="Times New Roman" w:eastAsia="Calibri" w:hAnsi="Times New Roman" w:cs="Times New Roman"/>
              </w:rPr>
              <w:t>1.1.К.5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Предоставлен отчет по соглашению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Pr="00D13DCD" w:rsidRDefault="007C081C" w:rsidP="004942F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2</w:t>
            </w:r>
            <w:r w:rsidRPr="00D13DCD">
              <w:rPr>
                <w:rFonts w:ascii="Times New Roman" w:eastAsia="Calibri" w:hAnsi="Times New Roman" w:cs="Times New Roman"/>
              </w:rPr>
              <w:t>.К.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D13DCD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1485F" w:rsidRDefault="00F1485F" w:rsidP="00F1485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точка </w:t>
            </w:r>
            <w:r w:rsidR="00080BF8">
              <w:rPr>
                <w:rFonts w:ascii="Times New Roman" w:eastAsia="Calibri" w:hAnsi="Times New Roman" w:cs="Times New Roman"/>
              </w:rPr>
              <w:t>«Освоены средства субсидии 100%»</w:t>
            </w:r>
          </w:p>
          <w:p w:rsidR="007C081C" w:rsidRPr="00D13DCD" w:rsidRDefault="007C081C" w:rsidP="006B72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F1485F" w:rsidP="007C08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A8017F" w:rsidP="006B72E2">
            <w:pPr>
              <w:jc w:val="center"/>
            </w:pPr>
            <w:r>
              <w:rPr>
                <w:rFonts w:ascii="Times New Roman" w:eastAsia="Calibri" w:hAnsi="Times New Roman" w:cs="Times New Roman"/>
              </w:rPr>
              <w:t>1.1.К.4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A8017F" w:rsidP="006B72E2">
            <w:pPr>
              <w:jc w:val="center"/>
            </w:pPr>
            <w:r>
              <w:rPr>
                <w:rFonts w:ascii="Times New Roman" w:eastAsia="Calibri" w:hAnsi="Times New Roman" w:cs="Times New Roman"/>
              </w:rPr>
              <w:t>1.1.К.6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</w:t>
            </w:r>
            <w:r>
              <w:rPr>
                <w:rFonts w:ascii="Times New Roman" w:eastAsia="Calibri" w:hAnsi="Times New Roman" w:cs="Times New Roman"/>
              </w:rPr>
              <w:lastRenderedPageBreak/>
              <w:t>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2937DF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Предоставлен отчет по соглашению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51429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2.2.К.6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1485F" w:rsidRPr="00EB14A3" w:rsidRDefault="00F1485F" w:rsidP="0081017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B72E2">
              <w:rPr>
                <w:rFonts w:ascii="Times New Roman" w:eastAsia="Calibri" w:hAnsi="Times New Roman" w:cs="Times New Roman"/>
              </w:rPr>
              <w:t>К</w:t>
            </w:r>
            <w:r>
              <w:rPr>
                <w:rFonts w:ascii="Times New Roman" w:eastAsia="Calibri" w:hAnsi="Times New Roman" w:cs="Times New Roman"/>
              </w:rPr>
              <w:t>онтрольная точка «Предоставлен отчет</w:t>
            </w:r>
            <w:r w:rsidRPr="006B72E2">
              <w:rPr>
                <w:rFonts w:ascii="Times New Roman" w:eastAsia="Calibri" w:hAnsi="Times New Roman" w:cs="Times New Roman"/>
              </w:rPr>
              <w:t xml:space="preserve"> о расходах, в целях </w:t>
            </w:r>
            <w:proofErr w:type="spellStart"/>
            <w:r w:rsidRPr="006B72E2">
              <w:rPr>
                <w:rFonts w:ascii="Times New Roman" w:eastAsia="Calibri" w:hAnsi="Times New Roman" w:cs="Times New Roman"/>
              </w:rPr>
              <w:t>софинансирования</w:t>
            </w:r>
            <w:proofErr w:type="spellEnd"/>
            <w:r w:rsidRPr="006B72E2">
              <w:rPr>
                <w:rFonts w:ascii="Times New Roman" w:eastAsia="Calibri" w:hAnsi="Times New Roman" w:cs="Times New Roman"/>
              </w:rPr>
              <w:t xml:space="preserve"> которых предоставлена субсидии, за </w:t>
            </w:r>
            <w:r>
              <w:rPr>
                <w:rFonts w:ascii="Times New Roman" w:eastAsia="Calibri" w:hAnsi="Times New Roman" w:cs="Times New Roman"/>
              </w:rPr>
              <w:t>2025 год</w:t>
            </w:r>
            <w:r w:rsidRPr="006B72E2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4F46F6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01.08.2025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C63CD8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1.1.К.5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6B72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527034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527034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906D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F1485F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AE4C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7034">
              <w:rPr>
                <w:rFonts w:ascii="Times New Roman" w:eastAsia="Calibri" w:hAnsi="Times New Roman" w:cs="Times New Roman"/>
              </w:rPr>
              <w:t>Предоставлен отчет по соглашению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27034" w:rsidRDefault="007C081C" w:rsidP="005270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27034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034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6652A">
              <w:rPr>
                <w:rFonts w:ascii="Times New Roman" w:eastAsia="Calibri" w:hAnsi="Times New Roman" w:cs="Times New Roman"/>
              </w:rPr>
              <w:t xml:space="preserve">Мероприятие </w:t>
            </w:r>
            <w:r>
              <w:rPr>
                <w:rFonts w:ascii="Times New Roman" w:eastAsia="Calibri" w:hAnsi="Times New Roman" w:cs="Times New Roman"/>
              </w:rPr>
              <w:t>(результат)</w:t>
            </w:r>
          </w:p>
          <w:p w:rsidR="007C081C" w:rsidRPr="00EB14A3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«</w:t>
            </w:r>
            <w:r w:rsidRPr="0051429F">
              <w:rPr>
                <w:rFonts w:ascii="Times New Roman" w:eastAsia="Calibri" w:hAnsi="Times New Roman" w:cs="Times New Roman"/>
              </w:rPr>
              <w:t>Организация и проведение мероприятий, направленные на поддержку социального предпринимательства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="00B10C43">
              <w:rPr>
                <w:rFonts w:ascii="Times New Roman" w:eastAsia="Calibri" w:hAnsi="Times New Roman" w:cs="Times New Roman"/>
              </w:rPr>
              <w:t xml:space="preserve"> в 2025 году</w:t>
            </w:r>
            <w:proofErr w:type="gramEnd"/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01.01.2025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1429F"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C63CD8" w:rsidRDefault="007C081C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48,0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8A4FD1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A4FD1"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034D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C62FD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EB14A3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Утверждена концепция мероприятия/ положение о мероприятии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FE48BD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C63CD8" w:rsidRDefault="007C081C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FE48BD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2.3.К.3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43254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E26543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Концепция мероприятия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E26543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r>
              <w:rPr>
                <w:rFonts w:ascii="Times New Roman" w:eastAsia="Calibri" w:hAnsi="Times New Roman" w:cs="Times New Roman"/>
              </w:rPr>
              <w:t>2.3.К.2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Сформирован организационный комитет (организационный штаб) мероприятия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FE48BD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6D1123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FE48BD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2.3.К.3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FE48BD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Решение организатора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FE48BD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>
            <w:r>
              <w:rPr>
                <w:rFonts w:ascii="Times New Roman" w:eastAsia="Calibri" w:hAnsi="Times New Roman" w:cs="Times New Roman"/>
              </w:rPr>
              <w:lastRenderedPageBreak/>
              <w:t>2.3.К.3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7C08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Утвержден план подготовки мероприятия (дорожная карта)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6D1123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6D1123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6D1123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6D1123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Дорожная карта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6D1123" w:rsidRDefault="006D1123" w:rsidP="006D11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DD4249">
            <w:r w:rsidRPr="00BA2DA6"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Сформирована и утверждена потребность в товарах, работах, услугах для проведения мероприяти</w:t>
            </w:r>
            <w:proofErr w:type="gramStart"/>
            <w:r w:rsidR="007C081C" w:rsidRPr="007C081C">
              <w:rPr>
                <w:rFonts w:ascii="Times New Roman" w:eastAsia="Calibri" w:hAnsi="Times New Roman" w:cs="Times New Roman"/>
              </w:rPr>
              <w:t>я(</w:t>
            </w:r>
            <w:proofErr w:type="gramEnd"/>
            <w:r w:rsidR="007C081C" w:rsidRPr="007C081C">
              <w:rPr>
                <w:rFonts w:ascii="Times New Roman" w:eastAsia="Calibri" w:hAnsi="Times New Roman" w:cs="Times New Roman"/>
              </w:rPr>
              <w:t>техническое задание, спецификация)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6D1123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D1123"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61817"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Техническое задание/спецификация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B61817" w:rsidRDefault="00B61817" w:rsidP="00B61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  <w:p w:rsidR="007C081C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DD4249">
            <w:r w:rsidRPr="00BA2DA6"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Заключен договор на закупку товаров, работ, услуг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B61817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01.11</w:t>
            </w:r>
            <w:r w:rsidRPr="00B61817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2.3.К.2</w:t>
            </w:r>
          </w:p>
          <w:p w:rsidR="00B61817" w:rsidRDefault="00B61817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2.3.К.3</w:t>
            </w:r>
          </w:p>
          <w:p w:rsidR="00B61817" w:rsidRDefault="00B61817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Договор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B618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носителе/ в бумажном виде</w:t>
            </w:r>
          </w:p>
        </w:tc>
      </w:tr>
      <w:tr w:rsidR="007C081C" w:rsidRPr="00D13DCD" w:rsidTr="002F5DD7">
        <w:trPr>
          <w:trHeight w:val="20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BA2DA6" w:rsidRDefault="00F1485F" w:rsidP="00DD4249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2.3.К.6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1F082E" w:rsidP="00C665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7C081C" w:rsidRPr="007C081C">
              <w:rPr>
                <w:rFonts w:ascii="Times New Roman" w:eastAsia="Calibri" w:hAnsi="Times New Roman" w:cs="Times New Roman"/>
              </w:rPr>
              <w:t>Приобретенные товары поставлены на баланс/работы, услуги по договору выполнены в полном объеме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0E651B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51429F" w:rsidRDefault="007C081C" w:rsidP="00D66A0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31.12.2025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F148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2.3.К.</w:t>
            </w:r>
            <w:r w:rsidR="00F1485F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B61817" w:rsidP="00C665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3C27A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C6652A">
              <w:rPr>
                <w:rFonts w:ascii="Times New Roman" w:eastAsia="Calibri" w:hAnsi="Times New Roman" w:cs="Times New Roman"/>
              </w:rPr>
              <w:t>Жарикова</w:t>
            </w:r>
            <w:proofErr w:type="spellEnd"/>
            <w:r w:rsidRPr="00C6652A">
              <w:rPr>
                <w:rFonts w:ascii="Times New Roman" w:eastAsia="Calibri" w:hAnsi="Times New Roman" w:cs="Times New Roman"/>
              </w:rPr>
              <w:t xml:space="preserve"> Е.Ф. начальник отдела развития предпринимательства и инвестиций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7C081C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Pr="00D13DCD" w:rsidRDefault="002937DF" w:rsidP="003C27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 приемки товаров, работ, услуг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7C081C" w:rsidRDefault="007C081C" w:rsidP="008A4F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C02B8A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83195F" w:rsidP="000E651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</w:t>
            </w:r>
            <w:r w:rsidR="00C02B8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Pr="008368CB" w:rsidRDefault="001F082E" w:rsidP="004008AF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DC1CFD">
              <w:rPr>
                <w:rFonts w:ascii="Times New Roman" w:eastAsia="Calibri" w:hAnsi="Times New Roman" w:cs="Times New Roman"/>
              </w:rPr>
              <w:t>Мероприятие (результат) «</w:t>
            </w:r>
            <w:r w:rsidR="00DC1CFD" w:rsidRPr="00DC1CFD">
              <w:rPr>
                <w:rFonts w:ascii="Times New Roman" w:eastAsia="Calibri" w:hAnsi="Times New Roman" w:cs="Times New Roman"/>
              </w:rPr>
              <w:t>Оказание имущественной поддержки субъектам малого и среднего предпринимательства в виде предоставления объектов недвижимого муниципального имущества в аренду без проведения торгов</w:t>
            </w:r>
            <w:r w:rsidR="00DD47B9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B8371E" w:rsidP="00B837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</w:t>
            </w:r>
            <w:r w:rsidR="001F439C" w:rsidRPr="001F439C">
              <w:rPr>
                <w:rFonts w:ascii="Times New Roman" w:eastAsia="Calibri" w:hAnsi="Times New Roman" w:cs="Times New Roman"/>
              </w:rPr>
              <w:t>.2025</w:t>
            </w:r>
            <w:r w:rsidR="001F439C" w:rsidRPr="001F439C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4F46F6" w:rsidP="00B8371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30.06</w:t>
            </w:r>
            <w:r w:rsidR="001F082E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DC1CFD" w:rsidP="00DC1C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1CFD">
              <w:rPr>
                <w:rFonts w:ascii="Times New Roman" w:eastAsia="Calibri" w:hAnsi="Times New Roman" w:cs="Times New Roman"/>
              </w:rPr>
              <w:t>Булгакова Анастасия Ивановна</w:t>
            </w:r>
            <w:r w:rsidR="001F439C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DC1CFD">
              <w:rPr>
                <w:rFonts w:ascii="Times New Roman" w:eastAsia="Calibri" w:hAnsi="Times New Roman" w:cs="Times New Roman"/>
              </w:rPr>
              <w:t xml:space="preserve">аместитель председателя комитета по управлению имуществом муниципального образования </w:t>
            </w:r>
            <w:r w:rsidR="001F439C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1F439C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C02B8A" w:rsidRDefault="00537A7D" w:rsidP="000E65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DC1CFD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83195F" w:rsidP="00DC1CF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  <w:r w:rsidR="00DC1CFD">
              <w:rPr>
                <w:rFonts w:ascii="Times New Roman" w:eastAsia="Calibri" w:hAnsi="Times New Roman" w:cs="Times New Roman"/>
              </w:rPr>
              <w:t>.К.1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A11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DA11A0">
              <w:rPr>
                <w:rFonts w:ascii="Times New Roman" w:eastAsia="Calibri" w:hAnsi="Times New Roman" w:cs="Times New Roman"/>
              </w:rPr>
              <w:t xml:space="preserve">Включен </w:t>
            </w:r>
            <w:r w:rsidR="004C3FAB">
              <w:rPr>
                <w:rFonts w:ascii="Times New Roman" w:eastAsia="Calibri" w:hAnsi="Times New Roman" w:cs="Times New Roman"/>
              </w:rPr>
              <w:t xml:space="preserve">Объект «Детский центр» </w:t>
            </w:r>
            <w:r>
              <w:rPr>
                <w:rFonts w:ascii="Times New Roman" w:eastAsia="Calibri" w:hAnsi="Times New Roman" w:cs="Times New Roman"/>
              </w:rPr>
              <w:t>в реестр муниципального имущества</w:t>
            </w:r>
            <w:r w:rsidR="00DD47B9">
              <w:rPr>
                <w:rFonts w:ascii="Times New Roman" w:eastAsia="Calibri" w:hAnsi="Times New Roman" w:cs="Times New Roman"/>
              </w:rPr>
              <w:t xml:space="preserve"> города Благовещенска</w:t>
            </w:r>
            <w:r w:rsidR="00F91AA1">
              <w:rPr>
                <w:rFonts w:ascii="Times New Roman" w:eastAsia="Calibri" w:hAnsi="Times New Roman" w:cs="Times New Roman"/>
              </w:rPr>
              <w:t xml:space="preserve"> (далее - реестр)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954F20" w:rsidP="00DC1C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83195F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</w:t>
            </w:r>
            <w:r w:rsidR="00DC1CFD">
              <w:rPr>
                <w:rFonts w:ascii="Times New Roman" w:eastAsia="Calibri" w:hAnsi="Times New Roman" w:cs="Times New Roman"/>
              </w:rPr>
              <w:t>.К.2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2073E2" w:rsidP="00DC1C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C1CFD">
              <w:rPr>
                <w:rFonts w:ascii="Times New Roman" w:eastAsia="Calibri" w:hAnsi="Times New Roman" w:cs="Times New Roman"/>
              </w:rPr>
              <w:t>Булгакова Анастасия Ивановна</w:t>
            </w:r>
            <w:r>
              <w:rPr>
                <w:rFonts w:ascii="Times New Roman" w:eastAsia="Calibri" w:hAnsi="Times New Roman" w:cs="Times New Roman"/>
              </w:rPr>
              <w:t>, з</w:t>
            </w:r>
            <w:r w:rsidRPr="00DC1CFD">
              <w:rPr>
                <w:rFonts w:ascii="Times New Roman" w:eastAsia="Calibri" w:hAnsi="Times New Roman" w:cs="Times New Roman"/>
              </w:rPr>
              <w:t xml:space="preserve">аместитель председателя комитета по управлению имуществом муниципального образования </w:t>
            </w:r>
            <w:r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F91AA1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54148B" w:rsidP="005414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Иной документ (у</w:t>
            </w:r>
            <w:r w:rsidR="00D36937">
              <w:rPr>
                <w:rFonts w:ascii="Times New Roman" w:eastAsia="Calibri" w:hAnsi="Times New Roman" w:cs="Times New Roman"/>
              </w:rPr>
              <w:t>ведомление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DC1CFD" w:rsidRDefault="00DC1CFD" w:rsidP="00DC1C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F91AA1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2.4.К.2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«Приняты и обработаны обращения от организаций, образующих</w:t>
            </w:r>
            <w:r w:rsidRPr="00DC1CFD">
              <w:rPr>
                <w:rFonts w:ascii="Times New Roman" w:eastAsia="Calibri" w:hAnsi="Times New Roman" w:cs="Times New Roman"/>
              </w:rPr>
              <w:t xml:space="preserve"> инфраструктуру поддержки субъектов малого и среднего предпринимательства, свободного от прав третьих лиц </w:t>
            </w:r>
            <w:r w:rsidRPr="00DC1CFD">
              <w:rPr>
                <w:rFonts w:ascii="Times New Roman" w:eastAsia="Calibri" w:hAnsi="Times New Roman" w:cs="Times New Roman"/>
              </w:rPr>
              <w:lastRenderedPageBreak/>
              <w:t>(далее - балансодержатель)</w:t>
            </w:r>
            <w:r>
              <w:rPr>
                <w:rFonts w:ascii="Times New Roman" w:eastAsia="Calibri" w:hAnsi="Times New Roman" w:cs="Times New Roman"/>
              </w:rPr>
              <w:t xml:space="preserve"> о включении объекта в Перечень</w:t>
            </w:r>
            <w:r w:rsidRPr="004008AF">
              <w:rPr>
                <w:rFonts w:ascii="Times New Roman" w:eastAsia="Calibri" w:hAnsi="Times New Roman" w:cs="Times New Roman"/>
              </w:rPr>
              <w:t xml:space="preserve"> имущества и земельных участков, находящихся в собственности муниципального образования города Благовещенска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2.4.К.3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DC1CFD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7829">
              <w:rPr>
                <w:rFonts w:ascii="Times New Roman" w:eastAsia="Calibri" w:hAnsi="Times New Roman" w:cs="Times New Roman"/>
              </w:rPr>
              <w:t>Хмура Светлана Сергеевна</w:t>
            </w:r>
            <w:r>
              <w:rPr>
                <w:rFonts w:ascii="Times New Roman" w:eastAsia="Calibri" w:hAnsi="Times New Roman" w:cs="Times New Roman"/>
              </w:rPr>
              <w:t>, р</w:t>
            </w:r>
            <w:r w:rsidRPr="00977829">
              <w:rPr>
                <w:rFonts w:ascii="Times New Roman" w:eastAsia="Calibri" w:hAnsi="Times New Roman" w:cs="Times New Roman"/>
              </w:rPr>
              <w:t>уководитель сектора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782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DA225F">
              <w:rPr>
                <w:rFonts w:ascii="Times New Roman" w:eastAsia="Calibri" w:hAnsi="Times New Roman" w:cs="Times New Roman"/>
              </w:rPr>
              <w:t>тдел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DA225F">
              <w:rPr>
                <w:rFonts w:ascii="Times New Roman" w:eastAsia="Calibri" w:hAnsi="Times New Roman" w:cs="Times New Roman"/>
              </w:rPr>
              <w:t xml:space="preserve"> использования движимого и недвижимого имущества </w:t>
            </w:r>
            <w:r w:rsidRPr="00DC1CFD">
              <w:rPr>
                <w:rFonts w:ascii="Times New Roman" w:eastAsia="Calibri" w:hAnsi="Times New Roman" w:cs="Times New Roman"/>
              </w:rPr>
              <w:t xml:space="preserve">комитета по управлению имуществом муниципального образования </w:t>
            </w:r>
            <w:r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Иной документ (Обращение балансодержателя, письменное согласие органа, уполномоченного на согласование сделки (при необходимости))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F91AA1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2.4.К.3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98020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="00980203">
              <w:rPr>
                <w:rFonts w:ascii="Times New Roman" w:eastAsia="Calibri" w:hAnsi="Times New Roman" w:cs="Times New Roman"/>
              </w:rPr>
              <w:t>Проведено заседание</w:t>
            </w:r>
            <w:r w:rsidR="00313A13">
              <w:rPr>
                <w:rFonts w:ascii="Times New Roman" w:eastAsia="Calibri" w:hAnsi="Times New Roman" w:cs="Times New Roman"/>
              </w:rPr>
              <w:t xml:space="preserve"> </w:t>
            </w:r>
            <w:r w:rsidR="00A144A2" w:rsidRPr="00A144A2">
              <w:rPr>
                <w:rFonts w:ascii="Times New Roman" w:eastAsia="Calibri" w:hAnsi="Times New Roman" w:cs="Times New Roman"/>
              </w:rPr>
              <w:t>рабочей группы по вопросам оказания имущественной поддержки субъектам малого и среднего предпринимательства</w:t>
            </w:r>
            <w:r w:rsidR="00980203">
              <w:rPr>
                <w:rFonts w:ascii="Times New Roman" w:eastAsia="Calibri" w:hAnsi="Times New Roman" w:cs="Times New Roman"/>
              </w:rPr>
              <w:t xml:space="preserve"> о дополнении Перечня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2.4.К.4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DC1CFD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7829">
              <w:rPr>
                <w:rFonts w:ascii="Times New Roman" w:eastAsia="Calibri" w:hAnsi="Times New Roman" w:cs="Times New Roman"/>
              </w:rPr>
              <w:t>Хмура Светлана Сергеевна</w:t>
            </w:r>
            <w:r>
              <w:rPr>
                <w:rFonts w:ascii="Times New Roman" w:eastAsia="Calibri" w:hAnsi="Times New Roman" w:cs="Times New Roman"/>
              </w:rPr>
              <w:t>, р</w:t>
            </w:r>
            <w:r w:rsidRPr="00977829">
              <w:rPr>
                <w:rFonts w:ascii="Times New Roman" w:eastAsia="Calibri" w:hAnsi="Times New Roman" w:cs="Times New Roman"/>
              </w:rPr>
              <w:t>уководитель сектора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782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DA225F">
              <w:rPr>
                <w:rFonts w:ascii="Times New Roman" w:eastAsia="Calibri" w:hAnsi="Times New Roman" w:cs="Times New Roman"/>
              </w:rPr>
              <w:t>тдел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DA225F">
              <w:rPr>
                <w:rFonts w:ascii="Times New Roman" w:eastAsia="Calibri" w:hAnsi="Times New Roman" w:cs="Times New Roman"/>
              </w:rPr>
              <w:t xml:space="preserve"> использования движимого и недвижимого имущества </w:t>
            </w:r>
            <w:r w:rsidRPr="00DC1CFD">
              <w:rPr>
                <w:rFonts w:ascii="Times New Roman" w:eastAsia="Calibri" w:hAnsi="Times New Roman" w:cs="Times New Roman"/>
              </w:rPr>
              <w:t xml:space="preserve">комитета по управлению имуществом муниципального образования </w:t>
            </w:r>
            <w:r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980203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F91AA1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2.4.К.4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4008AF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</w:t>
            </w:r>
            <w:r w:rsidRPr="004008AF">
              <w:rPr>
                <w:rFonts w:ascii="Times New Roman" w:eastAsia="Calibri" w:hAnsi="Times New Roman" w:cs="Times New Roman"/>
              </w:rPr>
              <w:t>Включен</w:t>
            </w:r>
            <w:r w:rsidR="00313A13">
              <w:rPr>
                <w:rFonts w:ascii="Times New Roman" w:eastAsia="Calibri" w:hAnsi="Times New Roman" w:cs="Times New Roman"/>
              </w:rPr>
              <w:t xml:space="preserve"> объект</w:t>
            </w:r>
            <w:r w:rsidRPr="004008AF">
              <w:rPr>
                <w:rFonts w:ascii="Times New Roman" w:eastAsia="Calibri" w:hAnsi="Times New Roman" w:cs="Times New Roman"/>
              </w:rPr>
              <w:t xml:space="preserve"> в 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</w:t>
            </w:r>
            <w:r w:rsidRPr="004008AF">
              <w:rPr>
                <w:rFonts w:ascii="Times New Roman" w:eastAsia="Calibri" w:hAnsi="Times New Roman" w:cs="Times New Roman"/>
              </w:rPr>
              <w:lastRenderedPageBreak/>
              <w:t xml:space="preserve">собственность на которые не разграничена, предназначенных для предоставления во владение и (или) пользование субъектам малого и среднего предпринимательства и </w:t>
            </w:r>
            <w:r>
              <w:rPr>
                <w:rFonts w:ascii="Times New Roman" w:eastAsia="Calibri" w:hAnsi="Times New Roman" w:cs="Times New Roman"/>
              </w:rPr>
              <w:t>балансодержателя</w:t>
            </w:r>
            <w:proofErr w:type="gramStart"/>
            <w:r>
              <w:rPr>
                <w:rFonts w:ascii="Times New Roman" w:eastAsia="Calibri" w:hAnsi="Times New Roman" w:cs="Times New Roman"/>
              </w:rPr>
              <w:t>м(</w:t>
            </w:r>
            <w:proofErr w:type="gramEnd"/>
            <w:r>
              <w:rPr>
                <w:rFonts w:ascii="Times New Roman" w:eastAsia="Calibri" w:hAnsi="Times New Roman" w:cs="Times New Roman"/>
              </w:rPr>
              <w:t>далее - Перечень)»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2073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</w:t>
            </w:r>
            <w:r w:rsidR="002073E2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="002073E2">
              <w:rPr>
                <w:rFonts w:ascii="Times New Roman" w:eastAsia="Calibri" w:hAnsi="Times New Roman" w:cs="Times New Roman"/>
              </w:rPr>
              <w:t>.4.К.5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7829">
              <w:rPr>
                <w:rFonts w:ascii="Times New Roman" w:eastAsia="Calibri" w:hAnsi="Times New Roman" w:cs="Times New Roman"/>
              </w:rPr>
              <w:t>Хмура Светлана Сергеевна</w:t>
            </w:r>
            <w:r>
              <w:rPr>
                <w:rFonts w:ascii="Times New Roman" w:eastAsia="Calibri" w:hAnsi="Times New Roman" w:cs="Times New Roman"/>
              </w:rPr>
              <w:t>, р</w:t>
            </w:r>
            <w:r w:rsidRPr="00977829">
              <w:rPr>
                <w:rFonts w:ascii="Times New Roman" w:eastAsia="Calibri" w:hAnsi="Times New Roman" w:cs="Times New Roman"/>
              </w:rPr>
              <w:t>уководитель сектора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782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DA225F">
              <w:rPr>
                <w:rFonts w:ascii="Times New Roman" w:eastAsia="Calibri" w:hAnsi="Times New Roman" w:cs="Times New Roman"/>
              </w:rPr>
              <w:t>тдел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DA225F">
              <w:rPr>
                <w:rFonts w:ascii="Times New Roman" w:eastAsia="Calibri" w:hAnsi="Times New Roman" w:cs="Times New Roman"/>
              </w:rPr>
              <w:t xml:space="preserve"> использования движимого и недвижимого имущества </w:t>
            </w:r>
            <w:r w:rsidRPr="00DC1CFD">
              <w:rPr>
                <w:rFonts w:ascii="Times New Roman" w:eastAsia="Calibri" w:hAnsi="Times New Roman" w:cs="Times New Roman"/>
              </w:rPr>
              <w:t xml:space="preserve">комитета по управлению имуществом муниципального образования </w:t>
            </w:r>
            <w:r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F91AA1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2.4.К.5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785F8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«Размещен Перечень</w:t>
            </w:r>
            <w:r w:rsidRPr="00785F8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на</w:t>
            </w:r>
            <w:proofErr w:type="gramEnd"/>
          </w:p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официальном</w:t>
            </w:r>
            <w:r w:rsidRPr="00785F81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785F81">
              <w:rPr>
                <w:rFonts w:ascii="Times New Roman" w:eastAsia="Calibri" w:hAnsi="Times New Roman" w:cs="Times New Roman"/>
              </w:rPr>
              <w:t>сайт</w:t>
            </w:r>
            <w:r>
              <w:rPr>
                <w:rFonts w:ascii="Times New Roman" w:eastAsia="Calibri" w:hAnsi="Times New Roman" w:cs="Times New Roman"/>
              </w:rPr>
              <w:t>е</w:t>
            </w:r>
            <w:proofErr w:type="gramEnd"/>
            <w:r w:rsidRPr="00785F81">
              <w:rPr>
                <w:rFonts w:ascii="Times New Roman" w:eastAsia="Calibri" w:hAnsi="Times New Roman" w:cs="Times New Roman"/>
              </w:rPr>
              <w:t xml:space="preserve"> Адм</w:t>
            </w:r>
            <w:r>
              <w:rPr>
                <w:rFonts w:ascii="Times New Roman" w:eastAsia="Calibri" w:hAnsi="Times New Roman" w:cs="Times New Roman"/>
              </w:rPr>
              <w:t>инистрации города Благовещенск»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01.05.2025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2.4.К.4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463F6C" w:rsidRDefault="00463F6C" w:rsidP="00463F6C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463F6C">
              <w:rPr>
                <w:rFonts w:ascii="Times New Roman" w:eastAsia="Calibri" w:hAnsi="Times New Roman" w:cs="Times New Roman"/>
              </w:rPr>
              <w:t>Ступников</w:t>
            </w:r>
            <w:proofErr w:type="spellEnd"/>
            <w:r w:rsidRPr="00463F6C">
              <w:rPr>
                <w:rFonts w:ascii="Times New Roman" w:eastAsia="Calibri" w:hAnsi="Times New Roman" w:cs="Times New Roman"/>
              </w:rPr>
              <w:t xml:space="preserve"> Василий Михайлович</w:t>
            </w:r>
            <w:r w:rsidR="00F91AA1">
              <w:rPr>
                <w:rFonts w:ascii="Times New Roman" w:eastAsia="Calibri" w:hAnsi="Times New Roman" w:cs="Times New Roman"/>
              </w:rPr>
              <w:t xml:space="preserve">, </w:t>
            </w:r>
            <w:r>
              <w:rPr>
                <w:rFonts w:ascii="Times New Roman" w:eastAsia="Calibri" w:hAnsi="Times New Roman" w:cs="Times New Roman"/>
              </w:rPr>
              <w:t>з</w:t>
            </w:r>
            <w:r w:rsidRPr="00463F6C">
              <w:rPr>
                <w:rFonts w:ascii="Times New Roman" w:eastAsia="Calibri" w:hAnsi="Times New Roman" w:cs="Times New Roman"/>
              </w:rPr>
              <w:t>аместитель начальника управления - начальник отдела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463F6C">
              <w:rPr>
                <w:rFonts w:ascii="Times New Roman" w:eastAsia="Calibri" w:hAnsi="Times New Roman" w:cs="Times New Roman"/>
              </w:rPr>
              <w:t>цифровизации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администрации </w:t>
            </w:r>
            <w:r w:rsidRPr="00463F6C"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Иной документ (Перечень)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F91AA1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2.4.К.6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Pr="004008AF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«Согласована балансодержателю сделка</w:t>
            </w:r>
            <w:r w:rsidRPr="00B8371E">
              <w:rPr>
                <w:rFonts w:ascii="Times New Roman" w:eastAsia="Calibri" w:hAnsi="Times New Roman" w:cs="Times New Roman"/>
              </w:rPr>
              <w:t xml:space="preserve"> по передаче объекта недвижимого муниципального имущества в аренду без проведения торгов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4F46F6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30.06</w:t>
            </w:r>
            <w:r w:rsidR="00F91AA1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2073E2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2.4.К.5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7829">
              <w:rPr>
                <w:rFonts w:ascii="Times New Roman" w:eastAsia="Calibri" w:hAnsi="Times New Roman" w:cs="Times New Roman"/>
              </w:rPr>
              <w:t>Хмура Светлана Сергеевна</w:t>
            </w:r>
            <w:r>
              <w:rPr>
                <w:rFonts w:ascii="Times New Roman" w:eastAsia="Calibri" w:hAnsi="Times New Roman" w:cs="Times New Roman"/>
              </w:rPr>
              <w:t>, р</w:t>
            </w:r>
            <w:r w:rsidRPr="00977829">
              <w:rPr>
                <w:rFonts w:ascii="Times New Roman" w:eastAsia="Calibri" w:hAnsi="Times New Roman" w:cs="Times New Roman"/>
              </w:rPr>
              <w:t>уководитель сектора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977829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</w:t>
            </w:r>
            <w:r w:rsidRPr="00DA225F">
              <w:rPr>
                <w:rFonts w:ascii="Times New Roman" w:eastAsia="Calibri" w:hAnsi="Times New Roman" w:cs="Times New Roman"/>
              </w:rPr>
              <w:t>тдел</w:t>
            </w:r>
            <w:r>
              <w:rPr>
                <w:rFonts w:ascii="Times New Roman" w:eastAsia="Calibri" w:hAnsi="Times New Roman" w:cs="Times New Roman"/>
              </w:rPr>
              <w:t>а</w:t>
            </w:r>
            <w:r w:rsidRPr="00DA225F">
              <w:rPr>
                <w:rFonts w:ascii="Times New Roman" w:eastAsia="Calibri" w:hAnsi="Times New Roman" w:cs="Times New Roman"/>
              </w:rPr>
              <w:t xml:space="preserve"> использования движимого и недвижимого имущества </w:t>
            </w:r>
            <w:r w:rsidRPr="00DC1CFD">
              <w:rPr>
                <w:rFonts w:ascii="Times New Roman" w:eastAsia="Calibri" w:hAnsi="Times New Roman" w:cs="Times New Roman"/>
              </w:rPr>
              <w:t xml:space="preserve">комитета по управлению имуществом муниципального образования </w:t>
            </w:r>
            <w:r>
              <w:rPr>
                <w:rFonts w:ascii="Times New Roman" w:eastAsia="Calibri" w:hAnsi="Times New Roman" w:cs="Times New Roman"/>
              </w:rPr>
              <w:t>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91AA1" w:rsidRDefault="00F91AA1" w:rsidP="00F91A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2.5.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Мероприятие (результат)</w:t>
            </w:r>
          </w:p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 w:rsidRPr="00F76CF6">
              <w:rPr>
                <w:rFonts w:ascii="Times New Roman" w:eastAsia="Calibri" w:hAnsi="Times New Roman" w:cs="Times New Roman"/>
              </w:rPr>
              <w:t>Оказание финансовой поддержки субъектам малого и среднего предпринимательства на возмещение части затрат на ремонт, реновацию и реконструкцию номерного фонда средств размещения, а также приобретение строительных материалов</w:t>
            </w:r>
            <w:proofErr w:type="gramStart"/>
            <w:r w:rsidRPr="00F76CF6">
              <w:rPr>
                <w:rFonts w:ascii="Times New Roman" w:eastAsia="Calibri" w:hAnsi="Times New Roman" w:cs="Times New Roman"/>
              </w:rPr>
              <w:t>.</w:t>
            </w:r>
            <w:r>
              <w:rPr>
                <w:rFonts w:ascii="Times New Roman" w:eastAsia="Calibri" w:hAnsi="Times New Roman" w:cs="Times New Roman"/>
              </w:rPr>
              <w:t>»</w:t>
            </w:r>
            <w:proofErr w:type="gramEnd"/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  <w:r w:rsidRPr="004F46F6">
              <w:rPr>
                <w:rFonts w:ascii="Times New Roman" w:eastAsia="Calibri" w:hAnsi="Times New Roman" w:cs="Times New Roman"/>
              </w:rPr>
              <w:t>1.06.2025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765BF5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  <w:r w:rsidR="004F46F6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14000,0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К.1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Pr="007C081C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«Разработан и утвержден Порядок о предоставлении гранта в форме субсидии на</w:t>
            </w:r>
            <w:r w:rsidRPr="001D666D">
              <w:rPr>
                <w:rFonts w:ascii="Times New Roman" w:eastAsia="Calibri" w:hAnsi="Times New Roman" w:cs="Times New Roman"/>
              </w:rPr>
              <w:t xml:space="preserve"> возмещение части затрат на ремонт, реновацию и реконструкцию номерного фонда средств размещения, а также приобретение строительных материалов</w:t>
            </w:r>
            <w:r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01.06.2025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К.2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Постановление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2.5. К.2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«Размещено объявление о проведении отбора в системе «Электронный бюджет»»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20.06.2025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К.1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К.3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Объявление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К.3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Pr="007C081C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«Приняты заявки</w:t>
            </w:r>
            <w:r w:rsidRPr="001D666D">
              <w:rPr>
                <w:rFonts w:ascii="Times New Roman" w:eastAsia="Calibri" w:hAnsi="Times New Roman" w:cs="Times New Roman"/>
              </w:rPr>
              <w:t xml:space="preserve"> от субъектов малого и среднего предпринимательства на </w:t>
            </w:r>
            <w:r>
              <w:rPr>
                <w:rFonts w:ascii="Times New Roman" w:eastAsia="Calibri" w:hAnsi="Times New Roman" w:cs="Times New Roman"/>
              </w:rPr>
              <w:t>получение гранта в форме субсидии»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20.07.2025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К.2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К.4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Иной документ (сводный реестр)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К.4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Pr="007C081C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точка «Проведена экспертиза </w:t>
            </w:r>
            <w:r w:rsidRPr="001D666D">
              <w:rPr>
                <w:rFonts w:ascii="Times New Roman" w:eastAsia="Calibri" w:hAnsi="Times New Roman" w:cs="Times New Roman"/>
              </w:rPr>
              <w:t>предста</w:t>
            </w:r>
            <w:r>
              <w:rPr>
                <w:rFonts w:ascii="Times New Roman" w:eastAsia="Calibri" w:hAnsi="Times New Roman" w:cs="Times New Roman"/>
              </w:rPr>
              <w:t>вленных документов и утвержден список</w:t>
            </w:r>
            <w:r w:rsidRPr="001D666D">
              <w:rPr>
                <w:rFonts w:ascii="Times New Roman" w:eastAsia="Calibri" w:hAnsi="Times New Roman" w:cs="Times New Roman"/>
              </w:rPr>
              <w:t xml:space="preserve"> получателей </w:t>
            </w:r>
            <w:r>
              <w:rPr>
                <w:rFonts w:ascii="Times New Roman" w:eastAsia="Calibri" w:hAnsi="Times New Roman" w:cs="Times New Roman"/>
              </w:rPr>
              <w:t>гранта в форме субсидии протоколом комиссии»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15.08.2025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К.3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К.5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Протокол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К.5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Контрольная точка «Заключены соглашения между администрацией и субъектами МСП на получение гранта в форме субсидии»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01.10.2025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К.4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К.6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Соглашение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  <w:tr w:rsidR="004F46F6" w:rsidRPr="00D13DCD" w:rsidTr="002F5DD7">
        <w:trPr>
          <w:trHeight w:val="2354"/>
        </w:trPr>
        <w:tc>
          <w:tcPr>
            <w:tcW w:w="76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2.5. К.6</w:t>
            </w:r>
          </w:p>
        </w:tc>
        <w:tc>
          <w:tcPr>
            <w:tcW w:w="1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Pr="007C081C" w:rsidRDefault="004F46F6" w:rsidP="0012456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Контрольная точка «Перечислен грант в форме субсидии на </w:t>
            </w:r>
            <w:r w:rsidR="00204BB3">
              <w:rPr>
                <w:rFonts w:ascii="Times New Roman" w:eastAsia="Calibri" w:hAnsi="Times New Roman" w:cs="Times New Roman"/>
              </w:rPr>
              <w:t>расчетный счет получателя</w:t>
            </w:r>
            <w:r w:rsidR="00124563">
              <w:rPr>
                <w:rFonts w:ascii="Times New Roman" w:eastAsia="Calibri" w:hAnsi="Times New Roman" w:cs="Times New Roman"/>
              </w:rPr>
              <w:t>м</w:t>
            </w:r>
            <w:r w:rsidRPr="004F46F6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6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66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204BB3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15.10</w:t>
            </w:r>
            <w:r w:rsidR="004F46F6">
              <w:rPr>
                <w:rFonts w:ascii="Times New Roman" w:eastAsia="Calibri" w:hAnsi="Times New Roman" w:cs="Times New Roman"/>
              </w:rPr>
              <w:t>.2025</w:t>
            </w:r>
          </w:p>
        </w:tc>
        <w:tc>
          <w:tcPr>
            <w:tcW w:w="13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2.5. К.5</w:t>
            </w:r>
          </w:p>
        </w:tc>
        <w:tc>
          <w:tcPr>
            <w:tcW w:w="15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23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Петров К.С.</w:t>
            </w:r>
          </w:p>
          <w:p w:rsidR="004F46F6" w:rsidRPr="00C6652A" w:rsidRDefault="004F46F6" w:rsidP="004F46F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консультант отдела туризма управления экономического развития и инвестиций администрации города Благовещенска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15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Платежные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поручение</w:t>
            </w:r>
          </w:p>
        </w:tc>
        <w:tc>
          <w:tcPr>
            <w:tcW w:w="1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F46F6" w:rsidRDefault="004F46F6" w:rsidP="004F46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бумажном носителе</w:t>
            </w:r>
          </w:p>
        </w:tc>
      </w:tr>
    </w:tbl>
    <w:p w:rsidR="00F9608D" w:rsidRDefault="00F9608D" w:rsidP="00BB0D7C">
      <w:pPr>
        <w:spacing w:after="160" w:line="259" w:lineRule="auto"/>
        <w:rPr>
          <w:rFonts w:ascii="Times New Roman" w:eastAsia="Calibri" w:hAnsi="Times New Roman" w:cs="Times New Roman"/>
          <w:sz w:val="20"/>
          <w:szCs w:val="20"/>
        </w:rPr>
      </w:pPr>
    </w:p>
    <w:sectPr w:rsidR="00F9608D" w:rsidSect="00965A63">
      <w:pgSz w:w="16838" w:h="11906" w:orient="landscape"/>
      <w:pgMar w:top="1418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D95" w:rsidRDefault="005A1D95" w:rsidP="00E76F49">
      <w:pPr>
        <w:spacing w:after="0" w:line="240" w:lineRule="auto"/>
      </w:pPr>
      <w:r>
        <w:separator/>
      </w:r>
    </w:p>
  </w:endnote>
  <w:endnote w:type="continuationSeparator" w:id="0">
    <w:p w:rsidR="005A1D95" w:rsidRDefault="005A1D95" w:rsidP="00E7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D95" w:rsidRDefault="005A1D95" w:rsidP="00E76F49">
      <w:pPr>
        <w:spacing w:after="0" w:line="240" w:lineRule="auto"/>
      </w:pPr>
      <w:r>
        <w:separator/>
      </w:r>
    </w:p>
  </w:footnote>
  <w:footnote w:type="continuationSeparator" w:id="0">
    <w:p w:rsidR="005A1D95" w:rsidRDefault="005A1D95" w:rsidP="00E7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B4C"/>
    <w:multiLevelType w:val="hybridMultilevel"/>
    <w:tmpl w:val="E9A86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D4D"/>
    <w:multiLevelType w:val="hybridMultilevel"/>
    <w:tmpl w:val="14289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0665C"/>
    <w:multiLevelType w:val="hybridMultilevel"/>
    <w:tmpl w:val="3970D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E425F"/>
    <w:multiLevelType w:val="hybridMultilevel"/>
    <w:tmpl w:val="4D38B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C315ED"/>
    <w:multiLevelType w:val="multilevel"/>
    <w:tmpl w:val="79289906"/>
    <w:lvl w:ilvl="0">
      <w:start w:val="1"/>
      <w:numFmt w:val="decimal"/>
      <w:lvlText w:val="%1."/>
      <w:lvlJc w:val="left"/>
      <w:pPr>
        <w:ind w:left="6662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7"/>
    <w:rsid w:val="0000330D"/>
    <w:rsid w:val="00004B08"/>
    <w:rsid w:val="00034D6B"/>
    <w:rsid w:val="00040062"/>
    <w:rsid w:val="00043498"/>
    <w:rsid w:val="00045DA6"/>
    <w:rsid w:val="0005200D"/>
    <w:rsid w:val="00055F87"/>
    <w:rsid w:val="00056C9D"/>
    <w:rsid w:val="0007761B"/>
    <w:rsid w:val="00080BF8"/>
    <w:rsid w:val="000833D1"/>
    <w:rsid w:val="00085F5D"/>
    <w:rsid w:val="000929E7"/>
    <w:rsid w:val="000929F0"/>
    <w:rsid w:val="000965DC"/>
    <w:rsid w:val="00096930"/>
    <w:rsid w:val="00096C26"/>
    <w:rsid w:val="000A0C01"/>
    <w:rsid w:val="000A517C"/>
    <w:rsid w:val="000A69DE"/>
    <w:rsid w:val="000A7BB1"/>
    <w:rsid w:val="000B64C9"/>
    <w:rsid w:val="000C02FB"/>
    <w:rsid w:val="000C2800"/>
    <w:rsid w:val="000D5167"/>
    <w:rsid w:val="000E03E1"/>
    <w:rsid w:val="000E32FF"/>
    <w:rsid w:val="000E49EA"/>
    <w:rsid w:val="000E651B"/>
    <w:rsid w:val="000F1526"/>
    <w:rsid w:val="000F3483"/>
    <w:rsid w:val="000F7FDE"/>
    <w:rsid w:val="001064C2"/>
    <w:rsid w:val="00107607"/>
    <w:rsid w:val="0011197B"/>
    <w:rsid w:val="0011301C"/>
    <w:rsid w:val="00115F6F"/>
    <w:rsid w:val="0012002A"/>
    <w:rsid w:val="00122354"/>
    <w:rsid w:val="00124563"/>
    <w:rsid w:val="001274EA"/>
    <w:rsid w:val="0012750F"/>
    <w:rsid w:val="00127FED"/>
    <w:rsid w:val="00136D64"/>
    <w:rsid w:val="00140CF5"/>
    <w:rsid w:val="00140F4B"/>
    <w:rsid w:val="001530B9"/>
    <w:rsid w:val="00167726"/>
    <w:rsid w:val="00170EBB"/>
    <w:rsid w:val="0017271B"/>
    <w:rsid w:val="001819A3"/>
    <w:rsid w:val="001851DF"/>
    <w:rsid w:val="00187AA6"/>
    <w:rsid w:val="00193D74"/>
    <w:rsid w:val="00196E81"/>
    <w:rsid w:val="001A2FD5"/>
    <w:rsid w:val="001B2DDA"/>
    <w:rsid w:val="001B2EFA"/>
    <w:rsid w:val="001B6463"/>
    <w:rsid w:val="001B6B10"/>
    <w:rsid w:val="001B6D69"/>
    <w:rsid w:val="001D293A"/>
    <w:rsid w:val="001D666D"/>
    <w:rsid w:val="001D6B9F"/>
    <w:rsid w:val="001E2930"/>
    <w:rsid w:val="001E5604"/>
    <w:rsid w:val="001E6651"/>
    <w:rsid w:val="001E7BB6"/>
    <w:rsid w:val="001F082E"/>
    <w:rsid w:val="001F439C"/>
    <w:rsid w:val="001F5A34"/>
    <w:rsid w:val="00202567"/>
    <w:rsid w:val="00204BB3"/>
    <w:rsid w:val="00204E66"/>
    <w:rsid w:val="00206BF2"/>
    <w:rsid w:val="002073E2"/>
    <w:rsid w:val="002139B8"/>
    <w:rsid w:val="00216489"/>
    <w:rsid w:val="0021744B"/>
    <w:rsid w:val="00221721"/>
    <w:rsid w:val="0022290B"/>
    <w:rsid w:val="00225147"/>
    <w:rsid w:val="002314B7"/>
    <w:rsid w:val="002354A8"/>
    <w:rsid w:val="00237A23"/>
    <w:rsid w:val="002402F3"/>
    <w:rsid w:val="00246BDF"/>
    <w:rsid w:val="00261D0E"/>
    <w:rsid w:val="00264477"/>
    <w:rsid w:val="00271A14"/>
    <w:rsid w:val="00286FB2"/>
    <w:rsid w:val="0029218A"/>
    <w:rsid w:val="00292961"/>
    <w:rsid w:val="002933E8"/>
    <w:rsid w:val="002937DF"/>
    <w:rsid w:val="00295605"/>
    <w:rsid w:val="002A2717"/>
    <w:rsid w:val="002A4D2E"/>
    <w:rsid w:val="002B157F"/>
    <w:rsid w:val="002B5F1F"/>
    <w:rsid w:val="002B64FA"/>
    <w:rsid w:val="002B6F63"/>
    <w:rsid w:val="002C2B9C"/>
    <w:rsid w:val="002C33C7"/>
    <w:rsid w:val="002D1DB6"/>
    <w:rsid w:val="002D6123"/>
    <w:rsid w:val="002E23DE"/>
    <w:rsid w:val="002E6068"/>
    <w:rsid w:val="002E7DC7"/>
    <w:rsid w:val="002F02CA"/>
    <w:rsid w:val="002F08D8"/>
    <w:rsid w:val="002F5A6D"/>
    <w:rsid w:val="002F5DD7"/>
    <w:rsid w:val="00302229"/>
    <w:rsid w:val="00312443"/>
    <w:rsid w:val="00313A13"/>
    <w:rsid w:val="00316027"/>
    <w:rsid w:val="00322D9E"/>
    <w:rsid w:val="003249D1"/>
    <w:rsid w:val="00326051"/>
    <w:rsid w:val="0032726F"/>
    <w:rsid w:val="00327890"/>
    <w:rsid w:val="00350722"/>
    <w:rsid w:val="003534A2"/>
    <w:rsid w:val="00354043"/>
    <w:rsid w:val="0035423C"/>
    <w:rsid w:val="003551C1"/>
    <w:rsid w:val="0035558E"/>
    <w:rsid w:val="00356C1F"/>
    <w:rsid w:val="00356E7B"/>
    <w:rsid w:val="00361419"/>
    <w:rsid w:val="00364300"/>
    <w:rsid w:val="0036493B"/>
    <w:rsid w:val="0036547C"/>
    <w:rsid w:val="003708A2"/>
    <w:rsid w:val="00373C01"/>
    <w:rsid w:val="0037702D"/>
    <w:rsid w:val="003803E2"/>
    <w:rsid w:val="0038143B"/>
    <w:rsid w:val="00385F4E"/>
    <w:rsid w:val="00393AE1"/>
    <w:rsid w:val="003967DF"/>
    <w:rsid w:val="00397B1E"/>
    <w:rsid w:val="003A3592"/>
    <w:rsid w:val="003B0742"/>
    <w:rsid w:val="003B4E47"/>
    <w:rsid w:val="003C27A3"/>
    <w:rsid w:val="003D1386"/>
    <w:rsid w:val="003D4459"/>
    <w:rsid w:val="003E2DAF"/>
    <w:rsid w:val="003E3DD1"/>
    <w:rsid w:val="003F105F"/>
    <w:rsid w:val="003F5AE2"/>
    <w:rsid w:val="003F7F2D"/>
    <w:rsid w:val="004008AF"/>
    <w:rsid w:val="00403816"/>
    <w:rsid w:val="00410198"/>
    <w:rsid w:val="00415F3C"/>
    <w:rsid w:val="004161F6"/>
    <w:rsid w:val="004171A8"/>
    <w:rsid w:val="004213A5"/>
    <w:rsid w:val="004245BC"/>
    <w:rsid w:val="00427F30"/>
    <w:rsid w:val="00431647"/>
    <w:rsid w:val="0043236E"/>
    <w:rsid w:val="0043254E"/>
    <w:rsid w:val="00433B86"/>
    <w:rsid w:val="00442386"/>
    <w:rsid w:val="00442938"/>
    <w:rsid w:val="00447FC4"/>
    <w:rsid w:val="004501B6"/>
    <w:rsid w:val="004506BA"/>
    <w:rsid w:val="00454378"/>
    <w:rsid w:val="00460F9F"/>
    <w:rsid w:val="00463F6C"/>
    <w:rsid w:val="00466535"/>
    <w:rsid w:val="00472FF6"/>
    <w:rsid w:val="00473717"/>
    <w:rsid w:val="00481EB4"/>
    <w:rsid w:val="0048385E"/>
    <w:rsid w:val="00483F16"/>
    <w:rsid w:val="00484251"/>
    <w:rsid w:val="00484F3E"/>
    <w:rsid w:val="00486883"/>
    <w:rsid w:val="00486EA4"/>
    <w:rsid w:val="00490D7B"/>
    <w:rsid w:val="00490E2C"/>
    <w:rsid w:val="004942FB"/>
    <w:rsid w:val="004A108B"/>
    <w:rsid w:val="004A1AED"/>
    <w:rsid w:val="004A6B32"/>
    <w:rsid w:val="004A6D6D"/>
    <w:rsid w:val="004A70AC"/>
    <w:rsid w:val="004B751A"/>
    <w:rsid w:val="004C3C6E"/>
    <w:rsid w:val="004C3FAB"/>
    <w:rsid w:val="004E395A"/>
    <w:rsid w:val="004E3E84"/>
    <w:rsid w:val="004F46F6"/>
    <w:rsid w:val="004F4776"/>
    <w:rsid w:val="00506473"/>
    <w:rsid w:val="00510D49"/>
    <w:rsid w:val="005114C4"/>
    <w:rsid w:val="005127A5"/>
    <w:rsid w:val="0051429F"/>
    <w:rsid w:val="00516E16"/>
    <w:rsid w:val="00527034"/>
    <w:rsid w:val="00533EC0"/>
    <w:rsid w:val="00537563"/>
    <w:rsid w:val="00537A7D"/>
    <w:rsid w:val="0054019C"/>
    <w:rsid w:val="005401AE"/>
    <w:rsid w:val="00541105"/>
    <w:rsid w:val="0054148B"/>
    <w:rsid w:val="0055219F"/>
    <w:rsid w:val="00552B66"/>
    <w:rsid w:val="00555E57"/>
    <w:rsid w:val="00563C2A"/>
    <w:rsid w:val="00564CB3"/>
    <w:rsid w:val="00571F22"/>
    <w:rsid w:val="005903B7"/>
    <w:rsid w:val="00592DD1"/>
    <w:rsid w:val="005958BB"/>
    <w:rsid w:val="005A1A42"/>
    <w:rsid w:val="005A1D95"/>
    <w:rsid w:val="005A62A6"/>
    <w:rsid w:val="005B37F6"/>
    <w:rsid w:val="005B748D"/>
    <w:rsid w:val="005D17B6"/>
    <w:rsid w:val="005E143E"/>
    <w:rsid w:val="005E2C6A"/>
    <w:rsid w:val="005F089D"/>
    <w:rsid w:val="005F3EE6"/>
    <w:rsid w:val="00600659"/>
    <w:rsid w:val="00600925"/>
    <w:rsid w:val="00600CA6"/>
    <w:rsid w:val="00612441"/>
    <w:rsid w:val="00622071"/>
    <w:rsid w:val="0062638D"/>
    <w:rsid w:val="00626702"/>
    <w:rsid w:val="00650606"/>
    <w:rsid w:val="00652087"/>
    <w:rsid w:val="00654C23"/>
    <w:rsid w:val="006558F0"/>
    <w:rsid w:val="00661C24"/>
    <w:rsid w:val="00671489"/>
    <w:rsid w:val="00673E63"/>
    <w:rsid w:val="0068021E"/>
    <w:rsid w:val="00690D46"/>
    <w:rsid w:val="006911EA"/>
    <w:rsid w:val="00692F59"/>
    <w:rsid w:val="00697270"/>
    <w:rsid w:val="006A2EE8"/>
    <w:rsid w:val="006A3123"/>
    <w:rsid w:val="006A3251"/>
    <w:rsid w:val="006A6FC2"/>
    <w:rsid w:val="006A7F93"/>
    <w:rsid w:val="006B4A0A"/>
    <w:rsid w:val="006B72E2"/>
    <w:rsid w:val="006C4952"/>
    <w:rsid w:val="006C6ED0"/>
    <w:rsid w:val="006C796E"/>
    <w:rsid w:val="006D0224"/>
    <w:rsid w:val="006D1123"/>
    <w:rsid w:val="006D590D"/>
    <w:rsid w:val="006E6285"/>
    <w:rsid w:val="006F0548"/>
    <w:rsid w:val="006F2D09"/>
    <w:rsid w:val="006F44A3"/>
    <w:rsid w:val="006F4E4B"/>
    <w:rsid w:val="00703C5E"/>
    <w:rsid w:val="00705992"/>
    <w:rsid w:val="0071263D"/>
    <w:rsid w:val="00712AB2"/>
    <w:rsid w:val="00715E86"/>
    <w:rsid w:val="00716D6B"/>
    <w:rsid w:val="00720EEB"/>
    <w:rsid w:val="0072255C"/>
    <w:rsid w:val="00724E36"/>
    <w:rsid w:val="00725862"/>
    <w:rsid w:val="00737244"/>
    <w:rsid w:val="0073772A"/>
    <w:rsid w:val="00740CFA"/>
    <w:rsid w:val="00740D1E"/>
    <w:rsid w:val="00745EE8"/>
    <w:rsid w:val="0075289F"/>
    <w:rsid w:val="00755890"/>
    <w:rsid w:val="00756CE5"/>
    <w:rsid w:val="00765BF5"/>
    <w:rsid w:val="00765CD6"/>
    <w:rsid w:val="0076702E"/>
    <w:rsid w:val="007675CF"/>
    <w:rsid w:val="00775E0C"/>
    <w:rsid w:val="00781ABD"/>
    <w:rsid w:val="00785F81"/>
    <w:rsid w:val="00790B4E"/>
    <w:rsid w:val="0079118D"/>
    <w:rsid w:val="00795B64"/>
    <w:rsid w:val="007A6C9C"/>
    <w:rsid w:val="007B03AA"/>
    <w:rsid w:val="007B09EF"/>
    <w:rsid w:val="007B5AAF"/>
    <w:rsid w:val="007B5F67"/>
    <w:rsid w:val="007C081C"/>
    <w:rsid w:val="007C088F"/>
    <w:rsid w:val="007C18A2"/>
    <w:rsid w:val="007C5491"/>
    <w:rsid w:val="007C665B"/>
    <w:rsid w:val="007D6107"/>
    <w:rsid w:val="007D7023"/>
    <w:rsid w:val="007E3469"/>
    <w:rsid w:val="007E397A"/>
    <w:rsid w:val="007E3CA0"/>
    <w:rsid w:val="007E497A"/>
    <w:rsid w:val="007E7233"/>
    <w:rsid w:val="007F7894"/>
    <w:rsid w:val="00803B3E"/>
    <w:rsid w:val="00803D07"/>
    <w:rsid w:val="00805ECF"/>
    <w:rsid w:val="00807844"/>
    <w:rsid w:val="00810172"/>
    <w:rsid w:val="008124DC"/>
    <w:rsid w:val="0082763B"/>
    <w:rsid w:val="0083195F"/>
    <w:rsid w:val="00833137"/>
    <w:rsid w:val="008368CB"/>
    <w:rsid w:val="0084535B"/>
    <w:rsid w:val="008470A5"/>
    <w:rsid w:val="00850B32"/>
    <w:rsid w:val="0085315C"/>
    <w:rsid w:val="0085743D"/>
    <w:rsid w:val="008575B5"/>
    <w:rsid w:val="00861723"/>
    <w:rsid w:val="008735CD"/>
    <w:rsid w:val="00876310"/>
    <w:rsid w:val="00881D5A"/>
    <w:rsid w:val="0088280F"/>
    <w:rsid w:val="00886535"/>
    <w:rsid w:val="00892012"/>
    <w:rsid w:val="00892DB5"/>
    <w:rsid w:val="008950FD"/>
    <w:rsid w:val="008A4FD1"/>
    <w:rsid w:val="008A71BD"/>
    <w:rsid w:val="008B6485"/>
    <w:rsid w:val="008C14E9"/>
    <w:rsid w:val="008C1EA3"/>
    <w:rsid w:val="008C6289"/>
    <w:rsid w:val="008D252C"/>
    <w:rsid w:val="008D35DE"/>
    <w:rsid w:val="008D7370"/>
    <w:rsid w:val="008E17D4"/>
    <w:rsid w:val="008E2439"/>
    <w:rsid w:val="008F0A22"/>
    <w:rsid w:val="008F788E"/>
    <w:rsid w:val="0090554F"/>
    <w:rsid w:val="0090608A"/>
    <w:rsid w:val="00906D51"/>
    <w:rsid w:val="00907E85"/>
    <w:rsid w:val="00910C9C"/>
    <w:rsid w:val="00912C08"/>
    <w:rsid w:val="00912C14"/>
    <w:rsid w:val="00913322"/>
    <w:rsid w:val="00923B4F"/>
    <w:rsid w:val="00925531"/>
    <w:rsid w:val="009265CD"/>
    <w:rsid w:val="00932768"/>
    <w:rsid w:val="0093774D"/>
    <w:rsid w:val="009433BB"/>
    <w:rsid w:val="00953E27"/>
    <w:rsid w:val="00954F20"/>
    <w:rsid w:val="00955129"/>
    <w:rsid w:val="00956D7C"/>
    <w:rsid w:val="00960AD5"/>
    <w:rsid w:val="00962633"/>
    <w:rsid w:val="00964880"/>
    <w:rsid w:val="009654A0"/>
    <w:rsid w:val="00965A63"/>
    <w:rsid w:val="0096701F"/>
    <w:rsid w:val="00974F1C"/>
    <w:rsid w:val="00976170"/>
    <w:rsid w:val="00976822"/>
    <w:rsid w:val="00977829"/>
    <w:rsid w:val="00980203"/>
    <w:rsid w:val="00987CCA"/>
    <w:rsid w:val="009918A4"/>
    <w:rsid w:val="00991BD5"/>
    <w:rsid w:val="00996434"/>
    <w:rsid w:val="009A0C83"/>
    <w:rsid w:val="009A38E9"/>
    <w:rsid w:val="009A5BC5"/>
    <w:rsid w:val="009A6FFA"/>
    <w:rsid w:val="009C4558"/>
    <w:rsid w:val="009D3DC8"/>
    <w:rsid w:val="009D4135"/>
    <w:rsid w:val="009D45F8"/>
    <w:rsid w:val="009D5259"/>
    <w:rsid w:val="009D5425"/>
    <w:rsid w:val="009D79F6"/>
    <w:rsid w:val="009E0447"/>
    <w:rsid w:val="009E5BEC"/>
    <w:rsid w:val="009F0974"/>
    <w:rsid w:val="009F0CBD"/>
    <w:rsid w:val="009F511D"/>
    <w:rsid w:val="009F6580"/>
    <w:rsid w:val="00A025DA"/>
    <w:rsid w:val="00A05303"/>
    <w:rsid w:val="00A07594"/>
    <w:rsid w:val="00A12A10"/>
    <w:rsid w:val="00A144A2"/>
    <w:rsid w:val="00A15DB7"/>
    <w:rsid w:val="00A22F05"/>
    <w:rsid w:val="00A31663"/>
    <w:rsid w:val="00A347BE"/>
    <w:rsid w:val="00A36B7D"/>
    <w:rsid w:val="00A47378"/>
    <w:rsid w:val="00A50FAE"/>
    <w:rsid w:val="00A53124"/>
    <w:rsid w:val="00A53AC0"/>
    <w:rsid w:val="00A53DFF"/>
    <w:rsid w:val="00A5677D"/>
    <w:rsid w:val="00A62A92"/>
    <w:rsid w:val="00A636EC"/>
    <w:rsid w:val="00A6499D"/>
    <w:rsid w:val="00A64EB4"/>
    <w:rsid w:val="00A672AC"/>
    <w:rsid w:val="00A71DBA"/>
    <w:rsid w:val="00A723BF"/>
    <w:rsid w:val="00A73CAE"/>
    <w:rsid w:val="00A74E09"/>
    <w:rsid w:val="00A76633"/>
    <w:rsid w:val="00A8017F"/>
    <w:rsid w:val="00A867D7"/>
    <w:rsid w:val="00A87C81"/>
    <w:rsid w:val="00A90918"/>
    <w:rsid w:val="00A916E1"/>
    <w:rsid w:val="00A942DD"/>
    <w:rsid w:val="00A9730B"/>
    <w:rsid w:val="00AA2773"/>
    <w:rsid w:val="00AA35E5"/>
    <w:rsid w:val="00AA67CA"/>
    <w:rsid w:val="00AB2CEC"/>
    <w:rsid w:val="00AB2E88"/>
    <w:rsid w:val="00AB4A06"/>
    <w:rsid w:val="00AB754A"/>
    <w:rsid w:val="00AC0C5E"/>
    <w:rsid w:val="00AC58D4"/>
    <w:rsid w:val="00AC7087"/>
    <w:rsid w:val="00AD2634"/>
    <w:rsid w:val="00AD2636"/>
    <w:rsid w:val="00AE0B8F"/>
    <w:rsid w:val="00AE141F"/>
    <w:rsid w:val="00AE3AFA"/>
    <w:rsid w:val="00AE3D26"/>
    <w:rsid w:val="00AE4CC5"/>
    <w:rsid w:val="00AE7BE6"/>
    <w:rsid w:val="00AF4537"/>
    <w:rsid w:val="00AF4E7C"/>
    <w:rsid w:val="00B05E7B"/>
    <w:rsid w:val="00B10C43"/>
    <w:rsid w:val="00B1278E"/>
    <w:rsid w:val="00B12C38"/>
    <w:rsid w:val="00B16EF5"/>
    <w:rsid w:val="00B26239"/>
    <w:rsid w:val="00B32D11"/>
    <w:rsid w:val="00B34914"/>
    <w:rsid w:val="00B356D7"/>
    <w:rsid w:val="00B379C9"/>
    <w:rsid w:val="00B54BBF"/>
    <w:rsid w:val="00B61817"/>
    <w:rsid w:val="00B629FB"/>
    <w:rsid w:val="00B62A6C"/>
    <w:rsid w:val="00B63E4F"/>
    <w:rsid w:val="00B72E05"/>
    <w:rsid w:val="00B733FC"/>
    <w:rsid w:val="00B74044"/>
    <w:rsid w:val="00B822C5"/>
    <w:rsid w:val="00B8371E"/>
    <w:rsid w:val="00B84FD5"/>
    <w:rsid w:val="00B85105"/>
    <w:rsid w:val="00B91085"/>
    <w:rsid w:val="00B91B2E"/>
    <w:rsid w:val="00B92B02"/>
    <w:rsid w:val="00B9308F"/>
    <w:rsid w:val="00BA67EF"/>
    <w:rsid w:val="00BB0D7C"/>
    <w:rsid w:val="00BC25E6"/>
    <w:rsid w:val="00BC3BAA"/>
    <w:rsid w:val="00BC4947"/>
    <w:rsid w:val="00BE06E7"/>
    <w:rsid w:val="00BE0DDC"/>
    <w:rsid w:val="00BE183B"/>
    <w:rsid w:val="00BE68F3"/>
    <w:rsid w:val="00BF7BCC"/>
    <w:rsid w:val="00C02B8A"/>
    <w:rsid w:val="00C05B18"/>
    <w:rsid w:val="00C106E6"/>
    <w:rsid w:val="00C120DB"/>
    <w:rsid w:val="00C1648C"/>
    <w:rsid w:val="00C255F3"/>
    <w:rsid w:val="00C31839"/>
    <w:rsid w:val="00C52D4D"/>
    <w:rsid w:val="00C53698"/>
    <w:rsid w:val="00C54FF9"/>
    <w:rsid w:val="00C57F4B"/>
    <w:rsid w:val="00C60EC4"/>
    <w:rsid w:val="00C62FD4"/>
    <w:rsid w:val="00C63BC8"/>
    <w:rsid w:val="00C63CD8"/>
    <w:rsid w:val="00C6462B"/>
    <w:rsid w:val="00C6652A"/>
    <w:rsid w:val="00C70FAF"/>
    <w:rsid w:val="00C76662"/>
    <w:rsid w:val="00C77D2A"/>
    <w:rsid w:val="00C8097A"/>
    <w:rsid w:val="00C8562E"/>
    <w:rsid w:val="00C8612D"/>
    <w:rsid w:val="00C90E27"/>
    <w:rsid w:val="00C94818"/>
    <w:rsid w:val="00CB7406"/>
    <w:rsid w:val="00CC0193"/>
    <w:rsid w:val="00CC3B14"/>
    <w:rsid w:val="00CD4E39"/>
    <w:rsid w:val="00CE0964"/>
    <w:rsid w:val="00CE529C"/>
    <w:rsid w:val="00CE6609"/>
    <w:rsid w:val="00CE6AFA"/>
    <w:rsid w:val="00CE7E99"/>
    <w:rsid w:val="00CF1446"/>
    <w:rsid w:val="00CF1AD1"/>
    <w:rsid w:val="00CF2A30"/>
    <w:rsid w:val="00D13C29"/>
    <w:rsid w:val="00D13DCD"/>
    <w:rsid w:val="00D1674D"/>
    <w:rsid w:val="00D20CCF"/>
    <w:rsid w:val="00D21347"/>
    <w:rsid w:val="00D243D6"/>
    <w:rsid w:val="00D26424"/>
    <w:rsid w:val="00D30B09"/>
    <w:rsid w:val="00D317E7"/>
    <w:rsid w:val="00D32A96"/>
    <w:rsid w:val="00D36593"/>
    <w:rsid w:val="00D36937"/>
    <w:rsid w:val="00D43790"/>
    <w:rsid w:val="00D5012F"/>
    <w:rsid w:val="00D5159C"/>
    <w:rsid w:val="00D54499"/>
    <w:rsid w:val="00D547F9"/>
    <w:rsid w:val="00D55BE2"/>
    <w:rsid w:val="00D62F9E"/>
    <w:rsid w:val="00D66A0C"/>
    <w:rsid w:val="00D738C3"/>
    <w:rsid w:val="00D74CCE"/>
    <w:rsid w:val="00D84C44"/>
    <w:rsid w:val="00D92DCD"/>
    <w:rsid w:val="00D952C7"/>
    <w:rsid w:val="00DA11A0"/>
    <w:rsid w:val="00DA225F"/>
    <w:rsid w:val="00DB26B0"/>
    <w:rsid w:val="00DB3D15"/>
    <w:rsid w:val="00DC0C44"/>
    <w:rsid w:val="00DC1CFD"/>
    <w:rsid w:val="00DC453B"/>
    <w:rsid w:val="00DD2483"/>
    <w:rsid w:val="00DD4249"/>
    <w:rsid w:val="00DD47B9"/>
    <w:rsid w:val="00DE3E68"/>
    <w:rsid w:val="00DE7E1A"/>
    <w:rsid w:val="00DF0196"/>
    <w:rsid w:val="00DF0382"/>
    <w:rsid w:val="00DF0863"/>
    <w:rsid w:val="00DF0DDC"/>
    <w:rsid w:val="00DF7E5F"/>
    <w:rsid w:val="00E000EC"/>
    <w:rsid w:val="00E008B6"/>
    <w:rsid w:val="00E00EC5"/>
    <w:rsid w:val="00E04275"/>
    <w:rsid w:val="00E06B05"/>
    <w:rsid w:val="00E13905"/>
    <w:rsid w:val="00E23C9E"/>
    <w:rsid w:val="00E25ACA"/>
    <w:rsid w:val="00E26543"/>
    <w:rsid w:val="00E3273E"/>
    <w:rsid w:val="00E37FF6"/>
    <w:rsid w:val="00E40802"/>
    <w:rsid w:val="00E42972"/>
    <w:rsid w:val="00E42BD4"/>
    <w:rsid w:val="00E4305E"/>
    <w:rsid w:val="00E44995"/>
    <w:rsid w:val="00E4532C"/>
    <w:rsid w:val="00E54E45"/>
    <w:rsid w:val="00E62E72"/>
    <w:rsid w:val="00E67D8C"/>
    <w:rsid w:val="00E70341"/>
    <w:rsid w:val="00E72ED3"/>
    <w:rsid w:val="00E73C71"/>
    <w:rsid w:val="00E73D55"/>
    <w:rsid w:val="00E75FCB"/>
    <w:rsid w:val="00E76009"/>
    <w:rsid w:val="00E76F49"/>
    <w:rsid w:val="00E9216D"/>
    <w:rsid w:val="00E9308B"/>
    <w:rsid w:val="00E94255"/>
    <w:rsid w:val="00EA00F6"/>
    <w:rsid w:val="00EA0B36"/>
    <w:rsid w:val="00EA0F52"/>
    <w:rsid w:val="00EA2D4F"/>
    <w:rsid w:val="00EA3BD6"/>
    <w:rsid w:val="00EA3FA2"/>
    <w:rsid w:val="00EA4D08"/>
    <w:rsid w:val="00EA66B5"/>
    <w:rsid w:val="00EA6EE5"/>
    <w:rsid w:val="00EB14A3"/>
    <w:rsid w:val="00EB2281"/>
    <w:rsid w:val="00EB291B"/>
    <w:rsid w:val="00EB4B86"/>
    <w:rsid w:val="00EB4BB8"/>
    <w:rsid w:val="00EB4FE5"/>
    <w:rsid w:val="00EC0854"/>
    <w:rsid w:val="00EC43EB"/>
    <w:rsid w:val="00EC5702"/>
    <w:rsid w:val="00ED156D"/>
    <w:rsid w:val="00EF71B1"/>
    <w:rsid w:val="00F02C49"/>
    <w:rsid w:val="00F0379B"/>
    <w:rsid w:val="00F0412C"/>
    <w:rsid w:val="00F13BE3"/>
    <w:rsid w:val="00F13C32"/>
    <w:rsid w:val="00F1485F"/>
    <w:rsid w:val="00F167ED"/>
    <w:rsid w:val="00F22B7F"/>
    <w:rsid w:val="00F355A3"/>
    <w:rsid w:val="00F36DE3"/>
    <w:rsid w:val="00F425FD"/>
    <w:rsid w:val="00F43346"/>
    <w:rsid w:val="00F4351C"/>
    <w:rsid w:val="00F4505F"/>
    <w:rsid w:val="00F45672"/>
    <w:rsid w:val="00F47309"/>
    <w:rsid w:val="00F50056"/>
    <w:rsid w:val="00F5574D"/>
    <w:rsid w:val="00F55ED7"/>
    <w:rsid w:val="00F5746A"/>
    <w:rsid w:val="00F60580"/>
    <w:rsid w:val="00F630BD"/>
    <w:rsid w:val="00F647AE"/>
    <w:rsid w:val="00F74573"/>
    <w:rsid w:val="00F76CF6"/>
    <w:rsid w:val="00F7795B"/>
    <w:rsid w:val="00F8350A"/>
    <w:rsid w:val="00F83AE3"/>
    <w:rsid w:val="00F841FB"/>
    <w:rsid w:val="00F8619C"/>
    <w:rsid w:val="00F90171"/>
    <w:rsid w:val="00F91AA1"/>
    <w:rsid w:val="00F91C4B"/>
    <w:rsid w:val="00F9326E"/>
    <w:rsid w:val="00F9608D"/>
    <w:rsid w:val="00FA13EC"/>
    <w:rsid w:val="00FA3450"/>
    <w:rsid w:val="00FC48A1"/>
    <w:rsid w:val="00FE0927"/>
    <w:rsid w:val="00FE48BD"/>
    <w:rsid w:val="00FE4927"/>
    <w:rsid w:val="00FE5B79"/>
    <w:rsid w:val="00FF187C"/>
    <w:rsid w:val="00FF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05ECF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64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493B"/>
  </w:style>
  <w:style w:type="paragraph" w:styleId="af0">
    <w:name w:val="footer"/>
    <w:basedOn w:val="a"/>
    <w:link w:val="af1"/>
    <w:uiPriority w:val="99"/>
    <w:unhideWhenUsed/>
    <w:rsid w:val="00364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493B"/>
  </w:style>
  <w:style w:type="paragraph" w:styleId="af2">
    <w:name w:val="annotation subject"/>
    <w:basedOn w:val="a4"/>
    <w:next w:val="a4"/>
    <w:link w:val="af3"/>
    <w:uiPriority w:val="99"/>
    <w:semiHidden/>
    <w:unhideWhenUsed/>
    <w:rsid w:val="00510D49"/>
    <w:rPr>
      <w:b/>
      <w:bCs/>
    </w:rPr>
  </w:style>
  <w:style w:type="character" w:customStyle="1" w:styleId="af3">
    <w:name w:val="Тема примечания Знак"/>
    <w:basedOn w:val="11"/>
    <w:link w:val="af2"/>
    <w:uiPriority w:val="99"/>
    <w:semiHidden/>
    <w:rsid w:val="00510D49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7675CF"/>
    <w:pPr>
      <w:ind w:left="720"/>
      <w:contextualSpacing/>
    </w:pPr>
  </w:style>
  <w:style w:type="paragraph" w:styleId="af5">
    <w:name w:val="Revision"/>
    <w:hidden/>
    <w:uiPriority w:val="99"/>
    <w:semiHidden/>
    <w:rsid w:val="00F835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76F49"/>
    <w:rPr>
      <w:sz w:val="16"/>
      <w:szCs w:val="16"/>
    </w:rPr>
  </w:style>
  <w:style w:type="paragraph" w:customStyle="1" w:styleId="1">
    <w:name w:val="Текст примечания1"/>
    <w:basedOn w:val="a"/>
    <w:next w:val="a4"/>
    <w:link w:val="a5"/>
    <w:uiPriority w:val="99"/>
    <w:semiHidden/>
    <w:unhideWhenUsed/>
    <w:rsid w:val="00E76F49"/>
    <w:pPr>
      <w:spacing w:after="160"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1"/>
    <w:uiPriority w:val="99"/>
    <w:semiHidden/>
    <w:rsid w:val="00E76F49"/>
    <w:rPr>
      <w:sz w:val="20"/>
      <w:szCs w:val="20"/>
    </w:rPr>
  </w:style>
  <w:style w:type="paragraph" w:customStyle="1" w:styleId="10">
    <w:name w:val="Текст сноски1"/>
    <w:basedOn w:val="a"/>
    <w:next w:val="a6"/>
    <w:link w:val="a7"/>
    <w:uiPriority w:val="99"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10"/>
    <w:uiPriority w:val="99"/>
    <w:rsid w:val="00E76F49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E76F49"/>
    <w:rPr>
      <w:vertAlign w:val="superscript"/>
    </w:rPr>
  </w:style>
  <w:style w:type="paragraph" w:styleId="a4">
    <w:name w:val="annotation text"/>
    <w:basedOn w:val="a"/>
    <w:link w:val="11"/>
    <w:uiPriority w:val="99"/>
    <w:semiHidden/>
    <w:unhideWhenUsed/>
    <w:rsid w:val="00E76F49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4"/>
    <w:uiPriority w:val="99"/>
    <w:semiHidden/>
    <w:rsid w:val="00E76F49"/>
    <w:rPr>
      <w:sz w:val="20"/>
      <w:szCs w:val="20"/>
    </w:rPr>
  </w:style>
  <w:style w:type="paragraph" w:styleId="a6">
    <w:name w:val="footnote text"/>
    <w:basedOn w:val="a"/>
    <w:link w:val="12"/>
    <w:uiPriority w:val="99"/>
    <w:semiHidden/>
    <w:unhideWhenUsed/>
    <w:rsid w:val="00E76F49"/>
    <w:pPr>
      <w:spacing w:after="0" w:line="240" w:lineRule="auto"/>
    </w:pPr>
    <w:rPr>
      <w:sz w:val="20"/>
      <w:szCs w:val="20"/>
    </w:rPr>
  </w:style>
  <w:style w:type="character" w:customStyle="1" w:styleId="12">
    <w:name w:val="Текст сноски Знак1"/>
    <w:basedOn w:val="a0"/>
    <w:link w:val="a6"/>
    <w:uiPriority w:val="99"/>
    <w:semiHidden/>
    <w:rsid w:val="00E76F4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6F49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b"/>
    <w:uiPriority w:val="39"/>
    <w:rsid w:val="00C90E2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C90E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a"/>
    <w:link w:val="footnotedescriptionChar"/>
    <w:hidden/>
    <w:rsid w:val="00C90E27"/>
    <w:pPr>
      <w:spacing w:after="0" w:line="259" w:lineRule="auto"/>
    </w:pPr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descriptionChar">
    <w:name w:val="footnote description Char"/>
    <w:link w:val="footnotedescription"/>
    <w:rsid w:val="00C90E27"/>
    <w:rPr>
      <w:rFonts w:ascii="Times New Roman" w:eastAsia="Times New Roman" w:hAnsi="Times New Roman" w:cs="Times New Roman"/>
      <w:color w:val="000000"/>
      <w:sz w:val="16"/>
      <w:lang w:val="en-US"/>
    </w:rPr>
  </w:style>
  <w:style w:type="character" w:customStyle="1" w:styleId="footnotemark">
    <w:name w:val="footnote mark"/>
    <w:hidden/>
    <w:rsid w:val="00C90E27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ac">
    <w:name w:val="No Spacing"/>
    <w:uiPriority w:val="1"/>
    <w:qFormat/>
    <w:rsid w:val="00DF0863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805ECF"/>
    <w:rPr>
      <w:color w:val="0000FF" w:themeColor="hyperlink"/>
      <w:u w:val="single"/>
    </w:rPr>
  </w:style>
  <w:style w:type="paragraph" w:styleId="ae">
    <w:name w:val="header"/>
    <w:basedOn w:val="a"/>
    <w:link w:val="af"/>
    <w:uiPriority w:val="99"/>
    <w:unhideWhenUsed/>
    <w:rsid w:val="00364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6493B"/>
  </w:style>
  <w:style w:type="paragraph" w:styleId="af0">
    <w:name w:val="footer"/>
    <w:basedOn w:val="a"/>
    <w:link w:val="af1"/>
    <w:uiPriority w:val="99"/>
    <w:unhideWhenUsed/>
    <w:rsid w:val="00364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6493B"/>
  </w:style>
  <w:style w:type="paragraph" w:styleId="af2">
    <w:name w:val="annotation subject"/>
    <w:basedOn w:val="a4"/>
    <w:next w:val="a4"/>
    <w:link w:val="af3"/>
    <w:uiPriority w:val="99"/>
    <w:semiHidden/>
    <w:unhideWhenUsed/>
    <w:rsid w:val="00510D49"/>
    <w:rPr>
      <w:b/>
      <w:bCs/>
    </w:rPr>
  </w:style>
  <w:style w:type="character" w:customStyle="1" w:styleId="af3">
    <w:name w:val="Тема примечания Знак"/>
    <w:basedOn w:val="11"/>
    <w:link w:val="af2"/>
    <w:uiPriority w:val="99"/>
    <w:semiHidden/>
    <w:rsid w:val="00510D49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7675CF"/>
    <w:pPr>
      <w:ind w:left="720"/>
      <w:contextualSpacing/>
    </w:pPr>
  </w:style>
  <w:style w:type="paragraph" w:styleId="af5">
    <w:name w:val="Revision"/>
    <w:hidden/>
    <w:uiPriority w:val="99"/>
    <w:semiHidden/>
    <w:rsid w:val="00F835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9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4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51093">
          <w:marLeft w:val="0"/>
          <w:marRight w:val="0"/>
          <w:marTop w:val="0"/>
          <w:marBottom w:val="0"/>
          <w:divBdr>
            <w:top w:val="single" w:sz="6" w:space="0" w:color="E8DDBB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8843-DCB5-4C1E-A232-DE637B022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25</Pages>
  <Words>4451</Words>
  <Characters>25376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Быкова Екатерина Андреевна</cp:lastModifiedBy>
  <cp:revision>186</cp:revision>
  <cp:lastPrinted>2025-04-11T07:57:00Z</cp:lastPrinted>
  <dcterms:created xsi:type="dcterms:W3CDTF">2025-04-10T05:56:00Z</dcterms:created>
  <dcterms:modified xsi:type="dcterms:W3CDTF">2025-05-26T04:48:00Z</dcterms:modified>
</cp:coreProperties>
</file>