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647" w:rsidRDefault="00120647" w:rsidP="005245C6">
      <w:pPr>
        <w:ind w:left="10059" w:hanging="5103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120647" w:rsidRDefault="00120647" w:rsidP="005245C6">
      <w:pPr>
        <w:ind w:left="10059" w:hanging="5103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7E42D7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="007E42D7">
        <w:rPr>
          <w:sz w:val="28"/>
          <w:szCs w:val="28"/>
        </w:rPr>
        <w:t xml:space="preserve"> администрации </w:t>
      </w:r>
    </w:p>
    <w:p w:rsidR="007E42D7" w:rsidRDefault="007E42D7" w:rsidP="005245C6">
      <w:pPr>
        <w:ind w:left="10059" w:hanging="5103"/>
        <w:rPr>
          <w:sz w:val="28"/>
          <w:szCs w:val="28"/>
        </w:rPr>
      </w:pPr>
      <w:r>
        <w:rPr>
          <w:sz w:val="28"/>
          <w:szCs w:val="28"/>
        </w:rPr>
        <w:t>города Благовещенска</w:t>
      </w:r>
    </w:p>
    <w:p w:rsidR="007E42D7" w:rsidRDefault="007E42D7" w:rsidP="005245C6">
      <w:pPr>
        <w:ind w:left="10059" w:hanging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20647">
        <w:rPr>
          <w:sz w:val="28"/>
          <w:szCs w:val="28"/>
        </w:rPr>
        <w:t>«</w:t>
      </w:r>
      <w:r>
        <w:rPr>
          <w:sz w:val="28"/>
          <w:szCs w:val="28"/>
        </w:rPr>
        <w:t>___</w:t>
      </w:r>
      <w:r w:rsidR="00120647">
        <w:rPr>
          <w:sz w:val="28"/>
          <w:szCs w:val="28"/>
        </w:rPr>
        <w:t>»</w:t>
      </w:r>
      <w:r>
        <w:rPr>
          <w:sz w:val="28"/>
          <w:szCs w:val="28"/>
        </w:rPr>
        <w:t>________</w:t>
      </w:r>
      <w:r w:rsidR="00120647">
        <w:rPr>
          <w:sz w:val="28"/>
          <w:szCs w:val="28"/>
        </w:rPr>
        <w:t xml:space="preserve"> 202__г. </w:t>
      </w:r>
      <w:r w:rsidR="005245C6">
        <w:rPr>
          <w:sz w:val="28"/>
          <w:szCs w:val="28"/>
        </w:rPr>
        <w:t xml:space="preserve"> №____</w:t>
      </w:r>
    </w:p>
    <w:p w:rsidR="007E42D7" w:rsidRDefault="007E42D7" w:rsidP="00120647">
      <w:pPr>
        <w:rPr>
          <w:sz w:val="28"/>
          <w:szCs w:val="28"/>
        </w:rPr>
      </w:pPr>
    </w:p>
    <w:p w:rsidR="007E42D7" w:rsidRDefault="007E42D7" w:rsidP="007E42D7">
      <w:pPr>
        <w:jc w:val="center"/>
        <w:rPr>
          <w:sz w:val="28"/>
          <w:szCs w:val="28"/>
        </w:rPr>
      </w:pPr>
    </w:p>
    <w:p w:rsidR="00B6774D" w:rsidRDefault="00B6774D" w:rsidP="002148BA">
      <w:pPr>
        <w:widowControl w:val="0"/>
        <w:autoSpaceDE w:val="0"/>
        <w:autoSpaceDN w:val="0"/>
        <w:ind w:firstLine="709"/>
        <w:jc w:val="center"/>
        <w:outlineLvl w:val="1"/>
        <w:rPr>
          <w:b/>
          <w:color w:val="000000"/>
          <w:sz w:val="28"/>
          <w:szCs w:val="28"/>
        </w:rPr>
      </w:pPr>
      <w:r w:rsidRPr="003F27DB">
        <w:rPr>
          <w:b/>
          <w:color w:val="000000"/>
          <w:sz w:val="28"/>
          <w:szCs w:val="28"/>
        </w:rPr>
        <w:t>П</w:t>
      </w:r>
      <w:r>
        <w:rPr>
          <w:b/>
          <w:color w:val="000000"/>
          <w:sz w:val="28"/>
          <w:szCs w:val="28"/>
        </w:rPr>
        <w:t>ОРЯДОК</w:t>
      </w:r>
    </w:p>
    <w:p w:rsidR="00356CD6" w:rsidRDefault="00356CD6" w:rsidP="00206131">
      <w:pPr>
        <w:widowControl w:val="0"/>
        <w:autoSpaceDE w:val="0"/>
        <w:autoSpaceDN w:val="0"/>
        <w:ind w:firstLine="709"/>
        <w:jc w:val="center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взаимодействия администрации города Благовещенска</w:t>
      </w:r>
    </w:p>
    <w:p w:rsidR="00B6774D" w:rsidRDefault="00356CD6" w:rsidP="00206131">
      <w:pPr>
        <w:widowControl w:val="0"/>
        <w:autoSpaceDE w:val="0"/>
        <w:autoSpaceDN w:val="0"/>
        <w:ind w:firstLine="709"/>
        <w:jc w:val="center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 </w:t>
      </w:r>
      <w:r w:rsidR="00460E09" w:rsidRPr="00460E09">
        <w:rPr>
          <w:b/>
          <w:color w:val="000000"/>
          <w:sz w:val="28"/>
          <w:szCs w:val="28"/>
        </w:rPr>
        <w:t xml:space="preserve"> заказчик</w:t>
      </w:r>
      <w:r>
        <w:rPr>
          <w:b/>
          <w:color w:val="000000"/>
          <w:sz w:val="28"/>
          <w:szCs w:val="28"/>
        </w:rPr>
        <w:t>ами</w:t>
      </w:r>
      <w:r w:rsidR="00460E09" w:rsidRPr="00460E09">
        <w:rPr>
          <w:b/>
          <w:color w:val="000000"/>
          <w:sz w:val="28"/>
          <w:szCs w:val="28"/>
        </w:rPr>
        <w:t xml:space="preserve"> </w:t>
      </w:r>
    </w:p>
    <w:p w:rsidR="007E42D7" w:rsidRDefault="007E42D7" w:rsidP="00B6774D">
      <w:pPr>
        <w:jc w:val="center"/>
        <w:rPr>
          <w:sz w:val="28"/>
          <w:szCs w:val="28"/>
        </w:rPr>
      </w:pPr>
    </w:p>
    <w:p w:rsidR="0019389F" w:rsidRPr="00730F19" w:rsidRDefault="0019389F" w:rsidP="00730F19">
      <w:pPr>
        <w:pStyle w:val="a5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730F19">
        <w:rPr>
          <w:b/>
          <w:sz w:val="28"/>
          <w:szCs w:val="28"/>
        </w:rPr>
        <w:t>Общие положения</w:t>
      </w:r>
    </w:p>
    <w:p w:rsidR="0019389F" w:rsidRDefault="0019389F" w:rsidP="0019389F">
      <w:pPr>
        <w:ind w:left="720"/>
        <w:rPr>
          <w:b/>
          <w:sz w:val="28"/>
          <w:szCs w:val="28"/>
        </w:rPr>
      </w:pPr>
    </w:p>
    <w:p w:rsidR="00272501" w:rsidRDefault="00F61B76" w:rsidP="00AC5647">
      <w:pPr>
        <w:pStyle w:val="a5"/>
        <w:ind w:left="0" w:firstLine="720"/>
        <w:jc w:val="both"/>
        <w:rPr>
          <w:sz w:val="28"/>
          <w:szCs w:val="28"/>
        </w:rPr>
      </w:pPr>
      <w:r w:rsidRPr="00ED1EE4">
        <w:rPr>
          <w:color w:val="000000"/>
          <w:sz w:val="28"/>
          <w:szCs w:val="28"/>
        </w:rPr>
        <w:t>1.</w:t>
      </w:r>
      <w:r w:rsidR="00F152F7">
        <w:rPr>
          <w:color w:val="000000"/>
          <w:sz w:val="28"/>
          <w:szCs w:val="28"/>
        </w:rPr>
        <w:t xml:space="preserve">1. </w:t>
      </w:r>
      <w:proofErr w:type="gramStart"/>
      <w:r w:rsidR="0019389F" w:rsidRPr="00F61B76">
        <w:rPr>
          <w:sz w:val="28"/>
          <w:szCs w:val="28"/>
        </w:rPr>
        <w:t xml:space="preserve">Настоящий Порядок разработан в соответствии </w:t>
      </w:r>
      <w:r w:rsidRPr="00F61B76">
        <w:rPr>
          <w:sz w:val="28"/>
          <w:szCs w:val="28"/>
        </w:rPr>
        <w:t>с</w:t>
      </w:r>
      <w:r w:rsidR="00460E09">
        <w:rPr>
          <w:sz w:val="28"/>
          <w:szCs w:val="28"/>
        </w:rPr>
        <w:t xml:space="preserve">о статьей 26 </w:t>
      </w:r>
      <w:r w:rsidRPr="00F61B76">
        <w:rPr>
          <w:sz w:val="28"/>
          <w:szCs w:val="28"/>
        </w:rPr>
        <w:t>Ф</w:t>
      </w:r>
      <w:r w:rsidRPr="0019389F">
        <w:rPr>
          <w:sz w:val="28"/>
          <w:szCs w:val="28"/>
        </w:rPr>
        <w:t>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8"/>
          <w:szCs w:val="28"/>
        </w:rPr>
        <w:t xml:space="preserve"> (далее – Закон </w:t>
      </w:r>
      <w:r w:rsidR="00EB1621">
        <w:rPr>
          <w:sz w:val="28"/>
          <w:szCs w:val="28"/>
        </w:rPr>
        <w:t>№ 44-ФЗ</w:t>
      </w:r>
      <w:r>
        <w:rPr>
          <w:sz w:val="28"/>
          <w:szCs w:val="28"/>
        </w:rPr>
        <w:t>)</w:t>
      </w:r>
      <w:r w:rsidR="00460E09">
        <w:rPr>
          <w:sz w:val="28"/>
          <w:szCs w:val="28"/>
        </w:rPr>
        <w:t xml:space="preserve"> </w:t>
      </w:r>
      <w:r w:rsidR="00272501">
        <w:rPr>
          <w:sz w:val="28"/>
          <w:szCs w:val="28"/>
        </w:rPr>
        <w:t>в целях централизации, повышения эффективности и результативности осуществления закупок товаров</w:t>
      </w:r>
      <w:r w:rsidR="00460E09">
        <w:rPr>
          <w:sz w:val="28"/>
          <w:szCs w:val="28"/>
        </w:rPr>
        <w:t xml:space="preserve"> (работ, услуг)</w:t>
      </w:r>
      <w:r w:rsidR="00460E09" w:rsidRPr="00460E09">
        <w:t xml:space="preserve"> </w:t>
      </w:r>
      <w:r w:rsidR="00272501">
        <w:rPr>
          <w:sz w:val="28"/>
          <w:szCs w:val="28"/>
        </w:rPr>
        <w:t xml:space="preserve">и </w:t>
      </w:r>
      <w:r w:rsidR="00356CD6">
        <w:rPr>
          <w:sz w:val="28"/>
          <w:szCs w:val="28"/>
        </w:rPr>
        <w:t>регулирует отношения по</w:t>
      </w:r>
      <w:r w:rsidR="00272501">
        <w:rPr>
          <w:sz w:val="28"/>
          <w:szCs w:val="28"/>
        </w:rPr>
        <w:t xml:space="preserve"> взаимодействи</w:t>
      </w:r>
      <w:r w:rsidR="00356CD6">
        <w:rPr>
          <w:sz w:val="28"/>
          <w:szCs w:val="28"/>
        </w:rPr>
        <w:t>ю</w:t>
      </w:r>
      <w:r w:rsidR="00272501">
        <w:rPr>
          <w:sz w:val="28"/>
          <w:szCs w:val="28"/>
        </w:rPr>
        <w:t xml:space="preserve"> </w:t>
      </w:r>
      <w:r w:rsidR="00206131">
        <w:rPr>
          <w:sz w:val="28"/>
          <w:szCs w:val="28"/>
        </w:rPr>
        <w:t>администраци</w:t>
      </w:r>
      <w:r w:rsidR="00356CD6">
        <w:rPr>
          <w:sz w:val="28"/>
          <w:szCs w:val="28"/>
        </w:rPr>
        <w:t>и</w:t>
      </w:r>
      <w:r w:rsidR="00206131">
        <w:rPr>
          <w:sz w:val="28"/>
          <w:szCs w:val="28"/>
        </w:rPr>
        <w:t xml:space="preserve"> города Благовещенска в лице управления муниципальног</w:t>
      </w:r>
      <w:r w:rsidR="009A25F0">
        <w:rPr>
          <w:sz w:val="28"/>
          <w:szCs w:val="28"/>
        </w:rPr>
        <w:t>о</w:t>
      </w:r>
      <w:r w:rsidR="00206131">
        <w:rPr>
          <w:sz w:val="28"/>
          <w:szCs w:val="28"/>
        </w:rPr>
        <w:t xml:space="preserve"> заказа (далее - </w:t>
      </w:r>
      <w:r w:rsidR="00B30D24">
        <w:rPr>
          <w:sz w:val="28"/>
          <w:szCs w:val="28"/>
        </w:rPr>
        <w:t>уполномоченны</w:t>
      </w:r>
      <w:r w:rsidR="00206131">
        <w:rPr>
          <w:sz w:val="28"/>
          <w:szCs w:val="28"/>
        </w:rPr>
        <w:t>й</w:t>
      </w:r>
      <w:r w:rsidR="00B30D24">
        <w:rPr>
          <w:sz w:val="28"/>
          <w:szCs w:val="28"/>
        </w:rPr>
        <w:t xml:space="preserve"> орган</w:t>
      </w:r>
      <w:r w:rsidR="00206131">
        <w:rPr>
          <w:sz w:val="28"/>
          <w:szCs w:val="28"/>
        </w:rPr>
        <w:t>)</w:t>
      </w:r>
      <w:r w:rsidR="00356CD6">
        <w:rPr>
          <w:sz w:val="28"/>
          <w:szCs w:val="28"/>
        </w:rPr>
        <w:t xml:space="preserve"> с</w:t>
      </w:r>
      <w:proofErr w:type="gramEnd"/>
      <w:r w:rsidR="00356CD6">
        <w:rPr>
          <w:sz w:val="28"/>
          <w:szCs w:val="28"/>
        </w:rPr>
        <w:t xml:space="preserve"> </w:t>
      </w:r>
      <w:proofErr w:type="gramStart"/>
      <w:r w:rsidR="00356CD6" w:rsidRPr="00460E09">
        <w:rPr>
          <w:sz w:val="28"/>
          <w:szCs w:val="28"/>
        </w:rPr>
        <w:t>муниципальны</w:t>
      </w:r>
      <w:r w:rsidR="00356CD6">
        <w:rPr>
          <w:sz w:val="28"/>
          <w:szCs w:val="28"/>
        </w:rPr>
        <w:t>ми</w:t>
      </w:r>
      <w:r w:rsidR="00356CD6" w:rsidRPr="00460E09">
        <w:rPr>
          <w:sz w:val="28"/>
          <w:szCs w:val="28"/>
        </w:rPr>
        <w:t xml:space="preserve"> учреждени</w:t>
      </w:r>
      <w:r w:rsidR="00356CD6">
        <w:rPr>
          <w:sz w:val="28"/>
          <w:szCs w:val="28"/>
        </w:rPr>
        <w:t>ями</w:t>
      </w:r>
      <w:r w:rsidR="00356CD6" w:rsidRPr="00460E09">
        <w:rPr>
          <w:sz w:val="28"/>
          <w:szCs w:val="28"/>
        </w:rPr>
        <w:t xml:space="preserve"> и предприяти</w:t>
      </w:r>
      <w:r w:rsidR="00356CD6">
        <w:rPr>
          <w:sz w:val="28"/>
          <w:szCs w:val="28"/>
        </w:rPr>
        <w:t>ями</w:t>
      </w:r>
      <w:r w:rsidR="00356CD6" w:rsidRPr="00460E09">
        <w:rPr>
          <w:sz w:val="28"/>
          <w:szCs w:val="28"/>
        </w:rPr>
        <w:t xml:space="preserve"> муниципального образования города Благовещенска</w:t>
      </w:r>
      <w:r w:rsidR="00356CD6">
        <w:rPr>
          <w:sz w:val="28"/>
          <w:szCs w:val="28"/>
        </w:rPr>
        <w:t xml:space="preserve"> (далее – заказчики) </w:t>
      </w:r>
      <w:r w:rsidR="00272501">
        <w:rPr>
          <w:sz w:val="28"/>
          <w:szCs w:val="28"/>
        </w:rPr>
        <w:t>при определении поставщиков</w:t>
      </w:r>
      <w:r w:rsidR="00AC5647">
        <w:rPr>
          <w:sz w:val="28"/>
          <w:szCs w:val="28"/>
        </w:rPr>
        <w:t xml:space="preserve"> (подрядчиков, исполнителей)</w:t>
      </w:r>
      <w:r w:rsidR="00272501">
        <w:rPr>
          <w:sz w:val="28"/>
          <w:szCs w:val="28"/>
        </w:rPr>
        <w:t xml:space="preserve"> в сфере закупок товаров</w:t>
      </w:r>
      <w:r w:rsidR="00AC5647">
        <w:rPr>
          <w:sz w:val="28"/>
          <w:szCs w:val="28"/>
        </w:rPr>
        <w:t xml:space="preserve"> (работ, услуг) </w:t>
      </w:r>
      <w:r w:rsidR="00272501">
        <w:rPr>
          <w:sz w:val="28"/>
          <w:szCs w:val="28"/>
        </w:rPr>
        <w:t xml:space="preserve">для обеспечения </w:t>
      </w:r>
      <w:r w:rsidR="00AC5647" w:rsidRPr="00460E09">
        <w:rPr>
          <w:sz w:val="28"/>
          <w:szCs w:val="28"/>
        </w:rPr>
        <w:t xml:space="preserve">нужд заказчиков в случае наступления обстоятельств, предусмотренных частью 8.1 статьи 3, частью 5.1 статьи 8 </w:t>
      </w:r>
      <w:r w:rsidR="00AC5647">
        <w:rPr>
          <w:rFonts w:eastAsiaTheme="minorHAnsi"/>
          <w:sz w:val="28"/>
          <w:szCs w:val="28"/>
          <w:lang w:eastAsia="en-US"/>
        </w:rPr>
        <w:t xml:space="preserve">Федерального закона от 18.07.2011 </w:t>
      </w:r>
      <w:r w:rsidR="00AC5647" w:rsidRPr="00356CD6">
        <w:rPr>
          <w:rFonts w:eastAsiaTheme="minorHAnsi"/>
          <w:sz w:val="28"/>
          <w:szCs w:val="28"/>
          <w:lang w:eastAsia="en-US"/>
        </w:rPr>
        <w:t xml:space="preserve">№ 223-ФЗ «О закупках товаров, работ, услуг отдельными видами юридических лиц» (далее – </w:t>
      </w:r>
      <w:r w:rsidR="00AC5647" w:rsidRPr="00356CD6">
        <w:rPr>
          <w:sz w:val="28"/>
          <w:szCs w:val="28"/>
        </w:rPr>
        <w:t>Закон № 223-ФЗ), либо в случае отмены правового</w:t>
      </w:r>
      <w:proofErr w:type="gramEnd"/>
      <w:r w:rsidR="00AC5647" w:rsidRPr="00356CD6">
        <w:rPr>
          <w:sz w:val="28"/>
          <w:szCs w:val="28"/>
        </w:rPr>
        <w:t xml:space="preserve"> акта, утвержденного в соответствии с частью 3 статьи 2 Закона № 223-ФЗ</w:t>
      </w:r>
      <w:r w:rsidR="00445685" w:rsidRPr="00356CD6">
        <w:rPr>
          <w:color w:val="000000"/>
          <w:sz w:val="28"/>
          <w:szCs w:val="28"/>
        </w:rPr>
        <w:t xml:space="preserve"> (далее </w:t>
      </w:r>
      <w:r w:rsidR="00445685" w:rsidRPr="00356CD6">
        <w:rPr>
          <w:sz w:val="28"/>
          <w:szCs w:val="28"/>
        </w:rPr>
        <w:t>–</w:t>
      </w:r>
      <w:r w:rsidR="00445685" w:rsidRPr="00356CD6">
        <w:rPr>
          <w:color w:val="000000"/>
          <w:sz w:val="28"/>
          <w:szCs w:val="28"/>
        </w:rPr>
        <w:t xml:space="preserve"> Порядок)</w:t>
      </w:r>
      <w:r w:rsidR="00272501" w:rsidRPr="00356CD6">
        <w:rPr>
          <w:sz w:val="28"/>
          <w:szCs w:val="28"/>
        </w:rPr>
        <w:t>.</w:t>
      </w:r>
    </w:p>
    <w:p w:rsidR="00D75FDF" w:rsidRDefault="00D75FDF" w:rsidP="00AC5647">
      <w:pPr>
        <w:pStyle w:val="a5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64383F">
        <w:rPr>
          <w:sz w:val="28"/>
          <w:szCs w:val="28"/>
        </w:rPr>
        <w:t xml:space="preserve">Настоящий Порядок применяется в случае осуществления закупок </w:t>
      </w:r>
      <w:r w:rsidR="00EB1621">
        <w:rPr>
          <w:sz w:val="28"/>
          <w:szCs w:val="28"/>
        </w:rPr>
        <w:t xml:space="preserve">открытыми </w:t>
      </w:r>
      <w:r w:rsidR="0064383F">
        <w:rPr>
          <w:sz w:val="28"/>
          <w:szCs w:val="28"/>
        </w:rPr>
        <w:t>конкурентными способами</w:t>
      </w:r>
      <w:r w:rsidR="00EB1621">
        <w:rPr>
          <w:sz w:val="28"/>
          <w:szCs w:val="28"/>
        </w:rPr>
        <w:t xml:space="preserve"> определения поставщиков (подрядчиков, исполнителей)</w:t>
      </w:r>
      <w:r w:rsidR="00C26203">
        <w:rPr>
          <w:sz w:val="28"/>
          <w:szCs w:val="28"/>
        </w:rPr>
        <w:t xml:space="preserve">, предусмотренными </w:t>
      </w:r>
      <w:r w:rsidR="00EB1621">
        <w:rPr>
          <w:sz w:val="28"/>
          <w:szCs w:val="28"/>
        </w:rPr>
        <w:t>Законом № 44-ФЗ, у единственного поставщика в соответствии с частью 12 статьи 93 Закона № 44-ФЗ.</w:t>
      </w:r>
    </w:p>
    <w:p w:rsidR="00460E09" w:rsidRPr="0019389F" w:rsidRDefault="00460E09" w:rsidP="00F61B76">
      <w:pPr>
        <w:pStyle w:val="a5"/>
        <w:ind w:left="0" w:firstLine="720"/>
        <w:jc w:val="both"/>
        <w:rPr>
          <w:b/>
          <w:sz w:val="28"/>
          <w:szCs w:val="28"/>
        </w:rPr>
      </w:pPr>
    </w:p>
    <w:p w:rsidR="00730F19" w:rsidRPr="00730F19" w:rsidRDefault="00272501" w:rsidP="00730F19">
      <w:pPr>
        <w:pStyle w:val="a5"/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Функции заказчиков</w:t>
      </w:r>
    </w:p>
    <w:p w:rsidR="002169BA" w:rsidRPr="00083CED" w:rsidRDefault="002169BA" w:rsidP="00F61B76">
      <w:pPr>
        <w:widowControl w:val="0"/>
        <w:autoSpaceDE w:val="0"/>
        <w:autoSpaceDN w:val="0"/>
        <w:ind w:firstLine="720"/>
        <w:outlineLvl w:val="1"/>
        <w:rPr>
          <w:b/>
          <w:color w:val="000000"/>
          <w:sz w:val="28"/>
          <w:szCs w:val="28"/>
        </w:rPr>
      </w:pPr>
    </w:p>
    <w:p w:rsidR="00DA3F8D" w:rsidRPr="00D97538" w:rsidRDefault="008A342D" w:rsidP="00D97538">
      <w:pPr>
        <w:pStyle w:val="a5"/>
        <w:ind w:left="0" w:firstLine="720"/>
        <w:jc w:val="both"/>
        <w:rPr>
          <w:color w:val="000000"/>
          <w:sz w:val="28"/>
          <w:szCs w:val="28"/>
        </w:rPr>
      </w:pPr>
      <w:r w:rsidRPr="00D97538">
        <w:rPr>
          <w:color w:val="000000"/>
          <w:sz w:val="28"/>
          <w:szCs w:val="28"/>
        </w:rPr>
        <w:t>2</w:t>
      </w:r>
      <w:r w:rsidR="002169BA" w:rsidRPr="00D97538">
        <w:rPr>
          <w:color w:val="000000"/>
          <w:sz w:val="28"/>
          <w:szCs w:val="28"/>
        </w:rPr>
        <w:t>.</w:t>
      </w:r>
      <w:r w:rsidRPr="00D97538">
        <w:rPr>
          <w:color w:val="000000"/>
          <w:sz w:val="28"/>
          <w:szCs w:val="28"/>
        </w:rPr>
        <w:t>1</w:t>
      </w:r>
      <w:r w:rsidR="000070C6" w:rsidRPr="00D97538">
        <w:rPr>
          <w:color w:val="000000"/>
          <w:sz w:val="28"/>
          <w:szCs w:val="28"/>
        </w:rPr>
        <w:t>.</w:t>
      </w:r>
      <w:r w:rsidR="002169BA" w:rsidRPr="00D97538">
        <w:rPr>
          <w:color w:val="000000"/>
          <w:sz w:val="28"/>
          <w:szCs w:val="28"/>
        </w:rPr>
        <w:t xml:space="preserve"> </w:t>
      </w:r>
      <w:proofErr w:type="gramStart"/>
      <w:r w:rsidR="00991A1D" w:rsidRPr="00D97538">
        <w:rPr>
          <w:color w:val="000000"/>
          <w:sz w:val="28"/>
          <w:szCs w:val="28"/>
        </w:rPr>
        <w:t xml:space="preserve">Для осуществления закупок в рамках Закона </w:t>
      </w:r>
      <w:r w:rsidR="00EB1621" w:rsidRPr="00D97538">
        <w:rPr>
          <w:color w:val="000000"/>
          <w:sz w:val="28"/>
          <w:szCs w:val="28"/>
        </w:rPr>
        <w:t>№ 44-ФЗ</w:t>
      </w:r>
      <w:r w:rsidR="00991A1D" w:rsidRPr="00D97538">
        <w:rPr>
          <w:color w:val="000000"/>
          <w:sz w:val="28"/>
          <w:szCs w:val="28"/>
        </w:rPr>
        <w:t xml:space="preserve"> заказчики регистрируются в личном кабинете единой информационной систем</w:t>
      </w:r>
      <w:r w:rsidR="00623A31" w:rsidRPr="00D97538">
        <w:rPr>
          <w:color w:val="000000"/>
          <w:sz w:val="28"/>
          <w:szCs w:val="28"/>
        </w:rPr>
        <w:t>ы в сфере закупок</w:t>
      </w:r>
      <w:r w:rsidR="00991A1D" w:rsidRPr="00D97538">
        <w:rPr>
          <w:color w:val="000000"/>
          <w:sz w:val="28"/>
          <w:szCs w:val="28"/>
        </w:rPr>
        <w:t xml:space="preserve"> (</w:t>
      </w:r>
      <w:r w:rsidR="00623A31" w:rsidRPr="00D97538">
        <w:rPr>
          <w:color w:val="000000"/>
          <w:sz w:val="28"/>
          <w:szCs w:val="28"/>
        </w:rPr>
        <w:t xml:space="preserve">далее – </w:t>
      </w:r>
      <w:r w:rsidR="00991A1D" w:rsidRPr="00D97538">
        <w:rPr>
          <w:color w:val="000000"/>
          <w:sz w:val="28"/>
          <w:szCs w:val="28"/>
        </w:rPr>
        <w:t>ЕИС) с полномочиями «За</w:t>
      </w:r>
      <w:r w:rsidR="00623A31" w:rsidRPr="00D97538">
        <w:rPr>
          <w:color w:val="000000"/>
          <w:sz w:val="28"/>
          <w:szCs w:val="28"/>
        </w:rPr>
        <w:t>казчик по Федеральному закону № </w:t>
      </w:r>
      <w:r w:rsidR="00991A1D" w:rsidRPr="00D97538">
        <w:rPr>
          <w:color w:val="000000"/>
          <w:sz w:val="28"/>
          <w:szCs w:val="28"/>
        </w:rPr>
        <w:t>223-ФЗ, осуществляющий закупки в соответствии с Федеральным законом № 44-ФЗ, в случаях, предусмотренных Федеральным законом № 223-ФЗ»</w:t>
      </w:r>
      <w:r w:rsidR="00D27192" w:rsidRPr="00D97538">
        <w:rPr>
          <w:color w:val="000000"/>
          <w:sz w:val="28"/>
          <w:szCs w:val="28"/>
        </w:rPr>
        <w:t xml:space="preserve"> в соответствии с </w:t>
      </w:r>
      <w:r w:rsidR="00942060" w:rsidRPr="00D97538">
        <w:rPr>
          <w:color w:val="000000"/>
          <w:sz w:val="28"/>
          <w:szCs w:val="28"/>
        </w:rPr>
        <w:t xml:space="preserve">инструкциями, методическими рекомендациями и </w:t>
      </w:r>
      <w:r w:rsidR="007B59DD" w:rsidRPr="00D97538">
        <w:rPr>
          <w:color w:val="000000"/>
          <w:sz w:val="28"/>
          <w:szCs w:val="28"/>
        </w:rPr>
        <w:t>порядк</w:t>
      </w:r>
      <w:r w:rsidR="00942060" w:rsidRPr="00D97538">
        <w:rPr>
          <w:color w:val="000000"/>
          <w:sz w:val="28"/>
          <w:szCs w:val="28"/>
        </w:rPr>
        <w:t>ами</w:t>
      </w:r>
      <w:r w:rsidR="007B59DD" w:rsidRPr="00D97538">
        <w:rPr>
          <w:color w:val="000000"/>
          <w:sz w:val="28"/>
          <w:szCs w:val="28"/>
        </w:rPr>
        <w:t xml:space="preserve"> регистрации и пользования </w:t>
      </w:r>
      <w:r w:rsidR="00C735C5" w:rsidRPr="00D97538">
        <w:rPr>
          <w:color w:val="000000"/>
          <w:sz w:val="28"/>
          <w:szCs w:val="28"/>
        </w:rPr>
        <w:t>ЕИС</w:t>
      </w:r>
      <w:r w:rsidR="00942060" w:rsidRPr="00D97538">
        <w:rPr>
          <w:color w:val="000000"/>
          <w:sz w:val="28"/>
          <w:szCs w:val="28"/>
        </w:rPr>
        <w:t xml:space="preserve">, утвержденными </w:t>
      </w:r>
      <w:r w:rsidR="007B59DD" w:rsidRPr="00D97538">
        <w:rPr>
          <w:color w:val="000000"/>
          <w:sz w:val="28"/>
          <w:szCs w:val="28"/>
        </w:rPr>
        <w:t xml:space="preserve"> Казначейств</w:t>
      </w:r>
      <w:r w:rsidR="00942060" w:rsidRPr="00D97538">
        <w:rPr>
          <w:color w:val="000000"/>
          <w:sz w:val="28"/>
          <w:szCs w:val="28"/>
        </w:rPr>
        <w:t>ом России.</w:t>
      </w:r>
      <w:proofErr w:type="gramEnd"/>
    </w:p>
    <w:p w:rsidR="00820DC8" w:rsidRPr="00D97538" w:rsidRDefault="00DA3F8D" w:rsidP="00D97538">
      <w:pPr>
        <w:pStyle w:val="a5"/>
        <w:ind w:left="0" w:firstLine="720"/>
        <w:jc w:val="both"/>
        <w:rPr>
          <w:color w:val="000000"/>
          <w:sz w:val="28"/>
          <w:szCs w:val="28"/>
        </w:rPr>
      </w:pPr>
      <w:r w:rsidRPr="00D97538">
        <w:rPr>
          <w:color w:val="000000"/>
          <w:sz w:val="28"/>
          <w:szCs w:val="28"/>
        </w:rPr>
        <w:t xml:space="preserve">2.2. </w:t>
      </w:r>
      <w:r w:rsidR="00820DC8" w:rsidRPr="00D97538">
        <w:rPr>
          <w:color w:val="000000"/>
          <w:sz w:val="28"/>
          <w:szCs w:val="28"/>
        </w:rPr>
        <w:t xml:space="preserve">В целях </w:t>
      </w:r>
      <w:r w:rsidR="00ED3F6A" w:rsidRPr="00D97538">
        <w:rPr>
          <w:color w:val="000000"/>
          <w:sz w:val="28"/>
          <w:szCs w:val="28"/>
        </w:rPr>
        <w:t>определения поставщиков (подрядчиков, исполнителей)</w:t>
      </w:r>
      <w:r w:rsidR="00820DC8" w:rsidRPr="00D97538">
        <w:rPr>
          <w:color w:val="000000"/>
          <w:sz w:val="28"/>
          <w:szCs w:val="28"/>
        </w:rPr>
        <w:t xml:space="preserve"> заказчики </w:t>
      </w:r>
      <w:r w:rsidR="00ED3F6A" w:rsidRPr="00D97538">
        <w:rPr>
          <w:color w:val="000000"/>
          <w:sz w:val="28"/>
          <w:szCs w:val="28"/>
        </w:rPr>
        <w:t xml:space="preserve">на основании плана закупок </w:t>
      </w:r>
      <w:r w:rsidR="00820DC8" w:rsidRPr="00D97538">
        <w:rPr>
          <w:color w:val="000000"/>
          <w:sz w:val="28"/>
          <w:szCs w:val="28"/>
        </w:rPr>
        <w:t>формируют заявк</w:t>
      </w:r>
      <w:r w:rsidR="00ED3F6A" w:rsidRPr="00D97538">
        <w:rPr>
          <w:color w:val="000000"/>
          <w:sz w:val="28"/>
          <w:szCs w:val="28"/>
        </w:rPr>
        <w:t>у</w:t>
      </w:r>
      <w:r w:rsidR="00820DC8" w:rsidRPr="00D97538">
        <w:rPr>
          <w:color w:val="000000"/>
          <w:sz w:val="28"/>
          <w:szCs w:val="28"/>
        </w:rPr>
        <w:t xml:space="preserve"> на закупку по форме согласно приложению к настоящему Порядку.</w:t>
      </w:r>
    </w:p>
    <w:p w:rsidR="00820DC8" w:rsidRPr="00D97538" w:rsidRDefault="00820DC8" w:rsidP="00D97538">
      <w:pPr>
        <w:pStyle w:val="a5"/>
        <w:ind w:left="0" w:firstLine="720"/>
        <w:jc w:val="both"/>
        <w:rPr>
          <w:color w:val="000000"/>
          <w:sz w:val="28"/>
          <w:szCs w:val="28"/>
        </w:rPr>
      </w:pPr>
      <w:r w:rsidRPr="00D97538">
        <w:rPr>
          <w:color w:val="000000"/>
          <w:sz w:val="28"/>
          <w:szCs w:val="28"/>
        </w:rPr>
        <w:lastRenderedPageBreak/>
        <w:t>Подаваемая заявка на закупку свидетельствует о решении заказчика провести определение поставщика (подрядчика, исполнителя) и наличии у него на то правовых оснований, в том числе предусмотренных бюджетным законодательством</w:t>
      </w:r>
      <w:r w:rsidR="00623A31" w:rsidRPr="00D97538">
        <w:rPr>
          <w:color w:val="000000"/>
          <w:sz w:val="28"/>
          <w:szCs w:val="28"/>
        </w:rPr>
        <w:t xml:space="preserve"> Российской Федерации</w:t>
      </w:r>
      <w:r w:rsidRPr="00D97538">
        <w:rPr>
          <w:color w:val="000000"/>
          <w:sz w:val="28"/>
          <w:szCs w:val="28"/>
        </w:rPr>
        <w:t>.</w:t>
      </w:r>
    </w:p>
    <w:p w:rsidR="00A74B6E" w:rsidRPr="00D97538" w:rsidRDefault="00820DC8" w:rsidP="00D97538">
      <w:pPr>
        <w:pStyle w:val="a5"/>
        <w:ind w:left="0" w:firstLine="720"/>
        <w:jc w:val="both"/>
        <w:rPr>
          <w:color w:val="000000"/>
          <w:sz w:val="28"/>
          <w:szCs w:val="28"/>
        </w:rPr>
      </w:pPr>
      <w:r w:rsidRPr="00D97538">
        <w:rPr>
          <w:color w:val="000000"/>
          <w:sz w:val="28"/>
          <w:szCs w:val="28"/>
        </w:rPr>
        <w:t xml:space="preserve">2.3. </w:t>
      </w:r>
      <w:r w:rsidR="006B7B2A" w:rsidRPr="00D97538">
        <w:rPr>
          <w:color w:val="000000"/>
          <w:sz w:val="28"/>
          <w:szCs w:val="28"/>
        </w:rPr>
        <w:t xml:space="preserve">Одновременно с направлением заявки </w:t>
      </w:r>
      <w:r w:rsidRPr="00D97538">
        <w:rPr>
          <w:color w:val="000000"/>
          <w:sz w:val="28"/>
          <w:szCs w:val="28"/>
        </w:rPr>
        <w:t>на закупку заказчики представляют</w:t>
      </w:r>
      <w:r w:rsidR="00A74B6E" w:rsidRPr="00D97538">
        <w:rPr>
          <w:color w:val="000000"/>
          <w:sz w:val="28"/>
          <w:szCs w:val="28"/>
        </w:rPr>
        <w:t>:</w:t>
      </w:r>
    </w:p>
    <w:p w:rsidR="00A74B6E" w:rsidRPr="00D97538" w:rsidRDefault="00A74B6E" w:rsidP="00D97538">
      <w:pPr>
        <w:pStyle w:val="a5"/>
        <w:ind w:left="0" w:firstLine="720"/>
        <w:jc w:val="both"/>
        <w:rPr>
          <w:color w:val="000000"/>
          <w:sz w:val="28"/>
          <w:szCs w:val="28"/>
        </w:rPr>
      </w:pPr>
      <w:proofErr w:type="gramStart"/>
      <w:r w:rsidRPr="00D97538">
        <w:rPr>
          <w:color w:val="000000"/>
          <w:sz w:val="28"/>
          <w:szCs w:val="28"/>
        </w:rPr>
        <w:t xml:space="preserve">1) описание объекта закупки, разработанное в соответствии со статьей 33 Закона </w:t>
      </w:r>
      <w:r w:rsidR="00ED3F6A" w:rsidRPr="00D97538">
        <w:rPr>
          <w:color w:val="000000"/>
          <w:sz w:val="28"/>
          <w:szCs w:val="28"/>
        </w:rPr>
        <w:t>№ 44-ФЗ</w:t>
      </w:r>
      <w:r w:rsidRPr="00D97538">
        <w:rPr>
          <w:color w:val="000000"/>
          <w:sz w:val="28"/>
          <w:szCs w:val="28"/>
        </w:rPr>
        <w:t>, с указанием реквизитов технических регламентов, принятых в соответствии с законодательством Российской Федерации о техническом регулировании, документов, разрабатываемых и применяемых в Национальной системе стандартизации, принятых в соответствии с законодательством Российской Федерации о стандартизации (ГОСТ, СНиП и иное), используемых при составлении описания объекта закупки (при наличии);</w:t>
      </w:r>
      <w:proofErr w:type="gramEnd"/>
    </w:p>
    <w:p w:rsidR="00A74B6E" w:rsidRPr="00D97538" w:rsidRDefault="00A74B6E" w:rsidP="00D97538">
      <w:pPr>
        <w:pStyle w:val="a5"/>
        <w:ind w:left="0" w:firstLine="720"/>
        <w:jc w:val="both"/>
        <w:rPr>
          <w:color w:val="000000"/>
          <w:sz w:val="28"/>
          <w:szCs w:val="28"/>
        </w:rPr>
      </w:pPr>
      <w:r w:rsidRPr="00D97538">
        <w:rPr>
          <w:color w:val="000000"/>
          <w:sz w:val="28"/>
          <w:szCs w:val="28"/>
        </w:rPr>
        <w:t xml:space="preserve">2) проект </w:t>
      </w:r>
      <w:r w:rsidR="00A360B1" w:rsidRPr="00D97538">
        <w:rPr>
          <w:color w:val="000000"/>
          <w:sz w:val="28"/>
          <w:szCs w:val="28"/>
        </w:rPr>
        <w:t>договора</w:t>
      </w:r>
      <w:r w:rsidRPr="00D97538">
        <w:rPr>
          <w:color w:val="000000"/>
          <w:sz w:val="28"/>
          <w:szCs w:val="28"/>
        </w:rPr>
        <w:t>, предметом которого является поставка товара, выполнение работы, оказание услуги;</w:t>
      </w:r>
    </w:p>
    <w:p w:rsidR="00A74B6E" w:rsidRPr="00D97538" w:rsidRDefault="00A74B6E" w:rsidP="00D97538">
      <w:pPr>
        <w:pStyle w:val="a5"/>
        <w:ind w:left="0" w:firstLine="720"/>
        <w:jc w:val="both"/>
        <w:rPr>
          <w:color w:val="000000"/>
          <w:sz w:val="28"/>
          <w:szCs w:val="28"/>
        </w:rPr>
      </w:pPr>
      <w:r w:rsidRPr="00D97538">
        <w:rPr>
          <w:color w:val="000000"/>
          <w:sz w:val="28"/>
          <w:szCs w:val="28"/>
        </w:rPr>
        <w:t xml:space="preserve">3) обоснование начальной (максимальной) цены </w:t>
      </w:r>
      <w:r w:rsidR="00A360B1" w:rsidRPr="00D97538">
        <w:rPr>
          <w:color w:val="000000"/>
          <w:sz w:val="28"/>
          <w:szCs w:val="28"/>
        </w:rPr>
        <w:t>договора</w:t>
      </w:r>
      <w:r w:rsidRPr="00D97538">
        <w:rPr>
          <w:color w:val="000000"/>
          <w:sz w:val="28"/>
          <w:szCs w:val="28"/>
        </w:rPr>
        <w:t>, начальной цены единицы товара, работы, услуги, начальной суммы цен единиц товара, работы, услуги, с приложением всех подтверждающих документов (коммерческие предложения, сведения о реестровой записи исполненных контрактов</w:t>
      </w:r>
      <w:r w:rsidR="00A360B1" w:rsidRPr="00D97538">
        <w:rPr>
          <w:color w:val="000000"/>
          <w:sz w:val="28"/>
          <w:szCs w:val="28"/>
        </w:rPr>
        <w:t xml:space="preserve"> (договоров)</w:t>
      </w:r>
      <w:r w:rsidRPr="00D97538">
        <w:rPr>
          <w:color w:val="000000"/>
          <w:sz w:val="28"/>
          <w:szCs w:val="28"/>
        </w:rPr>
        <w:t>, прайс-листы, скриншоты сайтов и иные документы в соответствии со статьей 22 Закона</w:t>
      </w:r>
      <w:r w:rsidR="00D51CEC" w:rsidRPr="00D97538">
        <w:rPr>
          <w:color w:val="000000"/>
          <w:sz w:val="28"/>
          <w:szCs w:val="28"/>
        </w:rPr>
        <w:t xml:space="preserve"> </w:t>
      </w:r>
      <w:r w:rsidR="00ED3F6A" w:rsidRPr="00D97538">
        <w:rPr>
          <w:color w:val="000000"/>
          <w:sz w:val="28"/>
          <w:szCs w:val="28"/>
        </w:rPr>
        <w:t>№44-ФЗ</w:t>
      </w:r>
      <w:r w:rsidRPr="00D97538">
        <w:rPr>
          <w:color w:val="000000"/>
          <w:sz w:val="28"/>
          <w:szCs w:val="28"/>
        </w:rPr>
        <w:t>);</w:t>
      </w:r>
    </w:p>
    <w:p w:rsidR="00A74B6E" w:rsidRPr="00D97538" w:rsidRDefault="00D51CEC" w:rsidP="00D97538">
      <w:pPr>
        <w:pStyle w:val="a5"/>
        <w:ind w:left="0" w:firstLine="720"/>
        <w:jc w:val="both"/>
        <w:rPr>
          <w:color w:val="000000"/>
          <w:sz w:val="28"/>
          <w:szCs w:val="28"/>
        </w:rPr>
      </w:pPr>
      <w:r w:rsidRPr="00D97538">
        <w:rPr>
          <w:color w:val="000000"/>
          <w:sz w:val="28"/>
          <w:szCs w:val="28"/>
        </w:rPr>
        <w:t>4</w:t>
      </w:r>
      <w:r w:rsidR="00A74B6E" w:rsidRPr="00D97538">
        <w:rPr>
          <w:color w:val="000000"/>
          <w:sz w:val="28"/>
          <w:szCs w:val="28"/>
        </w:rPr>
        <w:t xml:space="preserve">) критерии оценки заявок на участие в закупке с указанием </w:t>
      </w:r>
      <w:proofErr w:type="gramStart"/>
      <w:r w:rsidR="00A74B6E" w:rsidRPr="00D97538">
        <w:rPr>
          <w:color w:val="000000"/>
          <w:sz w:val="28"/>
          <w:szCs w:val="28"/>
        </w:rPr>
        <w:t>значения величины значимости критериев оценки</w:t>
      </w:r>
      <w:proofErr w:type="gramEnd"/>
      <w:r w:rsidR="00A74B6E" w:rsidRPr="00D97538">
        <w:rPr>
          <w:color w:val="000000"/>
          <w:sz w:val="28"/>
          <w:szCs w:val="28"/>
        </w:rPr>
        <w:t xml:space="preserve"> и порядок рассмотрения и оценки заявок на участие в конкурсах в соответствии с Законом </w:t>
      </w:r>
      <w:r w:rsidR="00ED3F6A" w:rsidRPr="00D97538">
        <w:rPr>
          <w:color w:val="000000"/>
          <w:sz w:val="28"/>
          <w:szCs w:val="28"/>
        </w:rPr>
        <w:t xml:space="preserve">№ 44-ФЗ </w:t>
      </w:r>
      <w:r w:rsidR="00A74B6E" w:rsidRPr="00D97538">
        <w:rPr>
          <w:color w:val="000000"/>
          <w:sz w:val="28"/>
          <w:szCs w:val="28"/>
        </w:rPr>
        <w:t xml:space="preserve">(в случае проведения </w:t>
      </w:r>
      <w:r w:rsidR="00ED3F6A" w:rsidRPr="00D97538">
        <w:rPr>
          <w:color w:val="000000"/>
          <w:sz w:val="28"/>
          <w:szCs w:val="28"/>
        </w:rPr>
        <w:t xml:space="preserve">электронного </w:t>
      </w:r>
      <w:r w:rsidR="00A74B6E" w:rsidRPr="00D97538">
        <w:rPr>
          <w:color w:val="000000"/>
          <w:sz w:val="28"/>
          <w:szCs w:val="28"/>
        </w:rPr>
        <w:t>конкурса);</w:t>
      </w:r>
    </w:p>
    <w:p w:rsidR="006B7B2A" w:rsidRPr="00D97538" w:rsidRDefault="00D51CEC" w:rsidP="00D97538">
      <w:pPr>
        <w:pStyle w:val="a5"/>
        <w:ind w:left="0" w:firstLine="720"/>
        <w:jc w:val="both"/>
        <w:rPr>
          <w:color w:val="000000"/>
          <w:sz w:val="28"/>
          <w:szCs w:val="28"/>
        </w:rPr>
      </w:pPr>
      <w:r w:rsidRPr="00D97538">
        <w:rPr>
          <w:color w:val="000000"/>
          <w:sz w:val="28"/>
          <w:szCs w:val="28"/>
        </w:rPr>
        <w:t>5) предложения для включения в состав комисси</w:t>
      </w:r>
      <w:r w:rsidR="006B7B2A" w:rsidRPr="00D97538">
        <w:rPr>
          <w:color w:val="000000"/>
          <w:sz w:val="28"/>
          <w:szCs w:val="28"/>
        </w:rPr>
        <w:t>и</w:t>
      </w:r>
      <w:r w:rsidRPr="00D97538">
        <w:rPr>
          <w:color w:val="000000"/>
          <w:sz w:val="28"/>
          <w:szCs w:val="28"/>
        </w:rPr>
        <w:t xml:space="preserve"> по осуществлению закупок</w:t>
      </w:r>
      <w:r w:rsidR="007354C1" w:rsidRPr="00D97538">
        <w:rPr>
          <w:color w:val="000000"/>
          <w:sz w:val="28"/>
          <w:szCs w:val="28"/>
        </w:rPr>
        <w:t xml:space="preserve"> не менее трех </w:t>
      </w:r>
      <w:r w:rsidR="00ED3F6A" w:rsidRPr="00D97538">
        <w:rPr>
          <w:color w:val="000000"/>
          <w:sz w:val="28"/>
          <w:szCs w:val="28"/>
        </w:rPr>
        <w:t>представителей</w:t>
      </w:r>
      <w:r w:rsidRPr="00D97538">
        <w:rPr>
          <w:color w:val="000000"/>
          <w:sz w:val="28"/>
          <w:szCs w:val="28"/>
        </w:rPr>
        <w:t>.</w:t>
      </w:r>
      <w:r w:rsidR="007354C1" w:rsidRPr="00D97538">
        <w:rPr>
          <w:color w:val="000000"/>
          <w:sz w:val="28"/>
          <w:szCs w:val="28"/>
        </w:rPr>
        <w:t xml:space="preserve"> </w:t>
      </w:r>
      <w:r w:rsidRPr="00D97538">
        <w:rPr>
          <w:color w:val="000000"/>
          <w:sz w:val="28"/>
          <w:szCs w:val="28"/>
        </w:rPr>
        <w:t xml:space="preserve">Заказчики могут предложить для включения в состав </w:t>
      </w:r>
      <w:proofErr w:type="gramStart"/>
      <w:r w:rsidRPr="00D97538">
        <w:rPr>
          <w:color w:val="000000"/>
          <w:sz w:val="28"/>
          <w:szCs w:val="28"/>
        </w:rPr>
        <w:t>комисси</w:t>
      </w:r>
      <w:r w:rsidR="006B7B2A" w:rsidRPr="00D97538">
        <w:rPr>
          <w:color w:val="000000"/>
          <w:sz w:val="28"/>
          <w:szCs w:val="28"/>
        </w:rPr>
        <w:t>и</w:t>
      </w:r>
      <w:proofErr w:type="gramEnd"/>
      <w:r w:rsidRPr="00D97538">
        <w:rPr>
          <w:color w:val="000000"/>
          <w:sz w:val="28"/>
          <w:szCs w:val="28"/>
        </w:rPr>
        <w:t xml:space="preserve"> как своих сотрудников, так и лиц, не яв</w:t>
      </w:r>
      <w:r w:rsidR="006B7B2A" w:rsidRPr="00D97538">
        <w:rPr>
          <w:color w:val="000000"/>
          <w:sz w:val="28"/>
          <w:szCs w:val="28"/>
        </w:rPr>
        <w:t>ляющихся сотрудниками заказчика;</w:t>
      </w:r>
    </w:p>
    <w:p w:rsidR="00D51CEC" w:rsidRPr="00D97538" w:rsidRDefault="006B7B2A" w:rsidP="00D97538">
      <w:pPr>
        <w:pStyle w:val="a5"/>
        <w:ind w:left="0" w:firstLine="720"/>
        <w:jc w:val="both"/>
        <w:rPr>
          <w:color w:val="000000"/>
          <w:sz w:val="28"/>
          <w:szCs w:val="28"/>
        </w:rPr>
      </w:pPr>
      <w:r w:rsidRPr="00D97538">
        <w:rPr>
          <w:color w:val="000000"/>
          <w:sz w:val="28"/>
          <w:szCs w:val="28"/>
        </w:rPr>
        <w:t xml:space="preserve">6) иные документы </w:t>
      </w:r>
      <w:r w:rsidR="00594554" w:rsidRPr="00D97538">
        <w:rPr>
          <w:color w:val="000000"/>
          <w:sz w:val="28"/>
          <w:szCs w:val="28"/>
        </w:rPr>
        <w:t xml:space="preserve">и сведения, </w:t>
      </w:r>
      <w:r w:rsidRPr="00D97538">
        <w:rPr>
          <w:color w:val="000000"/>
          <w:sz w:val="28"/>
          <w:szCs w:val="28"/>
        </w:rPr>
        <w:t>необходимые</w:t>
      </w:r>
      <w:r w:rsidR="007354C1" w:rsidRPr="00D97538">
        <w:rPr>
          <w:color w:val="000000"/>
          <w:sz w:val="28"/>
          <w:szCs w:val="28"/>
        </w:rPr>
        <w:t xml:space="preserve"> </w:t>
      </w:r>
      <w:r w:rsidR="00594554" w:rsidRPr="00D97538">
        <w:rPr>
          <w:color w:val="000000"/>
          <w:sz w:val="28"/>
          <w:szCs w:val="28"/>
        </w:rPr>
        <w:t>для проведения закупочной процедуры.</w:t>
      </w:r>
    </w:p>
    <w:p w:rsidR="00A360B1" w:rsidRPr="00D97538" w:rsidRDefault="00B156E9" w:rsidP="00D97538">
      <w:pPr>
        <w:pStyle w:val="a5"/>
        <w:ind w:left="0" w:firstLine="720"/>
        <w:jc w:val="both"/>
        <w:rPr>
          <w:color w:val="000000"/>
          <w:sz w:val="28"/>
          <w:szCs w:val="28"/>
        </w:rPr>
      </w:pPr>
      <w:r w:rsidRPr="00D97538">
        <w:rPr>
          <w:color w:val="000000"/>
          <w:sz w:val="28"/>
          <w:szCs w:val="28"/>
        </w:rPr>
        <w:t>2.4. </w:t>
      </w:r>
      <w:r w:rsidR="00D51CEC" w:rsidRPr="00D97538">
        <w:rPr>
          <w:color w:val="000000"/>
          <w:sz w:val="28"/>
          <w:szCs w:val="28"/>
        </w:rPr>
        <w:t xml:space="preserve">Заявка на закупку </w:t>
      </w:r>
      <w:r w:rsidR="00BA19FC" w:rsidRPr="00D97538">
        <w:rPr>
          <w:color w:val="000000"/>
          <w:sz w:val="28"/>
          <w:szCs w:val="28"/>
        </w:rPr>
        <w:t>и приложенный пакет</w:t>
      </w:r>
      <w:r w:rsidRPr="00D97538">
        <w:rPr>
          <w:color w:val="000000"/>
          <w:sz w:val="28"/>
          <w:szCs w:val="28"/>
        </w:rPr>
        <w:t>,</w:t>
      </w:r>
      <w:r w:rsidR="00BA19FC" w:rsidRPr="00D97538">
        <w:rPr>
          <w:color w:val="000000"/>
          <w:sz w:val="28"/>
          <w:szCs w:val="28"/>
        </w:rPr>
        <w:t xml:space="preserve"> указанных в пункте 2.3 настоящего </w:t>
      </w:r>
      <w:r w:rsidR="00594554" w:rsidRPr="00D97538">
        <w:rPr>
          <w:color w:val="000000"/>
          <w:sz w:val="28"/>
          <w:szCs w:val="28"/>
        </w:rPr>
        <w:t>Порядка</w:t>
      </w:r>
      <w:r w:rsidR="00BA19FC" w:rsidRPr="00D97538">
        <w:rPr>
          <w:color w:val="000000"/>
          <w:sz w:val="28"/>
          <w:szCs w:val="28"/>
        </w:rPr>
        <w:t xml:space="preserve"> документов</w:t>
      </w:r>
      <w:r w:rsidRPr="00D97538">
        <w:rPr>
          <w:color w:val="000000"/>
          <w:sz w:val="28"/>
          <w:szCs w:val="28"/>
        </w:rPr>
        <w:t>,</w:t>
      </w:r>
      <w:r w:rsidR="00BA19FC" w:rsidRPr="00D97538">
        <w:rPr>
          <w:color w:val="000000"/>
          <w:sz w:val="28"/>
          <w:szCs w:val="28"/>
        </w:rPr>
        <w:t xml:space="preserve"> подписывается руководителем заказчика или уполномоченным им</w:t>
      </w:r>
      <w:r w:rsidR="00073F2F" w:rsidRPr="00D97538">
        <w:rPr>
          <w:color w:val="000000"/>
          <w:sz w:val="28"/>
          <w:szCs w:val="28"/>
        </w:rPr>
        <w:t xml:space="preserve"> </w:t>
      </w:r>
      <w:r w:rsidR="00BA19FC" w:rsidRPr="00D97538">
        <w:rPr>
          <w:color w:val="000000"/>
          <w:sz w:val="28"/>
          <w:szCs w:val="28"/>
        </w:rPr>
        <w:t xml:space="preserve">лицом, </w:t>
      </w:r>
      <w:r w:rsidR="00D51CEC" w:rsidRPr="00D97538">
        <w:rPr>
          <w:color w:val="000000"/>
          <w:sz w:val="28"/>
          <w:szCs w:val="28"/>
        </w:rPr>
        <w:t xml:space="preserve">согласовывается </w:t>
      </w:r>
      <w:r w:rsidR="001A0E60" w:rsidRPr="00D97538">
        <w:rPr>
          <w:color w:val="000000"/>
          <w:sz w:val="28"/>
          <w:szCs w:val="28"/>
        </w:rPr>
        <w:t>с</w:t>
      </w:r>
      <w:r w:rsidR="00D51CEC" w:rsidRPr="00D97538">
        <w:rPr>
          <w:color w:val="000000"/>
          <w:sz w:val="28"/>
          <w:szCs w:val="28"/>
        </w:rPr>
        <w:t xml:space="preserve"> руководителем</w:t>
      </w:r>
      <w:r w:rsidR="001A0E60" w:rsidRPr="00D97538">
        <w:rPr>
          <w:color w:val="000000"/>
          <w:sz w:val="28"/>
          <w:szCs w:val="28"/>
        </w:rPr>
        <w:t xml:space="preserve"> </w:t>
      </w:r>
      <w:r w:rsidR="00BA19FC" w:rsidRPr="00D97538">
        <w:rPr>
          <w:color w:val="000000"/>
          <w:sz w:val="28"/>
          <w:szCs w:val="28"/>
        </w:rPr>
        <w:t>главного распорядителя бюджетных средств</w:t>
      </w:r>
      <w:r w:rsidR="00D51CEC" w:rsidRPr="00D97538">
        <w:rPr>
          <w:color w:val="000000"/>
          <w:sz w:val="28"/>
          <w:szCs w:val="28"/>
        </w:rPr>
        <w:t xml:space="preserve"> и курируемым заместит</w:t>
      </w:r>
      <w:r w:rsidR="00BA19FC" w:rsidRPr="00D97538">
        <w:rPr>
          <w:color w:val="000000"/>
          <w:sz w:val="28"/>
          <w:szCs w:val="28"/>
        </w:rPr>
        <w:t>елем мэра города Благовещенска и направляется в уполномоченный орган.</w:t>
      </w:r>
    </w:p>
    <w:p w:rsidR="00531F9D" w:rsidRPr="00D97538" w:rsidRDefault="00531F9D" w:rsidP="00D97538">
      <w:pPr>
        <w:pStyle w:val="a5"/>
        <w:ind w:left="0" w:firstLine="720"/>
        <w:jc w:val="both"/>
        <w:rPr>
          <w:color w:val="000000"/>
          <w:sz w:val="28"/>
          <w:szCs w:val="28"/>
        </w:rPr>
      </w:pPr>
      <w:r w:rsidRPr="00D97538">
        <w:rPr>
          <w:color w:val="000000"/>
          <w:sz w:val="28"/>
          <w:szCs w:val="28"/>
        </w:rPr>
        <w:t>2.</w:t>
      </w:r>
      <w:r w:rsidR="00B156E9" w:rsidRPr="00D97538">
        <w:rPr>
          <w:color w:val="000000"/>
          <w:sz w:val="28"/>
          <w:szCs w:val="28"/>
        </w:rPr>
        <w:t>5</w:t>
      </w:r>
      <w:r w:rsidRPr="00D97538">
        <w:rPr>
          <w:color w:val="000000"/>
          <w:sz w:val="28"/>
          <w:szCs w:val="28"/>
        </w:rPr>
        <w:t xml:space="preserve">. </w:t>
      </w:r>
      <w:r w:rsidR="006B7B2A" w:rsidRPr="00D97538">
        <w:rPr>
          <w:color w:val="000000"/>
          <w:sz w:val="28"/>
          <w:szCs w:val="28"/>
        </w:rPr>
        <w:t xml:space="preserve">Заказчики по итогам </w:t>
      </w:r>
      <w:r w:rsidR="00DF79A0" w:rsidRPr="00D97538">
        <w:rPr>
          <w:color w:val="000000"/>
          <w:sz w:val="28"/>
          <w:szCs w:val="28"/>
        </w:rPr>
        <w:t>осуществления закупки заключают договор</w:t>
      </w:r>
      <w:r w:rsidR="006B7B2A" w:rsidRPr="00D97538">
        <w:rPr>
          <w:color w:val="000000"/>
          <w:sz w:val="28"/>
          <w:szCs w:val="28"/>
        </w:rPr>
        <w:t xml:space="preserve"> и в установленном </w:t>
      </w:r>
      <w:r w:rsidR="00DF79A0" w:rsidRPr="00D97538">
        <w:rPr>
          <w:color w:val="000000"/>
          <w:sz w:val="28"/>
          <w:szCs w:val="28"/>
        </w:rPr>
        <w:t>порядке направляют сведения о договоре</w:t>
      </w:r>
      <w:r w:rsidR="006B7B2A" w:rsidRPr="00D97538">
        <w:rPr>
          <w:color w:val="000000"/>
          <w:sz w:val="28"/>
          <w:szCs w:val="28"/>
        </w:rPr>
        <w:t xml:space="preserve"> для включения </w:t>
      </w:r>
      <w:r w:rsidR="00DF79A0" w:rsidRPr="00D97538">
        <w:rPr>
          <w:color w:val="000000"/>
          <w:sz w:val="28"/>
          <w:szCs w:val="28"/>
        </w:rPr>
        <w:t>его</w:t>
      </w:r>
      <w:r w:rsidR="006B7B2A" w:rsidRPr="00D97538">
        <w:rPr>
          <w:color w:val="000000"/>
          <w:sz w:val="28"/>
          <w:szCs w:val="28"/>
        </w:rPr>
        <w:t xml:space="preserve"> в реестр </w:t>
      </w:r>
      <w:r w:rsidR="00DF79A0" w:rsidRPr="00D97538">
        <w:rPr>
          <w:color w:val="000000"/>
          <w:sz w:val="28"/>
          <w:szCs w:val="28"/>
        </w:rPr>
        <w:t>договоров</w:t>
      </w:r>
      <w:r w:rsidR="006B7B2A" w:rsidRPr="00D97538">
        <w:rPr>
          <w:color w:val="000000"/>
          <w:sz w:val="28"/>
          <w:szCs w:val="28"/>
        </w:rPr>
        <w:t>, заключенных</w:t>
      </w:r>
      <w:r w:rsidR="006B7B2A" w:rsidRPr="006B7B2A">
        <w:rPr>
          <w:color w:val="000000"/>
          <w:sz w:val="28"/>
          <w:szCs w:val="28"/>
        </w:rPr>
        <w:t xml:space="preserve"> заказчиками</w:t>
      </w:r>
      <w:r w:rsidR="00623A31">
        <w:rPr>
          <w:color w:val="000000"/>
          <w:sz w:val="28"/>
          <w:szCs w:val="28"/>
        </w:rPr>
        <w:t xml:space="preserve"> по результатам закупки</w:t>
      </w:r>
      <w:r w:rsidR="006B7B2A" w:rsidRPr="006B7B2A">
        <w:rPr>
          <w:color w:val="000000"/>
          <w:sz w:val="28"/>
          <w:szCs w:val="28"/>
        </w:rPr>
        <w:t>.</w:t>
      </w:r>
    </w:p>
    <w:p w:rsidR="003E4E04" w:rsidRDefault="003E4E04" w:rsidP="002169B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3E4E04" w:rsidRPr="003E4E04" w:rsidRDefault="003E4E04" w:rsidP="003E4E04">
      <w:pPr>
        <w:pStyle w:val="a5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3E4E04">
        <w:rPr>
          <w:b/>
          <w:sz w:val="28"/>
          <w:szCs w:val="28"/>
        </w:rPr>
        <w:t xml:space="preserve">Функции </w:t>
      </w:r>
      <w:r>
        <w:rPr>
          <w:b/>
          <w:sz w:val="28"/>
          <w:szCs w:val="28"/>
        </w:rPr>
        <w:t>у</w:t>
      </w:r>
      <w:r w:rsidRPr="003E4E04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>лн</w:t>
      </w:r>
      <w:r w:rsidRPr="003E4E04">
        <w:rPr>
          <w:b/>
          <w:sz w:val="28"/>
          <w:szCs w:val="28"/>
        </w:rPr>
        <w:t>омоченного органа</w:t>
      </w:r>
    </w:p>
    <w:p w:rsidR="003E4E04" w:rsidRPr="00013B64" w:rsidRDefault="003E4E04" w:rsidP="002169B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39030E" w:rsidRDefault="00FE6A5D" w:rsidP="00D97538">
      <w:pPr>
        <w:pStyle w:val="a5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</w:t>
      </w:r>
      <w:r w:rsidR="002169BA" w:rsidRPr="003F27DB">
        <w:rPr>
          <w:color w:val="000000"/>
          <w:sz w:val="28"/>
          <w:szCs w:val="28"/>
        </w:rPr>
        <w:t xml:space="preserve"> </w:t>
      </w:r>
      <w:proofErr w:type="gramStart"/>
      <w:r w:rsidR="00F92C8E" w:rsidRPr="00F92C8E">
        <w:rPr>
          <w:color w:val="000000"/>
          <w:sz w:val="28"/>
          <w:szCs w:val="28"/>
        </w:rPr>
        <w:t>Уполномоченный орган в течение 7</w:t>
      </w:r>
      <w:r w:rsidR="00623A31">
        <w:rPr>
          <w:color w:val="000000"/>
          <w:sz w:val="28"/>
          <w:szCs w:val="28"/>
        </w:rPr>
        <w:t xml:space="preserve"> (семи)</w:t>
      </w:r>
      <w:r w:rsidR="00F92C8E" w:rsidRPr="00F92C8E">
        <w:rPr>
          <w:color w:val="000000"/>
          <w:sz w:val="28"/>
          <w:szCs w:val="28"/>
        </w:rPr>
        <w:t xml:space="preserve"> рабочих дней с даты поступления заявки на закупку рассматривает поступившую заявку на закупку и выносит решение о принятии в обработку заявки на закупку с последующим формированием с помощью ЕИС и размещением в ЕИС извещения об осуществлении закупки с электронными документами, указанными в статье 42 </w:t>
      </w:r>
      <w:r w:rsidR="00F92C8E" w:rsidRPr="00F92C8E">
        <w:rPr>
          <w:color w:val="000000"/>
          <w:sz w:val="28"/>
          <w:szCs w:val="28"/>
        </w:rPr>
        <w:lastRenderedPageBreak/>
        <w:t>Закона</w:t>
      </w:r>
      <w:r w:rsidR="00594554">
        <w:rPr>
          <w:color w:val="000000"/>
          <w:sz w:val="28"/>
          <w:szCs w:val="28"/>
        </w:rPr>
        <w:t xml:space="preserve"> № 44-ФЗ</w:t>
      </w:r>
      <w:r w:rsidR="00F92C8E" w:rsidRPr="00F92C8E">
        <w:rPr>
          <w:color w:val="000000"/>
          <w:sz w:val="28"/>
          <w:szCs w:val="28"/>
        </w:rPr>
        <w:t xml:space="preserve">, в том числе предусмотренными подпунктами 1 - </w:t>
      </w:r>
      <w:r w:rsidR="00594554">
        <w:rPr>
          <w:color w:val="000000"/>
          <w:sz w:val="28"/>
          <w:szCs w:val="28"/>
        </w:rPr>
        <w:t>4</w:t>
      </w:r>
      <w:r w:rsidR="00F92C8E" w:rsidRPr="00F92C8E">
        <w:rPr>
          <w:color w:val="000000"/>
          <w:sz w:val="28"/>
          <w:szCs w:val="28"/>
        </w:rPr>
        <w:t xml:space="preserve"> пункта</w:t>
      </w:r>
      <w:proofErr w:type="gramEnd"/>
      <w:r w:rsidR="00F92C8E" w:rsidRPr="00F92C8E">
        <w:rPr>
          <w:color w:val="000000"/>
          <w:sz w:val="28"/>
          <w:szCs w:val="28"/>
        </w:rPr>
        <w:t xml:space="preserve"> 2.</w:t>
      </w:r>
      <w:r w:rsidR="00F92C8E">
        <w:rPr>
          <w:color w:val="000000"/>
          <w:sz w:val="28"/>
          <w:szCs w:val="28"/>
        </w:rPr>
        <w:t>3</w:t>
      </w:r>
      <w:r w:rsidR="00F92C8E" w:rsidRPr="00F92C8E">
        <w:rPr>
          <w:color w:val="000000"/>
          <w:sz w:val="28"/>
          <w:szCs w:val="28"/>
        </w:rPr>
        <w:t xml:space="preserve"> настоящего Порядка, содержание </w:t>
      </w:r>
      <w:proofErr w:type="gramStart"/>
      <w:r w:rsidR="00F92C8E" w:rsidRPr="00F92C8E">
        <w:rPr>
          <w:color w:val="000000"/>
          <w:sz w:val="28"/>
          <w:szCs w:val="28"/>
        </w:rPr>
        <w:t>которых</w:t>
      </w:r>
      <w:proofErr w:type="gramEnd"/>
      <w:r w:rsidR="00F92C8E" w:rsidRPr="00F92C8E">
        <w:rPr>
          <w:color w:val="000000"/>
          <w:sz w:val="28"/>
          <w:szCs w:val="28"/>
        </w:rPr>
        <w:t xml:space="preserve"> определяют заказчики, или выносит решение об отказе в принятии в обработку заявки на закупку. </w:t>
      </w:r>
    </w:p>
    <w:p w:rsidR="00F92C8E" w:rsidRPr="00F92C8E" w:rsidRDefault="00F92C8E" w:rsidP="00D97538">
      <w:pPr>
        <w:pStyle w:val="a5"/>
        <w:ind w:left="0" w:firstLine="720"/>
        <w:jc w:val="both"/>
        <w:rPr>
          <w:color w:val="000000"/>
          <w:sz w:val="28"/>
          <w:szCs w:val="28"/>
        </w:rPr>
      </w:pPr>
      <w:r w:rsidRPr="00F92C8E">
        <w:rPr>
          <w:color w:val="000000"/>
          <w:sz w:val="28"/>
          <w:szCs w:val="28"/>
        </w:rPr>
        <w:t>Основанием для отказа являются:</w:t>
      </w:r>
    </w:p>
    <w:p w:rsidR="00F92C8E" w:rsidRPr="00F92C8E" w:rsidRDefault="00F92C8E" w:rsidP="00D97538">
      <w:pPr>
        <w:pStyle w:val="a5"/>
        <w:ind w:left="0" w:firstLine="720"/>
        <w:jc w:val="both"/>
        <w:rPr>
          <w:color w:val="000000"/>
          <w:sz w:val="28"/>
          <w:szCs w:val="28"/>
        </w:rPr>
      </w:pPr>
      <w:r w:rsidRPr="00F92C8E">
        <w:rPr>
          <w:color w:val="000000"/>
          <w:sz w:val="28"/>
          <w:szCs w:val="28"/>
        </w:rPr>
        <w:t>непредставление или представление не полного пакета электронных докумен</w:t>
      </w:r>
      <w:r>
        <w:rPr>
          <w:color w:val="000000"/>
          <w:sz w:val="28"/>
          <w:szCs w:val="28"/>
        </w:rPr>
        <w:t>тов, предусмотренных пунктом 2.3</w:t>
      </w:r>
      <w:r w:rsidRPr="00F92C8E">
        <w:rPr>
          <w:color w:val="000000"/>
          <w:sz w:val="28"/>
          <w:szCs w:val="28"/>
        </w:rPr>
        <w:t xml:space="preserve"> настоящего Порядка;</w:t>
      </w:r>
    </w:p>
    <w:p w:rsidR="00F92C8E" w:rsidRPr="00F92C8E" w:rsidRDefault="00F92C8E" w:rsidP="00D97538">
      <w:pPr>
        <w:pStyle w:val="a5"/>
        <w:ind w:left="0" w:firstLine="720"/>
        <w:jc w:val="both"/>
        <w:rPr>
          <w:color w:val="000000"/>
          <w:sz w:val="28"/>
          <w:szCs w:val="28"/>
        </w:rPr>
      </w:pPr>
      <w:r w:rsidRPr="00F92C8E">
        <w:rPr>
          <w:color w:val="000000"/>
          <w:sz w:val="28"/>
          <w:szCs w:val="28"/>
        </w:rPr>
        <w:t xml:space="preserve">необоснованное применение метода определения начальной (максимальной) цены </w:t>
      </w:r>
      <w:r>
        <w:rPr>
          <w:color w:val="000000"/>
          <w:sz w:val="28"/>
          <w:szCs w:val="28"/>
        </w:rPr>
        <w:t>договора</w:t>
      </w:r>
      <w:r w:rsidRPr="00F92C8E">
        <w:rPr>
          <w:color w:val="000000"/>
          <w:sz w:val="28"/>
          <w:szCs w:val="28"/>
        </w:rPr>
        <w:t>, начальной цены единицы товара, работы, услуги, начальной суммы цен единиц товара, работы, услуги;</w:t>
      </w:r>
    </w:p>
    <w:p w:rsidR="00F92C8E" w:rsidRPr="00F92C8E" w:rsidRDefault="00F92C8E" w:rsidP="00D97538">
      <w:pPr>
        <w:pStyle w:val="a5"/>
        <w:ind w:left="0" w:firstLine="720"/>
        <w:jc w:val="both"/>
        <w:rPr>
          <w:color w:val="000000"/>
          <w:sz w:val="28"/>
          <w:szCs w:val="28"/>
        </w:rPr>
      </w:pPr>
      <w:r w:rsidRPr="00F92C8E">
        <w:rPr>
          <w:color w:val="000000"/>
          <w:sz w:val="28"/>
          <w:szCs w:val="28"/>
        </w:rPr>
        <w:t>несоответствие информации и сведений в заявке на закупку требованиям Закона</w:t>
      </w:r>
      <w:r>
        <w:rPr>
          <w:color w:val="000000"/>
          <w:sz w:val="28"/>
          <w:szCs w:val="28"/>
        </w:rPr>
        <w:t xml:space="preserve"> </w:t>
      </w:r>
      <w:r w:rsidR="00594554">
        <w:rPr>
          <w:color w:val="000000"/>
          <w:sz w:val="28"/>
          <w:szCs w:val="28"/>
        </w:rPr>
        <w:t>№ 44-ФЗ</w:t>
      </w:r>
      <w:r w:rsidRPr="00F92C8E">
        <w:rPr>
          <w:color w:val="000000"/>
          <w:sz w:val="28"/>
          <w:szCs w:val="28"/>
        </w:rPr>
        <w:t xml:space="preserve"> и указанным сведениям в плане</w:t>
      </w:r>
      <w:r>
        <w:rPr>
          <w:color w:val="000000"/>
          <w:sz w:val="28"/>
          <w:szCs w:val="28"/>
        </w:rPr>
        <w:t xml:space="preserve"> закупок</w:t>
      </w:r>
      <w:r w:rsidRPr="00F92C8E">
        <w:rPr>
          <w:color w:val="000000"/>
          <w:sz w:val="28"/>
          <w:szCs w:val="28"/>
        </w:rPr>
        <w:t>;</w:t>
      </w:r>
    </w:p>
    <w:p w:rsidR="00F92C8E" w:rsidRPr="00F92C8E" w:rsidRDefault="00F92C8E" w:rsidP="00D97538">
      <w:pPr>
        <w:pStyle w:val="a5"/>
        <w:ind w:left="0" w:firstLine="720"/>
        <w:jc w:val="both"/>
        <w:rPr>
          <w:color w:val="000000"/>
          <w:sz w:val="28"/>
          <w:szCs w:val="28"/>
        </w:rPr>
      </w:pPr>
      <w:r w:rsidRPr="00F92C8E">
        <w:rPr>
          <w:color w:val="000000"/>
          <w:sz w:val="28"/>
          <w:szCs w:val="28"/>
        </w:rPr>
        <w:t xml:space="preserve">несоответствие проекта </w:t>
      </w:r>
      <w:r>
        <w:rPr>
          <w:color w:val="000000"/>
          <w:sz w:val="28"/>
          <w:szCs w:val="28"/>
        </w:rPr>
        <w:t>договора</w:t>
      </w:r>
      <w:r w:rsidRPr="00F92C8E">
        <w:rPr>
          <w:color w:val="000000"/>
          <w:sz w:val="28"/>
          <w:szCs w:val="28"/>
        </w:rPr>
        <w:t xml:space="preserve"> сведениям, указанным в заявке на закупку, требованиям Закона </w:t>
      </w:r>
      <w:r w:rsidR="00594554">
        <w:rPr>
          <w:color w:val="000000"/>
          <w:sz w:val="28"/>
          <w:szCs w:val="28"/>
        </w:rPr>
        <w:t>№ 44-ФЗ</w:t>
      </w:r>
      <w:r>
        <w:rPr>
          <w:color w:val="000000"/>
          <w:sz w:val="28"/>
          <w:szCs w:val="28"/>
        </w:rPr>
        <w:t xml:space="preserve"> </w:t>
      </w:r>
      <w:r w:rsidRPr="00F92C8E">
        <w:rPr>
          <w:color w:val="000000"/>
          <w:sz w:val="28"/>
          <w:szCs w:val="28"/>
        </w:rPr>
        <w:t>и иным нормативным правовым актам;</w:t>
      </w:r>
    </w:p>
    <w:p w:rsidR="00F92C8E" w:rsidRDefault="00F92C8E" w:rsidP="00D97538">
      <w:pPr>
        <w:pStyle w:val="a5"/>
        <w:ind w:left="0" w:firstLine="720"/>
        <w:jc w:val="both"/>
        <w:rPr>
          <w:color w:val="000000"/>
          <w:sz w:val="28"/>
          <w:szCs w:val="28"/>
        </w:rPr>
      </w:pPr>
      <w:r w:rsidRPr="00F92C8E">
        <w:rPr>
          <w:color w:val="000000"/>
          <w:sz w:val="28"/>
          <w:szCs w:val="28"/>
        </w:rPr>
        <w:t>установление требований к функциональным, техническим, качественным или эксплуатационным характеристикам объекта закупки, ограничивающих количество участников закупки.</w:t>
      </w:r>
    </w:p>
    <w:p w:rsidR="00F92C8E" w:rsidRDefault="0039030E" w:rsidP="00D97538">
      <w:pPr>
        <w:pStyle w:val="a5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39030E">
        <w:rPr>
          <w:color w:val="000000"/>
          <w:sz w:val="28"/>
          <w:szCs w:val="28"/>
        </w:rPr>
        <w:t xml:space="preserve">.2. Если уполномоченным органом в течение срока, определенного пунктом </w:t>
      </w:r>
      <w:r w:rsidR="00C03DF5">
        <w:rPr>
          <w:color w:val="000000"/>
          <w:sz w:val="28"/>
          <w:szCs w:val="28"/>
        </w:rPr>
        <w:t>3.1</w:t>
      </w:r>
      <w:r w:rsidRPr="0039030E">
        <w:rPr>
          <w:color w:val="000000"/>
          <w:sz w:val="28"/>
          <w:szCs w:val="28"/>
        </w:rPr>
        <w:t xml:space="preserve"> настоящего Порядка, принято решение об отказе в принятии заявки на закупку, заказчики направляют в уполномоченный орган новую заявку на закупку, сформированную с учетом замечаний, послуживших основанием для отказа. При повторном поступлении заявки на закупку от заказчика уполномоченный орган рассматривает ее в порядке и сроки, установленные пунктом </w:t>
      </w:r>
      <w:r w:rsidR="00C03DF5">
        <w:rPr>
          <w:color w:val="000000"/>
          <w:sz w:val="28"/>
          <w:szCs w:val="28"/>
        </w:rPr>
        <w:t>3.1</w:t>
      </w:r>
      <w:r w:rsidRPr="0039030E">
        <w:rPr>
          <w:color w:val="000000"/>
          <w:sz w:val="28"/>
          <w:szCs w:val="28"/>
        </w:rPr>
        <w:t xml:space="preserve"> настоящего Порядка.</w:t>
      </w:r>
    </w:p>
    <w:p w:rsidR="00C03DF5" w:rsidRPr="00C03DF5" w:rsidRDefault="00C03DF5" w:rsidP="00D97538">
      <w:pPr>
        <w:pStyle w:val="a5"/>
        <w:ind w:left="0" w:firstLine="720"/>
        <w:jc w:val="both"/>
        <w:rPr>
          <w:color w:val="000000"/>
          <w:sz w:val="28"/>
          <w:szCs w:val="28"/>
        </w:rPr>
      </w:pPr>
      <w:r w:rsidRPr="00C03DF5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3.</w:t>
      </w:r>
      <w:r w:rsidRPr="00C03DF5">
        <w:rPr>
          <w:color w:val="000000"/>
          <w:sz w:val="28"/>
          <w:szCs w:val="28"/>
        </w:rPr>
        <w:t xml:space="preserve"> </w:t>
      </w:r>
      <w:proofErr w:type="gramStart"/>
      <w:r w:rsidRPr="00C03DF5">
        <w:rPr>
          <w:color w:val="000000"/>
          <w:sz w:val="28"/>
          <w:szCs w:val="28"/>
        </w:rPr>
        <w:t xml:space="preserve">При поступлении от участника закупки на адрес электронной площадки, на которой проводится закупка, запроса о даче разъяснений положений извещения об осуществлении закупки, заказчики обязаны в течение одного дня со дня, следующего за днем его поступления, направить в уполномоченный орган разъяснения положений извещения об осуществлении закупки по вопросам описания объекта закупки, определения условий проекта </w:t>
      </w:r>
      <w:r>
        <w:rPr>
          <w:color w:val="000000"/>
          <w:sz w:val="28"/>
          <w:szCs w:val="28"/>
        </w:rPr>
        <w:t>договора</w:t>
      </w:r>
      <w:r w:rsidRPr="00C03DF5">
        <w:rPr>
          <w:color w:val="000000"/>
          <w:sz w:val="28"/>
          <w:szCs w:val="28"/>
        </w:rPr>
        <w:t xml:space="preserve"> и начальной (максимальной) цены </w:t>
      </w:r>
      <w:r>
        <w:rPr>
          <w:color w:val="000000"/>
          <w:sz w:val="28"/>
          <w:szCs w:val="28"/>
        </w:rPr>
        <w:t>договора</w:t>
      </w:r>
      <w:r w:rsidRPr="00C03DF5">
        <w:rPr>
          <w:color w:val="000000"/>
          <w:sz w:val="28"/>
          <w:szCs w:val="28"/>
        </w:rPr>
        <w:t>, начальной</w:t>
      </w:r>
      <w:proofErr w:type="gramEnd"/>
      <w:r w:rsidRPr="00C03DF5">
        <w:rPr>
          <w:color w:val="000000"/>
          <w:sz w:val="28"/>
          <w:szCs w:val="28"/>
        </w:rPr>
        <w:t xml:space="preserve"> суммы цен единиц товара, работы, услуги, а также критериев оценки и сопоставления заявок участников закупки (в случае проведения </w:t>
      </w:r>
      <w:r w:rsidR="00594554">
        <w:rPr>
          <w:color w:val="000000"/>
          <w:sz w:val="28"/>
          <w:szCs w:val="28"/>
        </w:rPr>
        <w:t xml:space="preserve">электронного </w:t>
      </w:r>
      <w:r w:rsidRPr="00C03DF5">
        <w:rPr>
          <w:color w:val="000000"/>
          <w:sz w:val="28"/>
          <w:szCs w:val="28"/>
        </w:rPr>
        <w:t>конкурса).</w:t>
      </w:r>
    </w:p>
    <w:p w:rsidR="00F92C8E" w:rsidRDefault="00C03DF5" w:rsidP="00D97538">
      <w:pPr>
        <w:pStyle w:val="a5"/>
        <w:ind w:left="0" w:firstLine="720"/>
        <w:jc w:val="both"/>
        <w:rPr>
          <w:color w:val="000000"/>
          <w:sz w:val="28"/>
          <w:szCs w:val="28"/>
        </w:rPr>
      </w:pPr>
      <w:r w:rsidRPr="00C03DF5">
        <w:rPr>
          <w:color w:val="000000"/>
          <w:sz w:val="28"/>
          <w:szCs w:val="28"/>
        </w:rPr>
        <w:t>В случае непредставления в установленные сроки в уполномоченный орган ответа на запрос участника закупки</w:t>
      </w:r>
      <w:r w:rsidR="00594554">
        <w:rPr>
          <w:color w:val="000000"/>
          <w:sz w:val="28"/>
          <w:szCs w:val="28"/>
        </w:rPr>
        <w:t>,</w:t>
      </w:r>
      <w:r w:rsidRPr="00C03DF5">
        <w:rPr>
          <w:color w:val="000000"/>
          <w:sz w:val="28"/>
          <w:szCs w:val="28"/>
        </w:rPr>
        <w:t xml:space="preserve"> уполномоченный орган вправе принять решение о дальнейших действиях самостоятельно, в том числе об отмене закупки, при этом все риски, связанные с ее отменой несут заказчики.</w:t>
      </w:r>
    </w:p>
    <w:p w:rsidR="005E6172" w:rsidRPr="005E6172" w:rsidRDefault="005E6172" w:rsidP="00D97538">
      <w:pPr>
        <w:pStyle w:val="a5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 </w:t>
      </w:r>
      <w:r w:rsidRPr="005E6172">
        <w:rPr>
          <w:color w:val="000000"/>
          <w:sz w:val="28"/>
          <w:szCs w:val="28"/>
        </w:rPr>
        <w:t>Заказчики в соответствии с настоящим Порядком уведомляют уполномоченный орган о необходимости</w:t>
      </w:r>
      <w:r w:rsidR="002C6A59">
        <w:rPr>
          <w:color w:val="000000"/>
          <w:sz w:val="28"/>
          <w:szCs w:val="28"/>
        </w:rPr>
        <w:t xml:space="preserve"> отмены определения поставщика (подрядчика, исполнителя)</w:t>
      </w:r>
      <w:r w:rsidR="00746F1C">
        <w:rPr>
          <w:color w:val="000000"/>
          <w:sz w:val="28"/>
          <w:szCs w:val="28"/>
        </w:rPr>
        <w:t>,</w:t>
      </w:r>
      <w:r w:rsidRPr="005E6172">
        <w:rPr>
          <w:color w:val="000000"/>
          <w:sz w:val="28"/>
          <w:szCs w:val="28"/>
        </w:rPr>
        <w:t xml:space="preserve"> внесения изменений в извещение об осуществлении закупки с одновременным направлением редакции соответствующих изменений.</w:t>
      </w:r>
    </w:p>
    <w:p w:rsidR="005E6172" w:rsidRPr="005E6172" w:rsidRDefault="005E6172" w:rsidP="00D97538">
      <w:pPr>
        <w:pStyle w:val="a5"/>
        <w:ind w:left="0" w:firstLine="720"/>
        <w:jc w:val="both"/>
        <w:rPr>
          <w:color w:val="000000"/>
          <w:sz w:val="28"/>
          <w:szCs w:val="28"/>
        </w:rPr>
      </w:pPr>
      <w:r w:rsidRPr="005E6172">
        <w:rPr>
          <w:color w:val="000000"/>
          <w:sz w:val="28"/>
          <w:szCs w:val="28"/>
        </w:rPr>
        <w:t>Уполномоченный орган проверяет поступившее от заказчиков уведомление на соответствие сведений, в нем содержащихся, нормам Закона</w:t>
      </w:r>
      <w:r>
        <w:rPr>
          <w:color w:val="000000"/>
          <w:sz w:val="28"/>
          <w:szCs w:val="28"/>
        </w:rPr>
        <w:t xml:space="preserve"> </w:t>
      </w:r>
      <w:r w:rsidR="00594554">
        <w:rPr>
          <w:color w:val="000000"/>
          <w:sz w:val="28"/>
          <w:szCs w:val="28"/>
        </w:rPr>
        <w:t>№ 44-ФЗ</w:t>
      </w:r>
      <w:r w:rsidRPr="005E6172">
        <w:rPr>
          <w:color w:val="000000"/>
          <w:sz w:val="28"/>
          <w:szCs w:val="28"/>
        </w:rPr>
        <w:t xml:space="preserve">, формирует с помощью ЕИС и размещает в ЕИС извещение </w:t>
      </w:r>
      <w:r w:rsidR="00746F1C">
        <w:rPr>
          <w:color w:val="000000"/>
          <w:sz w:val="28"/>
          <w:szCs w:val="28"/>
        </w:rPr>
        <w:t xml:space="preserve">об отмене закупки, извещение </w:t>
      </w:r>
      <w:r w:rsidRPr="005E6172">
        <w:rPr>
          <w:color w:val="000000"/>
          <w:sz w:val="28"/>
          <w:szCs w:val="28"/>
        </w:rPr>
        <w:t>о внесении изменений в извещение об осуществлении закупки.</w:t>
      </w:r>
    </w:p>
    <w:p w:rsidR="005E6172" w:rsidRPr="005E6172" w:rsidRDefault="005E6172" w:rsidP="00D97538">
      <w:pPr>
        <w:pStyle w:val="a5"/>
        <w:ind w:left="0" w:firstLine="720"/>
        <w:jc w:val="both"/>
        <w:rPr>
          <w:color w:val="000000"/>
          <w:sz w:val="28"/>
          <w:szCs w:val="28"/>
        </w:rPr>
      </w:pPr>
      <w:r w:rsidRPr="005E6172">
        <w:rPr>
          <w:color w:val="000000"/>
          <w:sz w:val="28"/>
          <w:szCs w:val="28"/>
        </w:rPr>
        <w:lastRenderedPageBreak/>
        <w:t xml:space="preserve">В случае отсутствия возможности </w:t>
      </w:r>
      <w:r w:rsidR="00746F1C">
        <w:rPr>
          <w:color w:val="000000"/>
          <w:sz w:val="28"/>
          <w:szCs w:val="28"/>
        </w:rPr>
        <w:t xml:space="preserve">отмены или </w:t>
      </w:r>
      <w:r w:rsidRPr="005E6172">
        <w:rPr>
          <w:color w:val="000000"/>
          <w:sz w:val="28"/>
          <w:szCs w:val="28"/>
        </w:rPr>
        <w:t xml:space="preserve">внесения необходимых изменений уполномоченный орган в течение </w:t>
      </w:r>
      <w:r w:rsidR="00623A31">
        <w:rPr>
          <w:color w:val="000000"/>
          <w:sz w:val="28"/>
          <w:szCs w:val="28"/>
        </w:rPr>
        <w:t>1 (</w:t>
      </w:r>
      <w:r w:rsidRPr="005E6172">
        <w:rPr>
          <w:color w:val="000000"/>
          <w:sz w:val="28"/>
          <w:szCs w:val="28"/>
        </w:rPr>
        <w:t>одного</w:t>
      </w:r>
      <w:r w:rsidR="00623A31">
        <w:rPr>
          <w:color w:val="000000"/>
          <w:sz w:val="28"/>
          <w:szCs w:val="28"/>
        </w:rPr>
        <w:t>)</w:t>
      </w:r>
      <w:r w:rsidRPr="005E6172">
        <w:rPr>
          <w:color w:val="000000"/>
          <w:sz w:val="28"/>
          <w:szCs w:val="28"/>
        </w:rPr>
        <w:t xml:space="preserve"> рабочего дня со дня поступления уведомления извещает об этом заказчиков с указанием причин.</w:t>
      </w:r>
    </w:p>
    <w:p w:rsidR="005E6172" w:rsidRPr="005E6172" w:rsidRDefault="005E6172" w:rsidP="00D97538">
      <w:pPr>
        <w:pStyle w:val="a5"/>
        <w:ind w:left="0" w:firstLine="720"/>
        <w:jc w:val="both"/>
        <w:rPr>
          <w:color w:val="000000"/>
          <w:sz w:val="28"/>
          <w:szCs w:val="28"/>
        </w:rPr>
      </w:pPr>
      <w:r w:rsidRPr="005E6172">
        <w:rPr>
          <w:color w:val="000000"/>
          <w:sz w:val="28"/>
          <w:szCs w:val="28"/>
        </w:rPr>
        <w:t>Уведомление заказчиков, указанное в абзаце первом настоящего пункта, направляется в уполномоченный орган за один рабочий день до истечения срок</w:t>
      </w:r>
      <w:r w:rsidR="00073F2F">
        <w:rPr>
          <w:color w:val="000000"/>
          <w:sz w:val="28"/>
          <w:szCs w:val="28"/>
        </w:rPr>
        <w:t>ов</w:t>
      </w:r>
      <w:r w:rsidRPr="005E6172">
        <w:rPr>
          <w:color w:val="000000"/>
          <w:sz w:val="28"/>
          <w:szCs w:val="28"/>
        </w:rPr>
        <w:t>, установленн</w:t>
      </w:r>
      <w:r w:rsidR="00073F2F">
        <w:rPr>
          <w:color w:val="000000"/>
          <w:sz w:val="28"/>
          <w:szCs w:val="28"/>
        </w:rPr>
        <w:t>ых</w:t>
      </w:r>
      <w:r w:rsidRPr="005E6172">
        <w:rPr>
          <w:color w:val="000000"/>
          <w:sz w:val="28"/>
          <w:szCs w:val="28"/>
        </w:rPr>
        <w:t xml:space="preserve"> Законом</w:t>
      </w:r>
      <w:r>
        <w:rPr>
          <w:color w:val="000000"/>
          <w:sz w:val="28"/>
          <w:szCs w:val="28"/>
        </w:rPr>
        <w:t xml:space="preserve"> </w:t>
      </w:r>
      <w:r w:rsidR="00594554">
        <w:rPr>
          <w:color w:val="000000"/>
          <w:sz w:val="28"/>
          <w:szCs w:val="28"/>
        </w:rPr>
        <w:t>№ 44-ФЗ</w:t>
      </w:r>
      <w:r w:rsidRPr="005E6172">
        <w:rPr>
          <w:color w:val="000000"/>
          <w:sz w:val="28"/>
          <w:szCs w:val="28"/>
        </w:rPr>
        <w:t xml:space="preserve"> для принятия решения о</w:t>
      </w:r>
      <w:r w:rsidR="00073F2F">
        <w:rPr>
          <w:color w:val="000000"/>
          <w:sz w:val="28"/>
          <w:szCs w:val="28"/>
        </w:rPr>
        <w:t>б отмене определения поставщика (подрядчика, исполнителя), решения о</w:t>
      </w:r>
      <w:r w:rsidRPr="005E6172">
        <w:rPr>
          <w:color w:val="000000"/>
          <w:sz w:val="28"/>
          <w:szCs w:val="28"/>
        </w:rPr>
        <w:t xml:space="preserve"> внесении изменений в извещение об осуществлении закупки.</w:t>
      </w:r>
    </w:p>
    <w:p w:rsidR="005E6172" w:rsidRPr="005E6172" w:rsidRDefault="005E6172" w:rsidP="00D97538">
      <w:pPr>
        <w:pStyle w:val="a5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5E6172">
        <w:rPr>
          <w:color w:val="000000"/>
          <w:sz w:val="28"/>
          <w:szCs w:val="28"/>
        </w:rPr>
        <w:t>.5. При поступлении жалобы на действия (бездействие) заказчиков, уполномоченного органа, комиссии уполномоченный орган в целях подготовки мотивированного отзыва по существу жалобы в контрольные органы в сфере закупок вправе запросить у заказчиков (должностных лиц заказчиков) необходимые документы, объяснения, иную информацию о закупке.</w:t>
      </w:r>
    </w:p>
    <w:p w:rsidR="00F92C8E" w:rsidRDefault="005E6172" w:rsidP="00D97538">
      <w:pPr>
        <w:pStyle w:val="a5"/>
        <w:ind w:left="0" w:firstLine="720"/>
        <w:jc w:val="both"/>
        <w:rPr>
          <w:color w:val="000000"/>
          <w:sz w:val="28"/>
          <w:szCs w:val="28"/>
        </w:rPr>
      </w:pPr>
      <w:r w:rsidRPr="005E6172">
        <w:rPr>
          <w:color w:val="000000"/>
          <w:sz w:val="28"/>
          <w:szCs w:val="28"/>
        </w:rPr>
        <w:t>Заказчики в течение одного рабочего дня со дня поступления соответствующего запроса уполномоченного органа обязаны направить соответствующие разъяснения и документы (сведения) в уполномоченный орган.</w:t>
      </w:r>
    </w:p>
    <w:p w:rsidR="005E6172" w:rsidRDefault="00072792" w:rsidP="00D97538">
      <w:pPr>
        <w:pStyle w:val="a5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3.6.</w:t>
      </w:r>
      <w:r w:rsidRPr="00072792">
        <w:rPr>
          <w:color w:val="000000"/>
          <w:sz w:val="28"/>
          <w:szCs w:val="28"/>
        </w:rPr>
        <w:t xml:space="preserve"> Уполномоченный орган на основании решения комиссии формирует и направляет протоколы по результатам определения поставщика (подрядчика, исполнителя), предусмотренные Законом</w:t>
      </w:r>
      <w:r w:rsidR="002C6A59">
        <w:rPr>
          <w:color w:val="000000"/>
          <w:sz w:val="28"/>
          <w:szCs w:val="28"/>
        </w:rPr>
        <w:t xml:space="preserve"> № 44-ФЗ</w:t>
      </w:r>
      <w:r w:rsidRPr="00072792">
        <w:rPr>
          <w:color w:val="000000"/>
          <w:sz w:val="28"/>
          <w:szCs w:val="28"/>
        </w:rPr>
        <w:t>, подписанные усиленными электронными подписями членов комиссии, оператору электронной площадки, на которой проводится закупка.</w:t>
      </w:r>
    </w:p>
    <w:p w:rsidR="002169BA" w:rsidRPr="003F27DB" w:rsidRDefault="00AF2A89" w:rsidP="00D97538">
      <w:pPr>
        <w:pStyle w:val="a5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FE6A5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</w:t>
      </w:r>
      <w:r w:rsidR="002169BA" w:rsidRPr="003F27DB">
        <w:rPr>
          <w:color w:val="000000"/>
          <w:sz w:val="28"/>
          <w:szCs w:val="28"/>
        </w:rPr>
        <w:t xml:space="preserve">. Уполномоченный орган несет ответственность за формирование и размещение информации и документов в ЕИС, за исключением информации и документов, </w:t>
      </w:r>
      <w:r w:rsidR="002169BA" w:rsidRPr="005C4DE4">
        <w:rPr>
          <w:color w:val="000000"/>
          <w:sz w:val="28"/>
          <w:szCs w:val="28"/>
        </w:rPr>
        <w:t xml:space="preserve">указанных в </w:t>
      </w:r>
      <w:r w:rsidR="00531F9D" w:rsidRPr="005C4DE4">
        <w:rPr>
          <w:color w:val="000000"/>
          <w:sz w:val="28"/>
          <w:szCs w:val="28"/>
        </w:rPr>
        <w:t>подпункт</w:t>
      </w:r>
      <w:r w:rsidR="006D2C00" w:rsidRPr="005C4DE4">
        <w:rPr>
          <w:color w:val="000000"/>
          <w:sz w:val="28"/>
          <w:szCs w:val="28"/>
        </w:rPr>
        <w:t>ах</w:t>
      </w:r>
      <w:r w:rsidR="00531F9D" w:rsidRPr="005C4DE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1 - </w:t>
      </w:r>
      <w:r w:rsidR="00594554">
        <w:rPr>
          <w:color w:val="000000"/>
          <w:sz w:val="28"/>
          <w:szCs w:val="28"/>
        </w:rPr>
        <w:t>4</w:t>
      </w:r>
      <w:r w:rsidR="00531F9D" w:rsidRPr="005C4DE4">
        <w:rPr>
          <w:color w:val="000000"/>
          <w:sz w:val="28"/>
          <w:szCs w:val="28"/>
        </w:rPr>
        <w:t xml:space="preserve"> </w:t>
      </w:r>
      <w:hyperlink w:anchor="P93" w:history="1">
        <w:r w:rsidR="002169BA" w:rsidRPr="005C4DE4">
          <w:rPr>
            <w:color w:val="000000"/>
            <w:sz w:val="28"/>
            <w:szCs w:val="28"/>
          </w:rPr>
          <w:t>пункт</w:t>
        </w:r>
        <w:r w:rsidR="00531F9D" w:rsidRPr="005C4DE4">
          <w:rPr>
            <w:color w:val="000000"/>
            <w:sz w:val="28"/>
            <w:szCs w:val="28"/>
          </w:rPr>
          <w:t>а</w:t>
        </w:r>
        <w:r w:rsidR="002169BA" w:rsidRPr="005C4DE4">
          <w:rPr>
            <w:color w:val="000000"/>
            <w:sz w:val="28"/>
            <w:szCs w:val="28"/>
          </w:rPr>
          <w:t xml:space="preserve"> </w:t>
        </w:r>
        <w:r w:rsidR="00531F9D" w:rsidRPr="005C4DE4">
          <w:rPr>
            <w:color w:val="000000"/>
            <w:sz w:val="28"/>
            <w:szCs w:val="28"/>
          </w:rPr>
          <w:t>2</w:t>
        </w:r>
        <w:r w:rsidR="002169BA" w:rsidRPr="005C4DE4">
          <w:rPr>
            <w:color w:val="000000"/>
            <w:sz w:val="28"/>
            <w:szCs w:val="28"/>
          </w:rPr>
          <w:t>.</w:t>
        </w:r>
      </w:hyperlink>
      <w:r>
        <w:rPr>
          <w:color w:val="000000"/>
          <w:sz w:val="28"/>
          <w:szCs w:val="28"/>
        </w:rPr>
        <w:t>3</w:t>
      </w:r>
      <w:r w:rsidR="002169BA" w:rsidRPr="003F27DB">
        <w:rPr>
          <w:color w:val="000000"/>
          <w:sz w:val="28"/>
          <w:szCs w:val="28"/>
        </w:rPr>
        <w:t xml:space="preserve"> настоящего Порядка, ответственность за формирование и размещение которых несут заказчики.</w:t>
      </w:r>
    </w:p>
    <w:p w:rsidR="007E42D7" w:rsidRDefault="007E42D7" w:rsidP="007E42D7">
      <w:pPr>
        <w:ind w:left="720"/>
        <w:rPr>
          <w:sz w:val="28"/>
          <w:szCs w:val="28"/>
        </w:rPr>
      </w:pPr>
    </w:p>
    <w:p w:rsidR="007E42D7" w:rsidRDefault="007E42D7" w:rsidP="007E42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F2A89" w:rsidRDefault="00AF2A89" w:rsidP="007E42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F2A89" w:rsidRDefault="00AF2A89" w:rsidP="007E42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F2A89" w:rsidRDefault="00AF2A89" w:rsidP="007E42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F2A89" w:rsidRDefault="00AF2A89" w:rsidP="007E42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F2A89" w:rsidRDefault="00AF2A89" w:rsidP="007E42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F2A89" w:rsidRDefault="00AF2A89" w:rsidP="007E42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F2A89" w:rsidRDefault="00AF2A89" w:rsidP="007E42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F2A89" w:rsidRDefault="00AF2A89" w:rsidP="007E42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F2A89" w:rsidRDefault="00AF2A89" w:rsidP="007E42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F2A89" w:rsidRDefault="00AF2A89" w:rsidP="007E42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F2A89" w:rsidRDefault="00AF2A89" w:rsidP="007E42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F2A89" w:rsidRDefault="00AF2A89" w:rsidP="007E42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F2A89" w:rsidRDefault="00AF2A89" w:rsidP="007E42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E42D7" w:rsidRPr="005B215A" w:rsidRDefault="007E42D7" w:rsidP="007E42D7">
      <w:pPr>
        <w:ind w:firstLine="567"/>
        <w:jc w:val="both"/>
        <w:rPr>
          <w:sz w:val="28"/>
          <w:szCs w:val="28"/>
        </w:rPr>
      </w:pPr>
    </w:p>
    <w:p w:rsidR="007E42D7" w:rsidRDefault="007E42D7" w:rsidP="007E42D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54364" w:rsidRDefault="00C54364" w:rsidP="007E42D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54364" w:rsidRDefault="00C54364" w:rsidP="007E42D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54364" w:rsidRDefault="00C54364" w:rsidP="007E42D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54364" w:rsidRDefault="00C54364" w:rsidP="007E42D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54364" w:rsidRPr="00D97538" w:rsidRDefault="00C54364" w:rsidP="00AF2A89">
      <w:pPr>
        <w:ind w:left="5103"/>
        <w:rPr>
          <w:sz w:val="28"/>
          <w:szCs w:val="28"/>
        </w:rPr>
      </w:pPr>
      <w:bookmarkStart w:id="0" w:name="_GoBack"/>
      <w:bookmarkEnd w:id="0"/>
      <w:r w:rsidRPr="00D97538">
        <w:rPr>
          <w:sz w:val="28"/>
          <w:szCs w:val="28"/>
        </w:rPr>
        <w:lastRenderedPageBreak/>
        <w:t>Приложение</w:t>
      </w:r>
    </w:p>
    <w:p w:rsidR="002C6A59" w:rsidRPr="00D97538" w:rsidRDefault="00C54364" w:rsidP="002C6A59">
      <w:pPr>
        <w:ind w:left="5103"/>
        <w:rPr>
          <w:b/>
          <w:sz w:val="28"/>
          <w:szCs w:val="28"/>
        </w:rPr>
      </w:pPr>
      <w:r w:rsidRPr="00D97538">
        <w:rPr>
          <w:sz w:val="28"/>
          <w:szCs w:val="28"/>
        </w:rPr>
        <w:t xml:space="preserve">к </w:t>
      </w:r>
      <w:r w:rsidR="00AF2A89" w:rsidRPr="00D97538">
        <w:rPr>
          <w:sz w:val="28"/>
          <w:szCs w:val="28"/>
        </w:rPr>
        <w:t xml:space="preserve">Порядку </w:t>
      </w:r>
      <w:r w:rsidR="002C6A59" w:rsidRPr="00D97538">
        <w:rPr>
          <w:sz w:val="28"/>
          <w:szCs w:val="28"/>
        </w:rPr>
        <w:t>взаимодействия администрации города Благовещенска</w:t>
      </w:r>
      <w:r w:rsidR="00A56D54" w:rsidRPr="00D97538">
        <w:rPr>
          <w:sz w:val="28"/>
          <w:szCs w:val="28"/>
        </w:rPr>
        <w:t xml:space="preserve"> </w:t>
      </w:r>
      <w:r w:rsidR="002C6A59" w:rsidRPr="00D97538">
        <w:rPr>
          <w:sz w:val="28"/>
          <w:szCs w:val="28"/>
        </w:rPr>
        <w:t>с заказчиками</w:t>
      </w:r>
      <w:r w:rsidR="002C6A59" w:rsidRPr="00D97538">
        <w:rPr>
          <w:b/>
          <w:sz w:val="28"/>
          <w:szCs w:val="28"/>
        </w:rPr>
        <w:t xml:space="preserve"> </w:t>
      </w:r>
    </w:p>
    <w:p w:rsidR="00C54364" w:rsidRPr="00D97538" w:rsidRDefault="00C54364" w:rsidP="00C54364">
      <w:pPr>
        <w:rPr>
          <w:sz w:val="18"/>
        </w:rPr>
      </w:pPr>
    </w:p>
    <w:p w:rsidR="00623A31" w:rsidRDefault="00C54364" w:rsidP="00623A31">
      <w:pPr>
        <w:rPr>
          <w:b/>
          <w:bCs/>
        </w:rPr>
      </w:pPr>
      <w:r w:rsidRPr="00C54364">
        <w:rPr>
          <w:b/>
          <w:bCs/>
        </w:rPr>
        <w:t xml:space="preserve">ФОРМА </w:t>
      </w:r>
    </w:p>
    <w:p w:rsidR="00623A31" w:rsidRDefault="00623A31" w:rsidP="00623A31">
      <w:pPr>
        <w:jc w:val="center"/>
        <w:rPr>
          <w:b/>
          <w:bCs/>
        </w:rPr>
      </w:pPr>
    </w:p>
    <w:p w:rsidR="00C54364" w:rsidRDefault="00C06D17" w:rsidP="00623A31">
      <w:pPr>
        <w:jc w:val="center"/>
        <w:rPr>
          <w:b/>
          <w:bCs/>
        </w:rPr>
      </w:pPr>
      <w:r>
        <w:rPr>
          <w:b/>
          <w:bCs/>
        </w:rPr>
        <w:t>ЗАЯВКА</w:t>
      </w:r>
      <w:r w:rsidR="00C54364" w:rsidRPr="00C54364">
        <w:rPr>
          <w:b/>
          <w:bCs/>
        </w:rPr>
        <w:t xml:space="preserve"> НА ОСУЩЕСТВЛЕНИЕ ЗАКУПКИ</w:t>
      </w:r>
    </w:p>
    <w:p w:rsidR="00623A31" w:rsidRPr="00C54364" w:rsidRDefault="00623A31" w:rsidP="00623A31">
      <w:pPr>
        <w:jc w:val="center"/>
        <w:rPr>
          <w:b/>
          <w:bCs/>
        </w:rPr>
      </w:pPr>
      <w:r>
        <w:rPr>
          <w:b/>
          <w:bCs/>
        </w:rPr>
        <w:t>___________________________________________</w:t>
      </w:r>
    </w:p>
    <w:p w:rsidR="00C54364" w:rsidRPr="00D97538" w:rsidRDefault="00C54364" w:rsidP="00C54364">
      <w:pPr>
        <w:rPr>
          <w:sz w:val="18"/>
        </w:rPr>
      </w:pPr>
    </w:p>
    <w:p w:rsidR="00C54364" w:rsidRPr="00C54364" w:rsidRDefault="00C54364" w:rsidP="00C54364">
      <w:r w:rsidRPr="00C54364">
        <w:t>на бланке заказчика</w:t>
      </w:r>
    </w:p>
    <w:p w:rsidR="00C54364" w:rsidRPr="00C54364" w:rsidRDefault="00C54364" w:rsidP="00C54364">
      <w:r w:rsidRPr="00C54364">
        <w:t>исх.</w:t>
      </w:r>
      <w:r w:rsidR="00AF2A89">
        <w:t xml:space="preserve"> №</w:t>
      </w:r>
      <w:r w:rsidRPr="00C54364">
        <w:t xml:space="preserve"> ______ дата ______</w:t>
      </w:r>
    </w:p>
    <w:p w:rsidR="00C54364" w:rsidRPr="00C54364" w:rsidRDefault="00C54364" w:rsidP="00C54364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5478"/>
        <w:gridCol w:w="3402"/>
      </w:tblGrid>
      <w:tr w:rsidR="004D3BD1" w:rsidRPr="00D97538" w:rsidTr="004D3BD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D1" w:rsidRPr="00D97538" w:rsidRDefault="004D3BD1" w:rsidP="004D3BD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 xml:space="preserve">№ </w:t>
            </w:r>
            <w:proofErr w:type="gramStart"/>
            <w:r w:rsidRPr="00D97538">
              <w:rPr>
                <w:rFonts w:eastAsiaTheme="minorHAnsi"/>
                <w:sz w:val="23"/>
                <w:szCs w:val="23"/>
                <w:lang w:eastAsia="en-US"/>
              </w:rPr>
              <w:t>п</w:t>
            </w:r>
            <w:proofErr w:type="gramEnd"/>
            <w:r w:rsidRPr="00D97538">
              <w:rPr>
                <w:rFonts w:eastAsiaTheme="minorHAnsi"/>
                <w:sz w:val="23"/>
                <w:szCs w:val="23"/>
                <w:lang w:eastAsia="en-US"/>
              </w:rPr>
              <w:t>/п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D1" w:rsidRPr="00D97538" w:rsidRDefault="004D3BD1" w:rsidP="004D3BD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Перечень сведений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D1" w:rsidRPr="00D97538" w:rsidRDefault="004D3BD1" w:rsidP="004D3BD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Заполняется заказчиком</w:t>
            </w:r>
          </w:p>
        </w:tc>
      </w:tr>
      <w:tr w:rsidR="004D3BD1" w:rsidRPr="00D97538" w:rsidTr="004D3BD1">
        <w:trPr>
          <w:trHeight w:val="26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D1" w:rsidRPr="00D97538" w:rsidRDefault="004D3BD1" w:rsidP="004D3BD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D1" w:rsidRPr="00D97538" w:rsidRDefault="004D3BD1" w:rsidP="004D3BD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D1" w:rsidRPr="00D97538" w:rsidRDefault="004D3BD1" w:rsidP="004D3BD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3</w:t>
            </w:r>
          </w:p>
        </w:tc>
      </w:tr>
      <w:tr w:rsidR="004D3BD1" w:rsidRPr="00D97538" w:rsidTr="004D3BD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D1" w:rsidRPr="00D97538" w:rsidRDefault="004D3BD1" w:rsidP="004D3BD1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1.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D1" w:rsidRPr="00D97538" w:rsidRDefault="004D3BD1" w:rsidP="004D3BD1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 xml:space="preserve">Способ определения поставщика (исполнителя, подрядчика)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D1" w:rsidRPr="00D97538" w:rsidRDefault="004D3BD1" w:rsidP="004D3BD1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</w:tr>
      <w:tr w:rsidR="00941DD8" w:rsidRPr="00D97538" w:rsidTr="00941DD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D8" w:rsidRPr="00D97538" w:rsidRDefault="00941DD8" w:rsidP="004D3BD1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2.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D8" w:rsidRPr="00D97538" w:rsidRDefault="00941DD8" w:rsidP="00E16CF1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Наименование, место нахождения, почтовый адрес и адрес электронной почты, номер контактного телефона и Ф.И.О. исполнителя заказчика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D8" w:rsidRPr="00D97538" w:rsidRDefault="00941DD8" w:rsidP="00E16CF1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</w:tr>
      <w:tr w:rsidR="00941DD8" w:rsidRPr="00D97538" w:rsidTr="004D3BD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D8" w:rsidRPr="00D97538" w:rsidRDefault="00941DD8" w:rsidP="004D3BD1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3.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D8" w:rsidRPr="00D97538" w:rsidRDefault="00941DD8" w:rsidP="00E16CF1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 xml:space="preserve">Информация о контрактной службе заказчика, контрактном управляющем, </w:t>
            </w:r>
            <w:proofErr w:type="gramStart"/>
            <w:r w:rsidRPr="00D97538">
              <w:rPr>
                <w:rFonts w:eastAsiaTheme="minorHAnsi"/>
                <w:sz w:val="23"/>
                <w:szCs w:val="23"/>
                <w:lang w:eastAsia="en-US"/>
              </w:rPr>
              <w:t>ответственных</w:t>
            </w:r>
            <w:proofErr w:type="gramEnd"/>
            <w:r w:rsidRPr="00D97538">
              <w:rPr>
                <w:rFonts w:eastAsiaTheme="minorHAnsi"/>
                <w:sz w:val="23"/>
                <w:szCs w:val="23"/>
                <w:lang w:eastAsia="en-US"/>
              </w:rPr>
              <w:t xml:space="preserve"> за заключение контракта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D8" w:rsidRPr="00D97538" w:rsidRDefault="00941DD8" w:rsidP="00E16CF1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</w:tr>
      <w:tr w:rsidR="00941DD8" w:rsidRPr="00D97538" w:rsidTr="004D3BD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D8" w:rsidRPr="00D97538" w:rsidRDefault="00941DD8" w:rsidP="004D3BD1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4.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D8" w:rsidRPr="00D97538" w:rsidRDefault="00941DD8" w:rsidP="00E16CF1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Наименование и описание объекта закупки в соответствии с планом закупок (предмет договора, функциональные, технические и качественные характеристики, эксплуатационные характеристики объекта закупки (при необходимости) и иные показатели, информация о количестве товара, объеме выполняемых работ, оказываемых услуг).</w:t>
            </w:r>
          </w:p>
          <w:p w:rsidR="00941DD8" w:rsidRPr="00D97538" w:rsidRDefault="00941DD8" w:rsidP="00E16CF1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i/>
                <w:iCs/>
                <w:sz w:val="23"/>
                <w:szCs w:val="23"/>
                <w:lang w:eastAsia="en-US"/>
              </w:rPr>
              <w:t>Реквизиты технических регламентов, принятых в соответствии с законодательством Российской Федерации о техническом регулировании, документов, разрабатываемых и применяемых в национальной системе стандартизации, принятых в соответствии с законодательством Российской Федерации о стандартизации (ГОСТ, СНиП и т.д.), используемых при составлении описания объекта закупки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D8" w:rsidRPr="00D97538" w:rsidRDefault="00941DD8" w:rsidP="00E16CF1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Объект закупки указывается в соответствии с каталогом товаров, работ, услуг для обеспечения государственных и муниципальных нужд (КТРУ).</w:t>
            </w:r>
          </w:p>
          <w:p w:rsidR="00941DD8" w:rsidRPr="00D97538" w:rsidRDefault="00941DD8" w:rsidP="00E16CF1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 xml:space="preserve">В качестве кода каталога товара, работы, услуги, на которые в каталоге отсутствует соответствующая позиция, указывается код такого товара, работы, услуги согласно Общероссийскому </w:t>
            </w:r>
            <w:hyperlink r:id="rId7" w:history="1">
              <w:r w:rsidRPr="00D97538">
                <w:rPr>
                  <w:rFonts w:eastAsiaTheme="minorHAnsi"/>
                  <w:color w:val="0000FF"/>
                  <w:sz w:val="23"/>
                  <w:szCs w:val="23"/>
                  <w:lang w:eastAsia="en-US"/>
                </w:rPr>
                <w:t>классификатору</w:t>
              </w:r>
            </w:hyperlink>
            <w:r w:rsidRPr="00D97538">
              <w:rPr>
                <w:rFonts w:eastAsiaTheme="minorHAnsi"/>
                <w:sz w:val="23"/>
                <w:szCs w:val="23"/>
                <w:lang w:eastAsia="en-US"/>
              </w:rPr>
              <w:t xml:space="preserve"> продукции по видам экономической деятельности (ОКПД2) </w:t>
            </w:r>
            <w:proofErr w:type="gramStart"/>
            <w:r w:rsidRPr="00D97538">
              <w:rPr>
                <w:rFonts w:eastAsiaTheme="minorHAnsi"/>
                <w:sz w:val="23"/>
                <w:szCs w:val="23"/>
                <w:lang w:eastAsia="en-US"/>
              </w:rPr>
              <w:t>ОК</w:t>
            </w:r>
            <w:proofErr w:type="gramEnd"/>
            <w:r w:rsidRPr="00D97538">
              <w:rPr>
                <w:rFonts w:eastAsiaTheme="minorHAnsi"/>
                <w:sz w:val="23"/>
                <w:szCs w:val="23"/>
                <w:lang w:eastAsia="en-US"/>
              </w:rPr>
              <w:t xml:space="preserve"> 034-2014 (КПЕС 2008).</w:t>
            </w:r>
          </w:p>
          <w:p w:rsidR="00941DD8" w:rsidRPr="00D97538" w:rsidRDefault="00941DD8" w:rsidP="00D9753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 xml:space="preserve">В зависимости от специфики закупки спецификация, техническое задание, смета или иной документ представляются в виде отдельного документа, а в случае, предусмотренном </w:t>
            </w:r>
            <w:hyperlink r:id="rId8" w:history="1">
              <w:r w:rsidRPr="00D97538">
                <w:rPr>
                  <w:rFonts w:eastAsiaTheme="minorHAnsi"/>
                  <w:sz w:val="23"/>
                  <w:szCs w:val="23"/>
                  <w:lang w:eastAsia="en-US"/>
                </w:rPr>
                <w:t>пунктом 8 части 1 статьи 33</w:t>
              </w:r>
            </w:hyperlink>
            <w:r w:rsidRPr="00D97538">
              <w:rPr>
                <w:rFonts w:eastAsiaTheme="minorHAnsi"/>
                <w:sz w:val="23"/>
                <w:szCs w:val="23"/>
                <w:lang w:eastAsia="en-US"/>
              </w:rPr>
              <w:t xml:space="preserve"> Закона </w:t>
            </w:r>
            <w:r w:rsidR="00D97538" w:rsidRPr="00D97538">
              <w:rPr>
                <w:rFonts w:eastAsiaTheme="minorHAnsi"/>
                <w:sz w:val="23"/>
                <w:szCs w:val="23"/>
                <w:lang w:eastAsia="en-US"/>
              </w:rPr>
              <w:t>№ 44-ФЗ</w:t>
            </w: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, представляется проектная документация</w:t>
            </w:r>
          </w:p>
        </w:tc>
      </w:tr>
      <w:tr w:rsidR="00D97538" w:rsidRPr="00D97538" w:rsidTr="00D97538">
        <w:trPr>
          <w:trHeight w:val="45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4D3BD1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5.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Идентификационный код закупки (ИКЗ)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 xml:space="preserve">Должен соответствовать ИКЗ, </w:t>
            </w:r>
            <w:proofErr w:type="gramStart"/>
            <w:r w:rsidRPr="00D97538">
              <w:rPr>
                <w:rFonts w:eastAsiaTheme="minorHAnsi"/>
                <w:sz w:val="23"/>
                <w:szCs w:val="23"/>
                <w:lang w:eastAsia="en-US"/>
              </w:rPr>
              <w:lastRenderedPageBreak/>
              <w:t>указанному</w:t>
            </w:r>
            <w:proofErr w:type="gramEnd"/>
            <w:r w:rsidRPr="00D97538">
              <w:rPr>
                <w:rFonts w:eastAsiaTheme="minorHAnsi"/>
                <w:sz w:val="23"/>
                <w:szCs w:val="23"/>
                <w:lang w:eastAsia="en-US"/>
              </w:rPr>
              <w:t xml:space="preserve"> в проекте договора</w:t>
            </w:r>
          </w:p>
        </w:tc>
      </w:tr>
      <w:tr w:rsidR="00D97538" w:rsidRPr="00D97538" w:rsidTr="004D3BD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4D3BD1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lastRenderedPageBreak/>
              <w:t>6.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Начальная (максимальная) цена договора либо максимальное значение цены договора (в случае, если количество поставляемых товаров, объем подлежащих выполнению работ, оказанию услуг невозможно определить) с указанием метода ее определения.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</w:tr>
      <w:tr w:rsidR="00D97538" w:rsidRPr="00D97538" w:rsidTr="004D3BD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4D3BD1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7.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Начальная цена единицы товара, работы, услуги, начальная сумма цен единиц товара, работы, услуги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Заполняется только в случае, если количество поставляемых товаров, объем подлежащих выполнению работ, оказанию услуг невозможно определить.</w:t>
            </w:r>
          </w:p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Прикладывается перечень запасных частей к технике, к оборудованию с указанием цены каждой запасной части к технике, к оборудованию, цены услуги</w:t>
            </w:r>
          </w:p>
        </w:tc>
      </w:tr>
      <w:tr w:rsidR="00D97538" w:rsidRPr="00D97538" w:rsidTr="004D3BD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4D3BD1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7.1.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 xml:space="preserve">Размер аванса, устанавливаемый в соответствии с </w:t>
            </w:r>
            <w:hyperlink r:id="rId9" w:history="1">
              <w:r w:rsidRPr="00D97538">
                <w:rPr>
                  <w:rFonts w:eastAsiaTheme="minorHAnsi"/>
                  <w:sz w:val="23"/>
                  <w:szCs w:val="23"/>
                  <w:lang w:eastAsia="en-US"/>
                </w:rPr>
                <w:t>Законом</w:t>
              </w:r>
            </w:hyperlink>
            <w:r w:rsidRPr="00D97538">
              <w:rPr>
                <w:rFonts w:eastAsiaTheme="minorHAnsi"/>
                <w:sz w:val="23"/>
                <w:szCs w:val="23"/>
                <w:lang w:eastAsia="en-US"/>
              </w:rPr>
              <w:t xml:space="preserve"> № 44-ФЗ (если предусмотрена выплата аванса)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Указанные условия должны соответствовать проекту договора</w:t>
            </w:r>
          </w:p>
        </w:tc>
      </w:tr>
      <w:tr w:rsidR="00D97538" w:rsidRPr="00D97538" w:rsidTr="004D3BD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4D3BD1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7.2.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Источник финансирования закупки.</w:t>
            </w:r>
          </w:p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В случае осуществления закупки в рамках государственных и муниципальных программ и национальных проектов указывается наименование программы (проектов), а также реквизиты нормативного акта об их утверждении, реквизиты соглашений о предоставлении субсидий из бюджетов разных уровней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</w:tr>
      <w:tr w:rsidR="00D97538" w:rsidRPr="00D97538" w:rsidTr="00D97538">
        <w:trPr>
          <w:trHeight w:val="159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4D3BD1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8.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Преимущества для учреждений и предприятий уголовно-исполнительной системы и (или) организаций инвалидов в отношении предлагаемой цены договора в соответствии с действующим законодательством (при закупке товаров (работ, услуг), производство которых осуществляется данными организациями)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</w:tr>
      <w:tr w:rsidR="00D97538" w:rsidRPr="00D97538" w:rsidTr="004D3BD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A56D54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9.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Необходимость осуществления закупки у субъектов малого предпринимательства, социально ориентированных некоммерческих организаций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</w:tr>
      <w:tr w:rsidR="00D97538" w:rsidRPr="00D97538" w:rsidTr="004D3BD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A56D54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10.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Требование о привлечении к исполнению контракта субподрядчиков, соисполнителей из числа субъектов малого предпринимательства и социально ориентированных некоммерческих организаций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</w:tr>
      <w:tr w:rsidR="00D97538" w:rsidRPr="00D97538" w:rsidTr="004D3BD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A56D54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11.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Сведения о возможности одностороннего отказа от исполнения договора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</w:tr>
      <w:tr w:rsidR="00D97538" w:rsidRPr="00D97538" w:rsidTr="004D3BD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4D3BD1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12.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 xml:space="preserve">Необходимость включения в требования к участникам закупки: обладание участников закупки исключительными правами на результаты </w:t>
            </w:r>
            <w:r w:rsidRPr="00D97538">
              <w:rPr>
                <w:rFonts w:eastAsiaTheme="minorHAnsi"/>
                <w:sz w:val="23"/>
                <w:szCs w:val="23"/>
                <w:lang w:eastAsia="en-US"/>
              </w:rPr>
              <w:lastRenderedPageBreak/>
              <w:t>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исполнение, на финансирование проката или показа национального фильма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3"/>
                <w:szCs w:val="23"/>
                <w:lang w:eastAsia="en-US"/>
              </w:rPr>
            </w:pPr>
          </w:p>
        </w:tc>
      </w:tr>
      <w:tr w:rsidR="00D97538" w:rsidRPr="00D97538" w:rsidTr="00941DD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538" w:rsidRPr="00D97538" w:rsidRDefault="00D97538" w:rsidP="004D3BD1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lastRenderedPageBreak/>
              <w:t>13.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Сведения и (или) документы, подтверждающие соответствие участников закупки требованиям, устанавливаемым пунктом 1 части 1 статьи 31 Законом № 44-ФЗ к лицам, осуществляющим поставки товаров, выполнение работ, оказание услуг, являющихся объектом закупки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3"/>
                <w:szCs w:val="23"/>
                <w:lang w:eastAsia="en-US"/>
              </w:rPr>
            </w:pPr>
          </w:p>
        </w:tc>
      </w:tr>
      <w:tr w:rsidR="00D97538" w:rsidRPr="00D97538" w:rsidTr="00941DD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538" w:rsidRPr="00D97538" w:rsidRDefault="00D97538" w:rsidP="004D3BD1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14.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Дополнительные требования к участникам закупки, в соответствии с частью 2 статьи 31 Закона № 44-ФЗ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</w:tr>
      <w:tr w:rsidR="00D97538" w:rsidRPr="00D97538" w:rsidTr="00941DD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538" w:rsidRPr="00D97538" w:rsidRDefault="00D97538" w:rsidP="00A56D54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15.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Требования к участникам закупок в соответствии с частью 2.1 статьи 31 Закона № 44-ФЗ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</w:tr>
      <w:tr w:rsidR="00D97538" w:rsidRPr="00D97538" w:rsidTr="00941DD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538" w:rsidRPr="00D97538" w:rsidRDefault="00D97538" w:rsidP="00A56D54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16.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Критерии оценки заявок на участие в закупке с указанием значения и весомости критериев оценки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Заполняется только в случае проведения электронного конкурса</w:t>
            </w:r>
          </w:p>
        </w:tc>
      </w:tr>
      <w:tr w:rsidR="00D97538" w:rsidRPr="00D97538" w:rsidTr="004D3BD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A56D54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17.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Размер обеспечения заявок на участие в закупке, а также реквизиты счета для перечисления денежных сре</w:t>
            </w:r>
            <w:proofErr w:type="gramStart"/>
            <w:r w:rsidRPr="00D97538">
              <w:rPr>
                <w:rFonts w:eastAsiaTheme="minorHAnsi"/>
                <w:sz w:val="23"/>
                <w:szCs w:val="23"/>
                <w:lang w:eastAsia="en-US"/>
              </w:rPr>
              <w:t>дств в к</w:t>
            </w:r>
            <w:proofErr w:type="gramEnd"/>
            <w:r w:rsidRPr="00D97538">
              <w:rPr>
                <w:rFonts w:eastAsiaTheme="minorHAnsi"/>
                <w:sz w:val="23"/>
                <w:szCs w:val="23"/>
                <w:lang w:eastAsia="en-US"/>
              </w:rPr>
              <w:t>ачестве обеспечения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</w:tr>
      <w:tr w:rsidR="00D97538" w:rsidRPr="00D97538" w:rsidTr="004D3BD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A56D54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18.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Размер обеспечения исполнения договора, порядок предоставления обеспечения, требования к обеспечению, реквизиты счета для перечисления денежных сре</w:t>
            </w:r>
            <w:proofErr w:type="gramStart"/>
            <w:r w:rsidRPr="00D97538">
              <w:rPr>
                <w:rFonts w:eastAsiaTheme="minorHAnsi"/>
                <w:sz w:val="23"/>
                <w:szCs w:val="23"/>
                <w:lang w:eastAsia="en-US"/>
              </w:rPr>
              <w:t>дств в к</w:t>
            </w:r>
            <w:proofErr w:type="gramEnd"/>
            <w:r w:rsidRPr="00D97538">
              <w:rPr>
                <w:rFonts w:eastAsiaTheme="minorHAnsi"/>
                <w:sz w:val="23"/>
                <w:szCs w:val="23"/>
                <w:lang w:eastAsia="en-US"/>
              </w:rPr>
              <w:t>ачестве обеспечения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</w:tr>
      <w:tr w:rsidR="00D97538" w:rsidRPr="00D97538" w:rsidTr="004D3BD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4D3BD1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19.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Размер обеспечения гарантийных обязательств, а также реквизиты счета для перечисления денежных сре</w:t>
            </w:r>
            <w:proofErr w:type="gramStart"/>
            <w:r w:rsidRPr="00D97538">
              <w:rPr>
                <w:rFonts w:eastAsiaTheme="minorHAnsi"/>
                <w:sz w:val="23"/>
                <w:szCs w:val="23"/>
                <w:lang w:eastAsia="en-US"/>
              </w:rPr>
              <w:t>дств в к</w:t>
            </w:r>
            <w:proofErr w:type="gramEnd"/>
            <w:r w:rsidRPr="00D97538">
              <w:rPr>
                <w:rFonts w:eastAsiaTheme="minorHAnsi"/>
                <w:sz w:val="23"/>
                <w:szCs w:val="23"/>
                <w:lang w:eastAsia="en-US"/>
              </w:rPr>
              <w:t>ачестве обеспечения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</w:tr>
      <w:tr w:rsidR="00D97538" w:rsidRPr="00D97538" w:rsidTr="004D3BD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A56D54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20.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 xml:space="preserve">Банковское или казначейское сопровождение договора (в случаях, предусмотренных </w:t>
            </w:r>
            <w:r w:rsidRPr="00D97538">
              <w:rPr>
                <w:sz w:val="23"/>
                <w:szCs w:val="23"/>
              </w:rPr>
              <w:t>Законом № 44-ФЗ</w:t>
            </w: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</w:tr>
      <w:tr w:rsidR="00D97538" w:rsidRPr="00D97538" w:rsidTr="004D3BD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A56D54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21.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Условия, запреты и ограничения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 xml:space="preserve">Указать не </w:t>
            </w:r>
            <w:proofErr w:type="gramStart"/>
            <w:r w:rsidRPr="00D97538">
              <w:rPr>
                <w:rFonts w:eastAsiaTheme="minorHAnsi"/>
                <w:sz w:val="23"/>
                <w:szCs w:val="23"/>
                <w:lang w:eastAsia="en-US"/>
              </w:rPr>
              <w:t>установлены</w:t>
            </w:r>
            <w:proofErr w:type="gramEnd"/>
            <w:r w:rsidRPr="00D97538">
              <w:rPr>
                <w:rFonts w:eastAsiaTheme="minorHAnsi"/>
                <w:sz w:val="23"/>
                <w:szCs w:val="23"/>
                <w:lang w:eastAsia="en-US"/>
              </w:rPr>
              <w:t>/установлены, реквизиты правового акта с указанием документов, предусмотренных данным правовым актом</w:t>
            </w:r>
          </w:p>
        </w:tc>
      </w:tr>
      <w:tr w:rsidR="00D97538" w:rsidRPr="00D97538" w:rsidTr="004D3BD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A56D54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highlight w:val="yellow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22.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D97538">
              <w:rPr>
                <w:rFonts w:eastAsiaTheme="minorHAnsi"/>
                <w:sz w:val="23"/>
                <w:szCs w:val="23"/>
                <w:lang w:eastAsia="en-US"/>
              </w:rPr>
              <w:t>Иная необходимая информация для проведения  закупочной процедуры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38" w:rsidRPr="00D97538" w:rsidRDefault="00D97538" w:rsidP="00B21658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</w:tr>
    </w:tbl>
    <w:p w:rsidR="00C54364" w:rsidRDefault="00C54364" w:rsidP="00C54364"/>
    <w:p w:rsidR="006662E8" w:rsidRPr="00C54364" w:rsidRDefault="006662E8" w:rsidP="00C54364"/>
    <w:p w:rsidR="00C54364" w:rsidRPr="00C54364" w:rsidRDefault="00C54364" w:rsidP="00C54364">
      <w:r w:rsidRPr="00C54364">
        <w:t xml:space="preserve">    Руководитель                      подпись                        Ф.И.О.</w:t>
      </w:r>
    </w:p>
    <w:p w:rsidR="008F74E9" w:rsidRDefault="008F74E9"/>
    <w:sectPr w:rsidR="008F74E9" w:rsidSect="000C5BCA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F5FC1"/>
    <w:multiLevelType w:val="hybridMultilevel"/>
    <w:tmpl w:val="D98EB2D8"/>
    <w:lvl w:ilvl="0" w:tplc="84CE62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BE3060"/>
    <w:multiLevelType w:val="hybridMultilevel"/>
    <w:tmpl w:val="534E590A"/>
    <w:lvl w:ilvl="0" w:tplc="FE326A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104E11"/>
    <w:multiLevelType w:val="hybridMultilevel"/>
    <w:tmpl w:val="D98EB2D8"/>
    <w:lvl w:ilvl="0" w:tplc="84CE62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8F4FE1"/>
    <w:multiLevelType w:val="hybridMultilevel"/>
    <w:tmpl w:val="D98EB2D8"/>
    <w:lvl w:ilvl="0" w:tplc="84CE62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7A02CA"/>
    <w:multiLevelType w:val="multilevel"/>
    <w:tmpl w:val="8F74C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0CB"/>
    <w:rsid w:val="000070C6"/>
    <w:rsid w:val="00072792"/>
    <w:rsid w:val="00073F2F"/>
    <w:rsid w:val="000963A1"/>
    <w:rsid w:val="000C5BCA"/>
    <w:rsid w:val="000E1573"/>
    <w:rsid w:val="00120647"/>
    <w:rsid w:val="001223C3"/>
    <w:rsid w:val="00123F05"/>
    <w:rsid w:val="00142A04"/>
    <w:rsid w:val="00144961"/>
    <w:rsid w:val="00160B72"/>
    <w:rsid w:val="0019389F"/>
    <w:rsid w:val="001A0E60"/>
    <w:rsid w:val="001B01C5"/>
    <w:rsid w:val="001D71CD"/>
    <w:rsid w:val="00206131"/>
    <w:rsid w:val="00207925"/>
    <w:rsid w:val="002148BA"/>
    <w:rsid w:val="002169BA"/>
    <w:rsid w:val="002453C6"/>
    <w:rsid w:val="00272501"/>
    <w:rsid w:val="00275724"/>
    <w:rsid w:val="002A1B70"/>
    <w:rsid w:val="002B2F26"/>
    <w:rsid w:val="002C6A59"/>
    <w:rsid w:val="00356CD6"/>
    <w:rsid w:val="0036246E"/>
    <w:rsid w:val="0039030E"/>
    <w:rsid w:val="003B7F7B"/>
    <w:rsid w:val="003C0C33"/>
    <w:rsid w:val="003E3E22"/>
    <w:rsid w:val="003E4E04"/>
    <w:rsid w:val="00445685"/>
    <w:rsid w:val="00460E09"/>
    <w:rsid w:val="004C7D62"/>
    <w:rsid w:val="004D3BD1"/>
    <w:rsid w:val="004E2DF2"/>
    <w:rsid w:val="004E5838"/>
    <w:rsid w:val="004F5BBD"/>
    <w:rsid w:val="005245C6"/>
    <w:rsid w:val="00531F9D"/>
    <w:rsid w:val="00594554"/>
    <w:rsid w:val="005B6AF0"/>
    <w:rsid w:val="005C4DE4"/>
    <w:rsid w:val="005E6172"/>
    <w:rsid w:val="006109BF"/>
    <w:rsid w:val="00623A31"/>
    <w:rsid w:val="0064383F"/>
    <w:rsid w:val="006662E8"/>
    <w:rsid w:val="006920CB"/>
    <w:rsid w:val="006B7B2A"/>
    <w:rsid w:val="006D2C00"/>
    <w:rsid w:val="006D37DE"/>
    <w:rsid w:val="00730F19"/>
    <w:rsid w:val="007354C1"/>
    <w:rsid w:val="007424FA"/>
    <w:rsid w:val="00746F1C"/>
    <w:rsid w:val="007B59DD"/>
    <w:rsid w:val="007B5DD1"/>
    <w:rsid w:val="007D0ABF"/>
    <w:rsid w:val="007E42D7"/>
    <w:rsid w:val="00804A68"/>
    <w:rsid w:val="00820DC8"/>
    <w:rsid w:val="00860982"/>
    <w:rsid w:val="008646B1"/>
    <w:rsid w:val="008A342D"/>
    <w:rsid w:val="008F74E9"/>
    <w:rsid w:val="00927553"/>
    <w:rsid w:val="00941DD8"/>
    <w:rsid w:val="00942060"/>
    <w:rsid w:val="0095194F"/>
    <w:rsid w:val="00956C02"/>
    <w:rsid w:val="00981F66"/>
    <w:rsid w:val="00991A1D"/>
    <w:rsid w:val="009A25F0"/>
    <w:rsid w:val="009F67D4"/>
    <w:rsid w:val="00A03C89"/>
    <w:rsid w:val="00A359CE"/>
    <w:rsid w:val="00A360B1"/>
    <w:rsid w:val="00A56CD4"/>
    <w:rsid w:val="00A56D54"/>
    <w:rsid w:val="00A74B6E"/>
    <w:rsid w:val="00A8095E"/>
    <w:rsid w:val="00A819F4"/>
    <w:rsid w:val="00AC5647"/>
    <w:rsid w:val="00AE355A"/>
    <w:rsid w:val="00AF2A89"/>
    <w:rsid w:val="00B156E9"/>
    <w:rsid w:val="00B308E8"/>
    <w:rsid w:val="00B30D24"/>
    <w:rsid w:val="00B321FA"/>
    <w:rsid w:val="00B56C6B"/>
    <w:rsid w:val="00B6774D"/>
    <w:rsid w:val="00B8681A"/>
    <w:rsid w:val="00BA19FC"/>
    <w:rsid w:val="00BA6A66"/>
    <w:rsid w:val="00C03DF5"/>
    <w:rsid w:val="00C06D17"/>
    <w:rsid w:val="00C14308"/>
    <w:rsid w:val="00C26203"/>
    <w:rsid w:val="00C347EB"/>
    <w:rsid w:val="00C35996"/>
    <w:rsid w:val="00C54364"/>
    <w:rsid w:val="00C660BC"/>
    <w:rsid w:val="00C735C5"/>
    <w:rsid w:val="00C9075D"/>
    <w:rsid w:val="00CE0761"/>
    <w:rsid w:val="00CF2FF6"/>
    <w:rsid w:val="00D05D42"/>
    <w:rsid w:val="00D27192"/>
    <w:rsid w:val="00D31462"/>
    <w:rsid w:val="00D51CEC"/>
    <w:rsid w:val="00D75FDF"/>
    <w:rsid w:val="00D97538"/>
    <w:rsid w:val="00DA3F8D"/>
    <w:rsid w:val="00DC4A60"/>
    <w:rsid w:val="00DF79A0"/>
    <w:rsid w:val="00E317C2"/>
    <w:rsid w:val="00E81C3A"/>
    <w:rsid w:val="00EB1621"/>
    <w:rsid w:val="00ED1EE4"/>
    <w:rsid w:val="00ED3F6A"/>
    <w:rsid w:val="00F152F7"/>
    <w:rsid w:val="00F34FFF"/>
    <w:rsid w:val="00F61B76"/>
    <w:rsid w:val="00F92C8E"/>
    <w:rsid w:val="00F970CD"/>
    <w:rsid w:val="00FA56C5"/>
    <w:rsid w:val="00FE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2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E42D7"/>
    <w:rPr>
      <w:color w:val="0000FF"/>
      <w:u w:val="single"/>
    </w:rPr>
  </w:style>
  <w:style w:type="character" w:customStyle="1" w:styleId="a4">
    <w:name w:val="Основной текст_"/>
    <w:link w:val="1"/>
    <w:rsid w:val="002169BA"/>
    <w:rPr>
      <w:spacing w:val="1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4"/>
    <w:rsid w:val="002169BA"/>
    <w:pPr>
      <w:widowControl w:val="0"/>
      <w:shd w:val="clear" w:color="auto" w:fill="FFFFFF"/>
      <w:spacing w:line="288" w:lineRule="exact"/>
    </w:pPr>
    <w:rPr>
      <w:rFonts w:asciiTheme="minorHAnsi" w:eastAsiaTheme="minorHAnsi" w:hAnsiTheme="minorHAnsi" w:cstheme="minorBidi"/>
      <w:spacing w:val="1"/>
      <w:sz w:val="23"/>
      <w:szCs w:val="23"/>
      <w:lang w:eastAsia="en-US"/>
    </w:rPr>
  </w:style>
  <w:style w:type="paragraph" w:styleId="a5">
    <w:name w:val="List Paragraph"/>
    <w:basedOn w:val="a"/>
    <w:uiPriority w:val="34"/>
    <w:qFormat/>
    <w:rsid w:val="0019389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C4D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4D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2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E42D7"/>
    <w:rPr>
      <w:color w:val="0000FF"/>
      <w:u w:val="single"/>
    </w:rPr>
  </w:style>
  <w:style w:type="character" w:customStyle="1" w:styleId="a4">
    <w:name w:val="Основной текст_"/>
    <w:link w:val="1"/>
    <w:rsid w:val="002169BA"/>
    <w:rPr>
      <w:spacing w:val="1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4"/>
    <w:rsid w:val="002169BA"/>
    <w:pPr>
      <w:widowControl w:val="0"/>
      <w:shd w:val="clear" w:color="auto" w:fill="FFFFFF"/>
      <w:spacing w:line="288" w:lineRule="exact"/>
    </w:pPr>
    <w:rPr>
      <w:rFonts w:asciiTheme="minorHAnsi" w:eastAsiaTheme="minorHAnsi" w:hAnsiTheme="minorHAnsi" w:cstheme="minorBidi"/>
      <w:spacing w:val="1"/>
      <w:sz w:val="23"/>
      <w:szCs w:val="23"/>
      <w:lang w:eastAsia="en-US"/>
    </w:rPr>
  </w:style>
  <w:style w:type="paragraph" w:styleId="a5">
    <w:name w:val="List Paragraph"/>
    <w:basedOn w:val="a"/>
    <w:uiPriority w:val="34"/>
    <w:qFormat/>
    <w:rsid w:val="0019389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C4D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4D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5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81605090971579D6E74E44A55231CB7FED0017D93DD0AD47241693B30932BF8FDFE80C5DFD01DE08EC1EDB2D59DD0D35537918A768GDc6C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581605090971579D6E74E44A55231CB78E50C18DE32D0AD47241693B30932BF9DDFB0005DF81AD55DA3588E22G5cF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581605090971579D6E74E44A55231CB7FED0017D93DD0AD47241693B30932BF9DDFB0005DF81AD55DA3588E22G5cF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8B2E9-D79C-45BC-8419-464E62295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1704</TotalTime>
  <Pages>7</Pages>
  <Words>2374</Words>
  <Characters>13534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Чебыкина Инга Александровна</dc:creator>
  <cp:keywords/>
  <dc:description/>
  <cp:lastModifiedBy>Калашникова Татьяна Анатольевна</cp:lastModifiedBy>
  <cp:revision>91</cp:revision>
  <cp:lastPrinted>2023-12-20T02:54:00Z</cp:lastPrinted>
  <dcterms:created xsi:type="dcterms:W3CDTF">2023-12-11T00:51:00Z</dcterms:created>
  <dcterms:modified xsi:type="dcterms:W3CDTF">2024-01-30T09:17:00Z</dcterms:modified>
</cp:coreProperties>
</file>