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D7" w:rsidRDefault="00AC71D7" w:rsidP="00AC71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Дата размещения на сайте: 24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.2025</w:t>
      </w:r>
    </w:p>
    <w:p w:rsidR="00AC71D7" w:rsidRDefault="00AC71D7" w:rsidP="00052A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71D7" w:rsidRDefault="00AC71D7" w:rsidP="00052A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71D7" w:rsidRDefault="00AC71D7" w:rsidP="00052A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2A5D" w:rsidRPr="00A4321A" w:rsidRDefault="00052A5D" w:rsidP="00052A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321A">
        <w:rPr>
          <w:rFonts w:ascii="Times New Roman" w:hAnsi="Times New Roman"/>
          <w:sz w:val="28"/>
          <w:szCs w:val="28"/>
        </w:rPr>
        <w:t>СВЕДЕНИЯ О ВЫЯВЛЕНН</w:t>
      </w:r>
      <w:r w:rsidR="00802CE3">
        <w:rPr>
          <w:rFonts w:ascii="Times New Roman" w:hAnsi="Times New Roman"/>
          <w:sz w:val="28"/>
          <w:szCs w:val="28"/>
        </w:rPr>
        <w:t>ОМ</w:t>
      </w:r>
      <w:r w:rsidRPr="00A4321A">
        <w:rPr>
          <w:rFonts w:ascii="Times New Roman" w:hAnsi="Times New Roman"/>
          <w:sz w:val="28"/>
          <w:szCs w:val="28"/>
        </w:rPr>
        <w:t xml:space="preserve"> БЕСХОЗЯЙН</w:t>
      </w:r>
      <w:r w:rsidR="00802CE3">
        <w:rPr>
          <w:rFonts w:ascii="Times New Roman" w:hAnsi="Times New Roman"/>
          <w:sz w:val="28"/>
          <w:szCs w:val="28"/>
        </w:rPr>
        <w:t>ОМ</w:t>
      </w:r>
      <w:r w:rsidRPr="00A4321A">
        <w:rPr>
          <w:rFonts w:ascii="Times New Roman" w:hAnsi="Times New Roman"/>
          <w:sz w:val="28"/>
          <w:szCs w:val="28"/>
        </w:rPr>
        <w:t xml:space="preserve"> ОБЪЕКТ</w:t>
      </w:r>
      <w:r w:rsidR="00802CE3">
        <w:rPr>
          <w:rFonts w:ascii="Times New Roman" w:hAnsi="Times New Roman"/>
          <w:sz w:val="28"/>
          <w:szCs w:val="28"/>
        </w:rPr>
        <w:t>Е</w:t>
      </w:r>
    </w:p>
    <w:p w:rsidR="00052A5D" w:rsidRPr="00A4321A" w:rsidRDefault="00052A5D" w:rsidP="00052A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2A5D" w:rsidRDefault="00052A5D" w:rsidP="00052A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321A">
        <w:rPr>
          <w:rFonts w:ascii="Times New Roman" w:hAnsi="Times New Roman"/>
          <w:sz w:val="28"/>
          <w:szCs w:val="28"/>
        </w:rPr>
        <w:t xml:space="preserve">Комитет по управлению имуществом муниципального образования города Благовещенска сообщает о том, что на территории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A4321A">
        <w:rPr>
          <w:rFonts w:ascii="Times New Roman" w:hAnsi="Times New Roman"/>
          <w:sz w:val="28"/>
          <w:szCs w:val="28"/>
        </w:rPr>
        <w:t xml:space="preserve"> город Благовещенск выявлен</w:t>
      </w:r>
      <w:r w:rsidR="00E354BA">
        <w:rPr>
          <w:rFonts w:ascii="Times New Roman" w:hAnsi="Times New Roman"/>
          <w:sz w:val="28"/>
          <w:szCs w:val="28"/>
        </w:rPr>
        <w:t>о</w:t>
      </w:r>
      <w:r w:rsidRPr="00A4321A">
        <w:rPr>
          <w:rFonts w:ascii="Times New Roman" w:hAnsi="Times New Roman"/>
          <w:sz w:val="28"/>
          <w:szCs w:val="28"/>
        </w:rPr>
        <w:t xml:space="preserve"> движимо</w:t>
      </w:r>
      <w:r w:rsidR="00E354BA">
        <w:rPr>
          <w:rFonts w:ascii="Times New Roman" w:hAnsi="Times New Roman"/>
          <w:sz w:val="28"/>
          <w:szCs w:val="28"/>
        </w:rPr>
        <w:t>е имущество</w:t>
      </w:r>
      <w:r w:rsidRPr="00A4321A">
        <w:rPr>
          <w:rFonts w:ascii="Times New Roman" w:hAnsi="Times New Roman"/>
          <w:sz w:val="28"/>
          <w:szCs w:val="28"/>
        </w:rPr>
        <w:t>, имеющ</w:t>
      </w:r>
      <w:r w:rsidR="00E354B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 w:rsidRPr="00A4321A">
        <w:rPr>
          <w:rFonts w:ascii="Times New Roman" w:hAnsi="Times New Roman"/>
          <w:sz w:val="28"/>
          <w:szCs w:val="28"/>
        </w:rPr>
        <w:t xml:space="preserve"> признаки бесхозяйного имущества: </w:t>
      </w:r>
    </w:p>
    <w:p w:rsidR="00802CE3" w:rsidRDefault="00802CE3" w:rsidP="00052A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сеть наружного освещения, расположенная по адресу:                                       г. Благовещенск, с. Садовое, ул. Солнечная (от дома № 4 до дома № 25), протяженность 352 м, опоры ж/б – 11 шт., светильники – 11 шт., кронштейн – 11 шт.</w:t>
      </w:r>
      <w:proofErr w:type="gramEnd"/>
    </w:p>
    <w:p w:rsidR="00052A5D" w:rsidRPr="00A4321A" w:rsidRDefault="00052A5D" w:rsidP="00052A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2DFB" w:rsidRDefault="00842DFB" w:rsidP="002E33F7">
      <w:pPr>
        <w:spacing w:after="0" w:line="240" w:lineRule="auto"/>
        <w:ind w:left="360"/>
        <w:jc w:val="both"/>
      </w:pPr>
    </w:p>
    <w:sectPr w:rsidR="00842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7135D"/>
    <w:multiLevelType w:val="hybridMultilevel"/>
    <w:tmpl w:val="ADA89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5D"/>
    <w:rsid w:val="00052A5D"/>
    <w:rsid w:val="002E33F7"/>
    <w:rsid w:val="005349C4"/>
    <w:rsid w:val="006B4B88"/>
    <w:rsid w:val="00802CE3"/>
    <w:rsid w:val="00842DFB"/>
    <w:rsid w:val="00AC71D7"/>
    <w:rsid w:val="00C7351D"/>
    <w:rsid w:val="00E3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6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Владимировна</dc:creator>
  <cp:lastModifiedBy>Зайцева Татьяна Владимировна</cp:lastModifiedBy>
  <cp:revision>7</cp:revision>
  <dcterms:created xsi:type="dcterms:W3CDTF">2025-03-14T08:08:00Z</dcterms:created>
  <dcterms:modified xsi:type="dcterms:W3CDTF">2025-05-22T01:04:00Z</dcterms:modified>
</cp:coreProperties>
</file>