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0F1" w:rsidRDefault="006050F1" w:rsidP="006050F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Пояснительная записка к проекту </w:t>
      </w:r>
      <w:bookmarkStart w:id="0" w:name="_GoBack"/>
      <w:r>
        <w:rPr>
          <w:rFonts w:ascii="Times New Roman" w:hAnsi="Times New Roman" w:cs="Times New Roman"/>
          <w:sz w:val="28"/>
          <w:szCs w:val="28"/>
        </w:rPr>
        <w:t>приказа комитета по управлению имуществом</w:t>
      </w:r>
      <w:r w:rsidR="00DB389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города</w:t>
      </w:r>
      <w:r>
        <w:rPr>
          <w:rFonts w:ascii="Times New Roman" w:hAnsi="Times New Roman" w:cs="Times New Roman"/>
          <w:sz w:val="28"/>
          <w:szCs w:val="28"/>
        </w:rPr>
        <w:t xml:space="preserve"> Благовещенска </w:t>
      </w:r>
      <w:bookmarkEnd w:id="0"/>
      <w:r>
        <w:rPr>
          <w:rFonts w:ascii="Times New Roman" w:hAnsi="Times New Roman" w:cs="Times New Roman"/>
          <w:sz w:val="28"/>
          <w:szCs w:val="28"/>
        </w:rPr>
        <w:t>от 31.10.2024 № 4 «Об утверждении паспорта комплекса процессных мероприятий города Благовещенска «</w:t>
      </w:r>
      <w:r w:rsidRPr="006050F1">
        <w:rPr>
          <w:rFonts w:ascii="Times New Roman" w:hAnsi="Times New Roman" w:cs="Times New Roman"/>
          <w:sz w:val="28"/>
          <w:szCs w:val="28"/>
        </w:rPr>
        <w:t>Государственная поддержка детей-сирот, детей, оставшихся без попечения родителей, а также лиц из числа детей-сирот и детей, оставшихся без попечения родителей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6050F1" w:rsidRDefault="006050F1" w:rsidP="006050F1">
      <w:pPr>
        <w:rPr>
          <w:rFonts w:ascii="Times New Roman" w:hAnsi="Times New Roman"/>
          <w:sz w:val="26"/>
          <w:szCs w:val="26"/>
        </w:rPr>
      </w:pPr>
    </w:p>
    <w:p w:rsidR="006050F1" w:rsidRDefault="006050F1" w:rsidP="006050F1">
      <w:pPr>
        <w:rPr>
          <w:rFonts w:ascii="Times New Roman" w:hAnsi="Times New Roman"/>
          <w:sz w:val="26"/>
          <w:szCs w:val="26"/>
        </w:rPr>
      </w:pPr>
    </w:p>
    <w:p w:rsidR="00A75F4C" w:rsidRDefault="006050F1" w:rsidP="00A75F4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приказа разработан в целях корректировки паспорта комплекса процессных мероприятий муни</w:t>
      </w:r>
      <w:r w:rsidR="00A75F4C">
        <w:rPr>
          <w:rFonts w:ascii="Times New Roman" w:hAnsi="Times New Roman" w:cs="Times New Roman"/>
          <w:sz w:val="28"/>
          <w:szCs w:val="28"/>
        </w:rPr>
        <w:t>ципальной программы в разделе 5:</w:t>
      </w:r>
    </w:p>
    <w:p w:rsidR="006050F1" w:rsidRPr="00A75F4C" w:rsidRDefault="00A75F4C" w:rsidP="00A75F4C">
      <w:pPr>
        <w:pStyle w:val="a3"/>
        <w:numPr>
          <w:ilvl w:val="0"/>
          <w:numId w:val="1"/>
        </w:numPr>
        <w:ind w:left="0" w:firstLine="708"/>
        <w:rPr>
          <w:rFonts w:ascii="Times New Roman" w:hAnsi="Times New Roman" w:cs="Times New Roman"/>
          <w:sz w:val="28"/>
          <w:szCs w:val="28"/>
        </w:rPr>
      </w:pPr>
      <w:r w:rsidRPr="00A75F4C">
        <w:rPr>
          <w:rFonts w:ascii="Times New Roman" w:hAnsi="Times New Roman" w:cs="Times New Roman"/>
          <w:sz w:val="28"/>
          <w:szCs w:val="28"/>
        </w:rPr>
        <w:t>изменены итоговые суммы в таблице Финансовое обеспечение комплекса процессных мероприятий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F4171" w:rsidRDefault="00EF4171"/>
    <w:sectPr w:rsidR="00EF41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EF26A7"/>
    <w:multiLevelType w:val="hybridMultilevel"/>
    <w:tmpl w:val="033C5D76"/>
    <w:lvl w:ilvl="0" w:tplc="ACC696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B47"/>
    <w:rsid w:val="0036044E"/>
    <w:rsid w:val="0058239F"/>
    <w:rsid w:val="006050F1"/>
    <w:rsid w:val="00681B47"/>
    <w:rsid w:val="00957A7B"/>
    <w:rsid w:val="00A75F4C"/>
    <w:rsid w:val="00DB3892"/>
    <w:rsid w:val="00E90010"/>
    <w:rsid w:val="00EF4171"/>
    <w:rsid w:val="00F27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0F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5F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0F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5F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Шамрова Алёна Альбертовна</dc:creator>
  <cp:keywords/>
  <dc:description/>
  <cp:lastModifiedBy>Узлова Евгения Александровна</cp:lastModifiedBy>
  <cp:revision>6</cp:revision>
  <dcterms:created xsi:type="dcterms:W3CDTF">2024-11-14T06:09:00Z</dcterms:created>
  <dcterms:modified xsi:type="dcterms:W3CDTF">2024-11-24T06:36:00Z</dcterms:modified>
</cp:coreProperties>
</file>