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D" w:rsidRDefault="003C306D" w:rsidP="003C306D">
      <w:pPr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3C306D">
        <w:rPr>
          <w:b/>
          <w:sz w:val="28"/>
          <w:szCs w:val="28"/>
        </w:rPr>
        <w:t>Сведения о способах получения кон</w:t>
      </w:r>
      <w:bookmarkStart w:id="0" w:name="_GoBack"/>
      <w:bookmarkEnd w:id="0"/>
      <w:r w:rsidRPr="003C306D">
        <w:rPr>
          <w:b/>
          <w:sz w:val="28"/>
          <w:szCs w:val="28"/>
        </w:rPr>
        <w:t>сультаций по вопросам соблюдения обязательных требований</w:t>
      </w:r>
    </w:p>
    <w:p w:rsidR="007F0A95" w:rsidRDefault="007F0A95" w:rsidP="005C3BB7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Информация о месте нахождения и графике работы контрольного органа.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Место нахождения: г. Благовещенск, ул. Ленина, 133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Место нахождения муниципальных служащих администрации города Благовещенска, в должностные</w:t>
      </w:r>
      <w:r w:rsidRPr="007F0A95">
        <w:rPr>
          <w:color w:val="1A1A1A"/>
          <w:sz w:val="24"/>
          <w:szCs w:val="24"/>
        </w:rPr>
        <w:t xml:space="preserve"> </w:t>
      </w:r>
      <w:r w:rsidRPr="00E204FE">
        <w:rPr>
          <w:color w:val="1A1A1A"/>
          <w:sz w:val="24"/>
          <w:szCs w:val="24"/>
        </w:rPr>
        <w:t>обязанности которых в соответствии с должностными инструкциями входит исполнение полномочий</w:t>
      </w:r>
      <w:r w:rsidRPr="007F0A95">
        <w:rPr>
          <w:color w:val="1A1A1A"/>
          <w:sz w:val="24"/>
          <w:szCs w:val="24"/>
        </w:rPr>
        <w:t xml:space="preserve"> </w:t>
      </w:r>
      <w:r w:rsidRPr="00E204FE">
        <w:rPr>
          <w:color w:val="1A1A1A"/>
          <w:sz w:val="24"/>
          <w:szCs w:val="24"/>
        </w:rPr>
        <w:t>по земельному контролю: кабинеты №№ 204, 214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Почтовый адрес: 675000, г. Благовещенск, ул. Ленина, 133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График работы: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понедельник - пятница - 9 - 13.00; 14 - 18.00;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суббота, воскресенье - выходные дни.</w:t>
      </w:r>
    </w:p>
    <w:p w:rsidR="005C3BB7" w:rsidRPr="00E204FE" w:rsidRDefault="005C3BB7" w:rsidP="005C3BB7">
      <w:pPr>
        <w:shd w:val="clear" w:color="auto" w:fill="FFFFFF"/>
        <w:rPr>
          <w:color w:val="1A1A1A"/>
          <w:sz w:val="24"/>
          <w:szCs w:val="24"/>
        </w:rPr>
      </w:pPr>
      <w:proofErr w:type="gramStart"/>
      <w:r w:rsidRPr="00E204FE">
        <w:rPr>
          <w:color w:val="1A1A1A"/>
          <w:sz w:val="24"/>
          <w:szCs w:val="24"/>
        </w:rPr>
        <w:t>Адрес официального сайта администрации города Благовещенска: www.admblag.ru (http:</w:t>
      </w:r>
      <w:proofErr w:type="gramEnd"/>
      <w:r w:rsidRPr="00E204FE">
        <w:rPr>
          <w:color w:val="1A1A1A"/>
          <w:sz w:val="24"/>
          <w:szCs w:val="24"/>
        </w:rPr>
        <w:t>//</w:t>
      </w:r>
      <w:r w:rsidR="00CB4674">
        <w:rPr>
          <w:color w:val="1A1A1A"/>
          <w:sz w:val="24"/>
          <w:szCs w:val="24"/>
        </w:rPr>
        <w:t>Благовещенск</w:t>
      </w:r>
      <w:proofErr w:type="gramStart"/>
      <w:r w:rsidR="00CB4674">
        <w:rPr>
          <w:color w:val="1A1A1A"/>
          <w:sz w:val="24"/>
          <w:szCs w:val="24"/>
        </w:rPr>
        <w:t>.р</w:t>
      </w:r>
      <w:proofErr w:type="gramEnd"/>
      <w:r w:rsidR="00CB4674">
        <w:rPr>
          <w:color w:val="1A1A1A"/>
          <w:sz w:val="24"/>
          <w:szCs w:val="24"/>
        </w:rPr>
        <w:t>ф</w:t>
      </w:r>
      <w:r w:rsidRPr="00E204FE">
        <w:rPr>
          <w:color w:val="1A1A1A"/>
          <w:sz w:val="24"/>
          <w:szCs w:val="24"/>
        </w:rPr>
        <w:t>).</w:t>
      </w:r>
    </w:p>
    <w:p w:rsidR="005C3BB7" w:rsidRPr="007F0A95" w:rsidRDefault="005C3BB7" w:rsidP="005C3BB7">
      <w:pPr>
        <w:shd w:val="clear" w:color="auto" w:fill="FFFFFF"/>
        <w:rPr>
          <w:color w:val="1A1A1A"/>
          <w:sz w:val="24"/>
          <w:szCs w:val="24"/>
        </w:rPr>
      </w:pPr>
      <w:r w:rsidRPr="00E204FE">
        <w:rPr>
          <w:color w:val="1A1A1A"/>
          <w:sz w:val="24"/>
          <w:szCs w:val="24"/>
        </w:rPr>
        <w:t>Адрес электронной почты (e-</w:t>
      </w:r>
      <w:proofErr w:type="spellStart"/>
      <w:r w:rsidRPr="00E204FE">
        <w:rPr>
          <w:color w:val="1A1A1A"/>
          <w:sz w:val="24"/>
          <w:szCs w:val="24"/>
        </w:rPr>
        <w:t>mail</w:t>
      </w:r>
      <w:proofErr w:type="spellEnd"/>
      <w:r w:rsidRPr="00E204FE">
        <w:rPr>
          <w:color w:val="1A1A1A"/>
          <w:sz w:val="24"/>
          <w:szCs w:val="24"/>
        </w:rPr>
        <w:t xml:space="preserve">): </w:t>
      </w:r>
      <w:hyperlink r:id="rId5" w:history="1">
        <w:r w:rsidR="007F0A95" w:rsidRPr="007F0A95">
          <w:rPr>
            <w:rStyle w:val="a3"/>
            <w:sz w:val="24"/>
            <w:szCs w:val="24"/>
          </w:rPr>
          <w:t>info@admblag.ru</w:t>
        </w:r>
      </w:hyperlink>
      <w:r w:rsidRPr="00E204FE">
        <w:rPr>
          <w:color w:val="1A1A1A"/>
          <w:sz w:val="24"/>
          <w:szCs w:val="24"/>
        </w:rPr>
        <w:t>.</w:t>
      </w:r>
    </w:p>
    <w:p w:rsidR="007F0A95" w:rsidRPr="007F0A95" w:rsidRDefault="007F0A95" w:rsidP="005C3BB7">
      <w:pPr>
        <w:shd w:val="clear" w:color="auto" w:fill="FFFFFF"/>
        <w:rPr>
          <w:color w:val="1A1A1A"/>
          <w:sz w:val="24"/>
          <w:szCs w:val="24"/>
        </w:rPr>
      </w:pPr>
    </w:p>
    <w:p w:rsidR="007F0A95" w:rsidRPr="00E204FE" w:rsidRDefault="007F0A95" w:rsidP="005C3BB7">
      <w:pPr>
        <w:shd w:val="clear" w:color="auto" w:fill="FFFFFF"/>
        <w:rPr>
          <w:sz w:val="24"/>
          <w:szCs w:val="24"/>
        </w:rPr>
      </w:pPr>
      <w:r w:rsidRPr="007F0A95">
        <w:rPr>
          <w:sz w:val="24"/>
          <w:szCs w:val="24"/>
        </w:rPr>
        <w:t>Приём осуществляют следующие муниципальные служащие.</w:t>
      </w:r>
    </w:p>
    <w:p w:rsidR="005C3BB7" w:rsidRDefault="005C3BB7" w:rsidP="003C306D">
      <w:pPr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10273" w:type="dxa"/>
        <w:tblLook w:val="04A0" w:firstRow="1" w:lastRow="0" w:firstColumn="1" w:lastColumn="0" w:noHBand="0" w:noVBand="1"/>
      </w:tblPr>
      <w:tblGrid>
        <w:gridCol w:w="2376"/>
        <w:gridCol w:w="2084"/>
        <w:gridCol w:w="1318"/>
        <w:gridCol w:w="2410"/>
        <w:gridCol w:w="2085"/>
      </w:tblGrid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 w:rsidRPr="007F0A95">
              <w:rPr>
                <w:b/>
              </w:rPr>
              <w:t>Должность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Номер кабинета</w:t>
            </w:r>
          </w:p>
        </w:tc>
        <w:tc>
          <w:tcPr>
            <w:tcW w:w="2410" w:type="dxa"/>
          </w:tcPr>
          <w:p w:rsidR="007F0A95" w:rsidRPr="007F0A95" w:rsidRDefault="007F0A95" w:rsidP="007F0A95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Время осуществления приёма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 w:rsidRPr="007F0A95">
              <w:t>Начальник Земельного управления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proofErr w:type="spellStart"/>
            <w:r>
              <w:t>Покарева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219</w:t>
            </w:r>
          </w:p>
        </w:tc>
        <w:tc>
          <w:tcPr>
            <w:tcW w:w="2410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233-861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 w:rsidRPr="007F0A95">
              <w:t>Начальник отдела муниципального земельного контроля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Шульга Юлий Николаевич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214</w:t>
            </w:r>
          </w:p>
        </w:tc>
        <w:tc>
          <w:tcPr>
            <w:tcW w:w="2410" w:type="dxa"/>
          </w:tcPr>
          <w:p w:rsidR="007F0A95" w:rsidRPr="007F0A95" w:rsidRDefault="007F0A95" w:rsidP="008A7F1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233-892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 xml:space="preserve">Заместитель начальника отдела </w:t>
            </w:r>
            <w:r w:rsidRPr="007F0A95">
              <w:t>муниципального земельного контроля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proofErr w:type="spellStart"/>
            <w:r>
              <w:t>Хованец</w:t>
            </w:r>
            <w:proofErr w:type="spellEnd"/>
            <w:r>
              <w:t xml:space="preserve"> Оксана Сергеевна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204</w:t>
            </w:r>
          </w:p>
        </w:tc>
        <w:tc>
          <w:tcPr>
            <w:tcW w:w="2410" w:type="dxa"/>
          </w:tcPr>
          <w:p w:rsidR="007F0A95" w:rsidRPr="007F0A95" w:rsidRDefault="007F0A95" w:rsidP="008A7F1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233-890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 xml:space="preserve">Консультант отдела </w:t>
            </w:r>
            <w:r w:rsidRPr="007F0A95">
              <w:t>муниципального земельного контроля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Максимов Олег Алексеевич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204</w:t>
            </w:r>
          </w:p>
        </w:tc>
        <w:tc>
          <w:tcPr>
            <w:tcW w:w="2410" w:type="dxa"/>
          </w:tcPr>
          <w:p w:rsidR="007F0A95" w:rsidRPr="007F0A95" w:rsidRDefault="007F0A95" w:rsidP="008A7F1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233-887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 xml:space="preserve">Консультант отдела </w:t>
            </w:r>
            <w:r w:rsidRPr="007F0A95">
              <w:t>муниципального земельного контроля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proofErr w:type="spellStart"/>
            <w:r>
              <w:t>Баландина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204</w:t>
            </w:r>
          </w:p>
        </w:tc>
        <w:tc>
          <w:tcPr>
            <w:tcW w:w="2410" w:type="dxa"/>
          </w:tcPr>
          <w:p w:rsidR="007F0A95" w:rsidRPr="007F0A95" w:rsidRDefault="007F0A95" w:rsidP="008A7F1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233-889</w:t>
            </w:r>
          </w:p>
        </w:tc>
      </w:tr>
      <w:tr w:rsidR="007F0A95" w:rsidRPr="007F0A95" w:rsidTr="007F0A95">
        <w:tc>
          <w:tcPr>
            <w:tcW w:w="2376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 xml:space="preserve">Консультант отдела </w:t>
            </w:r>
            <w:r w:rsidRPr="007F0A95">
              <w:t>муниципального земельного контроля</w:t>
            </w:r>
          </w:p>
        </w:tc>
        <w:tc>
          <w:tcPr>
            <w:tcW w:w="2084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318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214</w:t>
            </w:r>
          </w:p>
        </w:tc>
        <w:tc>
          <w:tcPr>
            <w:tcW w:w="2410" w:type="dxa"/>
          </w:tcPr>
          <w:p w:rsidR="007F0A95" w:rsidRPr="007F0A95" w:rsidRDefault="007F0A95" w:rsidP="008A7F1D">
            <w:pPr>
              <w:widowControl w:val="0"/>
              <w:tabs>
                <w:tab w:val="left" w:pos="1134"/>
              </w:tabs>
              <w:jc w:val="center"/>
            </w:pPr>
            <w:r>
              <w:t>четверг с 09.00 до 13.00</w:t>
            </w:r>
          </w:p>
        </w:tc>
        <w:tc>
          <w:tcPr>
            <w:tcW w:w="2085" w:type="dxa"/>
          </w:tcPr>
          <w:p w:rsidR="007F0A95" w:rsidRPr="007F0A95" w:rsidRDefault="007F0A95" w:rsidP="003C306D">
            <w:pPr>
              <w:widowControl w:val="0"/>
              <w:tabs>
                <w:tab w:val="left" w:pos="1134"/>
              </w:tabs>
              <w:jc w:val="center"/>
            </w:pPr>
            <w:r>
              <w:t>233-891</w:t>
            </w:r>
          </w:p>
        </w:tc>
      </w:tr>
    </w:tbl>
    <w:p w:rsidR="007F0A95" w:rsidRDefault="007F0A95" w:rsidP="003C306D">
      <w:pPr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3C306D" w:rsidRPr="003C306D" w:rsidRDefault="003C306D" w:rsidP="003C306D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>Консультирование осуществляется в соответствии со статьей 50 Федерального закона № 248-ФЗ.</w:t>
      </w:r>
    </w:p>
    <w:p w:rsidR="003C306D" w:rsidRPr="003C306D" w:rsidRDefault="003C306D" w:rsidP="003C306D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 xml:space="preserve">Консультирование осуществляется инспекторами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граждан Российской Федерации», либо в устной форме </w:t>
      </w:r>
      <w:r w:rsidRPr="003C306D">
        <w:rPr>
          <w:rFonts w:eastAsia="Calibri"/>
          <w:sz w:val="28"/>
          <w:szCs w:val="28"/>
          <w:lang w:eastAsia="en-US"/>
        </w:rPr>
        <w:br/>
        <w:t xml:space="preserve">по телефону, посредством видео-конференц-связи, на личном приеме, либо </w:t>
      </w:r>
      <w:r w:rsidRPr="003C306D">
        <w:rPr>
          <w:rFonts w:eastAsia="Calibri"/>
          <w:sz w:val="28"/>
          <w:szCs w:val="28"/>
          <w:lang w:eastAsia="en-US"/>
        </w:rPr>
        <w:br/>
        <w:t xml:space="preserve">в ходе проведения профилактического мероприятия, контрольного мероприятия. </w:t>
      </w:r>
    </w:p>
    <w:p w:rsidR="003C306D" w:rsidRPr="003C306D" w:rsidRDefault="003C306D" w:rsidP="003C306D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 xml:space="preserve">Запись на консультирование и осуществление письменного консультирования может производиться с использованием портала </w:t>
      </w:r>
      <w:proofErr w:type="spellStart"/>
      <w:r w:rsidRPr="003C306D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3C306D">
        <w:rPr>
          <w:rFonts w:eastAsia="Calibri"/>
          <w:sz w:val="28"/>
          <w:szCs w:val="28"/>
          <w:lang w:eastAsia="en-US"/>
        </w:rPr>
        <w:t>.</w:t>
      </w:r>
    </w:p>
    <w:p w:rsidR="003C306D" w:rsidRPr="003C306D" w:rsidRDefault="003C306D" w:rsidP="003C306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>Инспекторы осуществляют консультирование, в том числе письменное, по следующим вопросам:</w:t>
      </w:r>
    </w:p>
    <w:p w:rsidR="003C306D" w:rsidRPr="003C306D" w:rsidRDefault="003C306D" w:rsidP="003C306D">
      <w:pPr>
        <w:widowControl w:val="0"/>
        <w:tabs>
          <w:tab w:val="left" w:pos="10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lastRenderedPageBreak/>
        <w:t>1) применение обязательных требований, соблюдение которых является предметом муниципального контроля, и их содержание;</w:t>
      </w:r>
    </w:p>
    <w:p w:rsidR="003C306D" w:rsidRPr="003C306D" w:rsidRDefault="003C306D" w:rsidP="003C306D">
      <w:pPr>
        <w:widowControl w:val="0"/>
        <w:tabs>
          <w:tab w:val="left" w:pos="10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>2)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3C306D" w:rsidRPr="003C306D" w:rsidRDefault="003C306D" w:rsidP="003C306D">
      <w:pPr>
        <w:widowControl w:val="0"/>
        <w:tabs>
          <w:tab w:val="left" w:pos="10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>3) порядок осуществления контрольных и профилактических мероприятий, установленных настоящим Положением;</w:t>
      </w:r>
    </w:p>
    <w:p w:rsidR="003C306D" w:rsidRPr="003C306D" w:rsidRDefault="003C306D" w:rsidP="003C306D">
      <w:pPr>
        <w:widowControl w:val="0"/>
        <w:tabs>
          <w:tab w:val="left" w:pos="10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>4) порядок обжалования действий (бездействия) должностных лиц.</w:t>
      </w:r>
    </w:p>
    <w:p w:rsidR="003C306D" w:rsidRPr="003C306D" w:rsidRDefault="003C306D" w:rsidP="003C306D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06D">
        <w:rPr>
          <w:rFonts w:eastAsia="Calibri"/>
          <w:sz w:val="28"/>
          <w:szCs w:val="28"/>
          <w:lang w:eastAsia="en-US"/>
        </w:rPr>
        <w:t xml:space="preserve">По итогам консультирования информация в письменной форме контролируемым лицам не представляется,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документа, </w:t>
      </w:r>
      <w:r w:rsidRPr="003C306D">
        <w:rPr>
          <w:rFonts w:eastAsia="Calibri"/>
          <w:sz w:val="28"/>
          <w:szCs w:val="28"/>
          <w:lang w:eastAsia="en-US"/>
        </w:rPr>
        <w:br/>
        <w:t xml:space="preserve">по вопросам указанным </w:t>
      </w:r>
      <w:r>
        <w:rPr>
          <w:rFonts w:eastAsia="Calibri"/>
          <w:sz w:val="28"/>
          <w:szCs w:val="28"/>
          <w:lang w:eastAsia="en-US"/>
        </w:rPr>
        <w:t>выше</w:t>
      </w:r>
      <w:r w:rsidRPr="003C306D">
        <w:rPr>
          <w:rFonts w:eastAsia="Calibri"/>
          <w:sz w:val="28"/>
          <w:szCs w:val="28"/>
          <w:lang w:eastAsia="en-US"/>
        </w:rPr>
        <w:t>.</w:t>
      </w:r>
    </w:p>
    <w:p w:rsidR="00B976C0" w:rsidRDefault="00B976C0" w:rsidP="003C306D">
      <w:pPr>
        <w:rPr>
          <w:sz w:val="28"/>
          <w:szCs w:val="28"/>
        </w:rPr>
      </w:pPr>
    </w:p>
    <w:p w:rsidR="00E204FE" w:rsidRPr="003C306D" w:rsidRDefault="00E204FE" w:rsidP="003C306D">
      <w:pPr>
        <w:rPr>
          <w:sz w:val="28"/>
          <w:szCs w:val="28"/>
        </w:rPr>
      </w:pPr>
    </w:p>
    <w:sectPr w:rsidR="00E204FE" w:rsidRPr="003C306D" w:rsidSect="00D077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02"/>
    <w:rsid w:val="00132602"/>
    <w:rsid w:val="0036758A"/>
    <w:rsid w:val="003C306D"/>
    <w:rsid w:val="005C3BB7"/>
    <w:rsid w:val="007F0A95"/>
    <w:rsid w:val="00B976C0"/>
    <w:rsid w:val="00CB4674"/>
    <w:rsid w:val="00E16168"/>
    <w:rsid w:val="00E2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A95"/>
    <w:rPr>
      <w:color w:val="0000FF"/>
      <w:u w:val="single"/>
    </w:rPr>
  </w:style>
  <w:style w:type="table" w:styleId="a4">
    <w:name w:val="Table Grid"/>
    <w:basedOn w:val="a1"/>
    <w:uiPriority w:val="59"/>
    <w:rsid w:val="007F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A95"/>
    <w:rPr>
      <w:color w:val="0000FF"/>
      <w:u w:val="single"/>
    </w:rPr>
  </w:style>
  <w:style w:type="table" w:styleId="a4">
    <w:name w:val="Table Grid"/>
    <w:basedOn w:val="a1"/>
    <w:uiPriority w:val="59"/>
    <w:rsid w:val="007F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dmbl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Юлий Николаевич</dc:creator>
  <cp:lastModifiedBy>Шульга Юлий Николаевич</cp:lastModifiedBy>
  <cp:revision>6</cp:revision>
  <dcterms:created xsi:type="dcterms:W3CDTF">2025-05-16T05:11:00Z</dcterms:created>
  <dcterms:modified xsi:type="dcterms:W3CDTF">2025-05-18T23:56:00Z</dcterms:modified>
</cp:coreProperties>
</file>