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00" w:rsidRPr="00586E52" w:rsidRDefault="00640A00" w:rsidP="0064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043940" cy="612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00" w:rsidRPr="00586E52" w:rsidRDefault="00640A00" w:rsidP="0064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sz w:val="32"/>
          <w:szCs w:val="32"/>
        </w:rPr>
        <w:t>АМУРСКАЯ ОБЛАСТЬ</w:t>
      </w:r>
    </w:p>
    <w:p w:rsidR="00640A00" w:rsidRPr="00586E52" w:rsidRDefault="00640A00" w:rsidP="0064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</w:p>
    <w:p w:rsidR="00640A00" w:rsidRPr="00586E52" w:rsidRDefault="00640A00" w:rsidP="00640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ГОРОДА БЛАГОВЕЩЕНСК </w:t>
      </w:r>
    </w:p>
    <w:p w:rsidR="00640A00" w:rsidRPr="00586E52" w:rsidRDefault="00640A00" w:rsidP="00640A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0A00" w:rsidRPr="00586E52" w:rsidRDefault="00640A00" w:rsidP="00640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40A00" w:rsidRPr="00586E52" w:rsidRDefault="00B2453C" w:rsidP="00640A00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40A00">
        <w:rPr>
          <w:rFonts w:ascii="Times New Roman" w:eastAsia="Times New Roman" w:hAnsi="Times New Roman" w:cs="Times New Roman"/>
          <w:sz w:val="28"/>
          <w:szCs w:val="28"/>
        </w:rPr>
        <w:t xml:space="preserve">19 июля 2023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40A00">
        <w:rPr>
          <w:rFonts w:ascii="Times New Roman" w:eastAsia="Times New Roman" w:hAnsi="Times New Roman" w:cs="Times New Roman"/>
          <w:sz w:val="28"/>
          <w:szCs w:val="28"/>
        </w:rPr>
        <w:t xml:space="preserve">   № 60/360-7</w:t>
      </w:r>
    </w:p>
    <w:p w:rsidR="00640A00" w:rsidRPr="00586E52" w:rsidRDefault="00640A00" w:rsidP="00640A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86E52">
        <w:rPr>
          <w:rFonts w:ascii="Times New Roman" w:eastAsia="Times New Roman" w:hAnsi="Times New Roman" w:cs="Times New Roman"/>
        </w:rPr>
        <w:t>г. Благовещенск</w:t>
      </w:r>
    </w:p>
    <w:p w:rsidR="00640A00" w:rsidRPr="00586E52" w:rsidRDefault="00640A00" w:rsidP="00640A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b/>
          <w:sz w:val="28"/>
          <w:szCs w:val="28"/>
        </w:rPr>
        <w:tab/>
        <w:t>О предложении по выделению специальных мест для размещения печатных агитационных материалов избирательных объединений, кандидатов на территории каждого избирательного участка в период подготовк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и проведения выборов губернатора Амурской области</w:t>
      </w:r>
      <w:r w:rsidRPr="00F950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частью 7 статьи 54 Федерального Закона  «Об основных гарантиях избирательных прав и права на участие в референдуме граждан Российской Федерации»</w:t>
      </w:r>
      <w:r w:rsidR="006C24C8">
        <w:rPr>
          <w:rFonts w:ascii="Times New Roman" w:eastAsia="Times New Roman" w:hAnsi="Times New Roman" w:cs="Times New Roman"/>
          <w:sz w:val="28"/>
          <w:szCs w:val="28"/>
        </w:rPr>
        <w:t>, пунктом 6 статьи 46 Закона Амурской  области «О выборах губернатора Амурской области»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города Благовещенск 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sz w:val="28"/>
          <w:szCs w:val="28"/>
        </w:rPr>
        <w:t xml:space="preserve">Предложить мэру города Благовещенска,  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  <w:t xml:space="preserve">выделить специальные места для размещения печатных агитационных материалов избирательных объединений, кандидатов на территории каждого избирательного участка 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Амурской области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№1.</w:t>
      </w:r>
      <w:r w:rsidR="006C2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  <w:t>прилагается)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4C8" w:rsidRDefault="006C24C8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="00640A00" w:rsidRPr="00F9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sz w:val="28"/>
          <w:szCs w:val="28"/>
        </w:rPr>
        <w:t xml:space="preserve">комиссии                                                                   </w:t>
      </w:r>
      <w:r w:rsidR="00B5753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C24C8">
        <w:rPr>
          <w:rFonts w:ascii="Times New Roman" w:eastAsia="Times New Roman" w:hAnsi="Times New Roman" w:cs="Times New Roman"/>
          <w:sz w:val="28"/>
          <w:szCs w:val="28"/>
        </w:rPr>
        <w:t xml:space="preserve">                  Б.Е. Бурков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sz w:val="28"/>
          <w:szCs w:val="28"/>
        </w:rPr>
        <w:t>Секретарь избирательной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D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="00B5753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950D4">
        <w:rPr>
          <w:rFonts w:ascii="Times New Roman" w:eastAsia="Times New Roman" w:hAnsi="Times New Roman" w:cs="Times New Roman"/>
          <w:sz w:val="28"/>
          <w:szCs w:val="28"/>
        </w:rPr>
        <w:tab/>
      </w:r>
      <w:r w:rsidR="00B575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Ю.А.  Миков</w:t>
      </w: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A00" w:rsidRPr="00F950D4" w:rsidRDefault="00640A00" w:rsidP="00640A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97F" w:rsidRDefault="00DF497F"/>
    <w:p w:rsidR="00AE46AD" w:rsidRDefault="00AE46AD"/>
    <w:p w:rsidR="00AE46AD" w:rsidRDefault="00AE46AD"/>
    <w:p w:rsidR="00AE46AD" w:rsidRPr="00AE46AD" w:rsidRDefault="00AE46AD" w:rsidP="00AE4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A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E46AD" w:rsidRPr="00AE46AD" w:rsidRDefault="00AE46AD" w:rsidP="00AE4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AD">
        <w:rPr>
          <w:rFonts w:ascii="Times New Roman" w:hAnsi="Times New Roman" w:cs="Times New Roman"/>
          <w:b/>
          <w:sz w:val="28"/>
          <w:szCs w:val="28"/>
        </w:rPr>
        <w:t xml:space="preserve"> территориальной избирательной комиссии города Благовещенск</w:t>
      </w:r>
    </w:p>
    <w:p w:rsidR="00AE46AD" w:rsidRPr="00AE46AD" w:rsidRDefault="00AE46AD" w:rsidP="00AE4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AD">
        <w:rPr>
          <w:rFonts w:ascii="Times New Roman" w:hAnsi="Times New Roman" w:cs="Times New Roman"/>
          <w:b/>
          <w:sz w:val="28"/>
          <w:szCs w:val="28"/>
        </w:rPr>
        <w:t xml:space="preserve"> по выделению мест для размещения печатных агитационных материалов </w:t>
      </w:r>
    </w:p>
    <w:p w:rsidR="00AE46AD" w:rsidRDefault="00AE46AD" w:rsidP="00AE46AD">
      <w:pPr>
        <w:spacing w:after="0"/>
        <w:jc w:val="center"/>
        <w:rPr>
          <w:b/>
          <w:sz w:val="28"/>
          <w:szCs w:val="28"/>
        </w:rPr>
      </w:pPr>
      <w:r w:rsidRPr="00AE46AD">
        <w:rPr>
          <w:rFonts w:ascii="Times New Roman" w:hAnsi="Times New Roman" w:cs="Times New Roman"/>
          <w:b/>
          <w:sz w:val="28"/>
          <w:szCs w:val="28"/>
        </w:rPr>
        <w:t>на территории каждого избирательного участка</w:t>
      </w:r>
      <w:r>
        <w:rPr>
          <w:b/>
          <w:sz w:val="28"/>
          <w:szCs w:val="28"/>
        </w:rPr>
        <w:t xml:space="preserve">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53"/>
        <w:gridCol w:w="4092"/>
        <w:gridCol w:w="4536"/>
      </w:tblGrid>
      <w:tr w:rsidR="00AE46AD" w:rsidRPr="00AE46AD" w:rsidTr="002B6A4E">
        <w:trPr>
          <w:trHeight w:val="550"/>
        </w:trPr>
        <w:tc>
          <w:tcPr>
            <w:tcW w:w="851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участка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 носителя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«Юность», ул. Краснофлотская, 6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стадионе «Юность» (около футбольного поля)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2 города Благовещенска (корпус № 1), ул. Зейская, 30   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перекрестка улиц Первомайская и Амурская (на остановке)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 города Благовещенска (корпус № 1), ул. Зейская, 30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Ленина и Лазо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14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Фрунзе, 57/59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Фрунзе и Пушкина (ул. Фрунзе, 48)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 города Благовещенска (корпус № 2), ул. Лазо, 41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Лазо и Зейская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педагогический колледж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(отделение № 3), ул. Зейская, 62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Зейская и Пушкина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Благовещенский финансово-экономический колледж (Благовещенский филиал Финуниверситета), ул. Чайковского, 87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Лазо, 64 (около магазина), между улицами Амурская и Горького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Гимназия № 1 города Благовещенска (корпус № 2), ул. Чайковского, 14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Ленина, 48 (на остановке), между улицами Чайковского и Пушкина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институт развития образования, ул. Пушкина, 44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Ленина, 48 (на остановке), между улицами Чайковского и Пушкина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12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Зейская, 89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Амурская, 60 (перекресток улиц Амурская и Чайковская)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филиал морского государственного университета им. Г.И. Невельского,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Краснофлотская, 83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Ленина, 74 (между улицами Театральная и Политехническая)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колледж строительства и жилищно-коммунального хозяйства (отделение № 2), ул. Амурская, 97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Амурская, 80 (на остановке), между улицами Театральная и Политехническая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5 города Благовещенска,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Театральная, 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Театральная, 30 (на остановке), между улицами Ленина и Зейская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Центр ветеранских объединений,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Ленина, 97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Амурская и Кузнечная (около магазина «Наш универсам»)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Центр общественных объединений,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Ленина, 80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Ленина и Кузнечная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Лицей № 11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Амурская, 151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Горького, 136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Благовещенский государственный педагогический университет, ул. Ленина, 104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Ленина, 123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(министерство образования и науки Амурской области),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Шимановского, 8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Островского и Зейская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(администрация города Благовещенска), ул. Ленина, 108/2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Амурская, 160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Амурская областная филармония,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Пионерская, 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Ленина, 157 (на остановке), между улицами Пионерская и Шевченко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воспитания детей города Благовещенска имени В.В. Белоглазова, пер. Св. Иннокентия, 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Ленина, 130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Амурского педагогического колледжа (отделение № 4),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Амурская, 223/1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Калинина, 41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Гимназия № 1 города Благовещенска (корпус № 1), ул. Калинина, 13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Ленина и Комсомольская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26 города Благовещенска,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Комсомольская, 21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Калинина, 38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26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Комсомольская, 21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Мухина, 18 (между улицами Зейская и Амурская)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дом культуры,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Ленина, 144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Ленина, 191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Лицей № 6 города Благовещенска (корпус № 2), ул. Зейская, 297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Горького и Новая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«Амур» (легкоатлетический манеж), ул. Ленина, 160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Ленина, 158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Стадион «Амур», ул. Ленина, 160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Зейская и Больничная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22 города Благовещенска (корпус № 2), ул. Ленина, 196      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Ленина, 178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22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Ленина, 196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Ленина, 192/2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колледж сервиса и торговли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(отделение № 2), ул. Ленина, 297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Ленина, 283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колледж сервиса и торговли (отделение № 2), ул. Ленина, 297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Нагорная и Красноармейская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Филиал МАУК "ЦКС БМО" клуб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с. Верхнеблаговещенское, с.Верхнеблаговещенское, ул. Ленина, 58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Ленина, 21/1,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с. Верхнеблаговещенское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педагогический колледж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(отделение № 1), ул. Красноармейская, 53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По ул. Чайковского, между улицами Октябрьская и Северная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Амурского колледжа транспорта и дорожного хозяйства,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Чайковского, 97/1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Чайковского, 90 (на остановке), между улицами Красноармейская и Октябрьская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17 города Благовещенска (корпус № 1), ул. Свободная, 33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перекрестка улиц Чехова и Чайковская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аграрный университет, ул. Политехническая, 86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Театральная, 94, между улицами Октябрьская и Красноармейская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аграрный университет, ул. Красноармейская, 56, 6-й корпус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Театральная, 94, между улицами Октябрьская и Красноармейская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аграрный университет, ул. Красноармейская, 56, 6-й корпус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Горького, 112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Амурская государственная медицинская академия, ул. Горького, 95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Октябрьская и Кузнечная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институт развития образования, ул. Северная, 107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Театральная и Ломоносова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областной Дом народного творчества, ул. Горького, 129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Горького, 101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институт развития образования, ул. Октябрьская, 155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Октябрьская, 130, между улицами Островского и 50 лет Октября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Алексеевская гимназия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Горького, 153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50 лет Октября и Красноармейская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колледж строительства и жилищно-коммунального хозяйства (отделение № 1),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157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Октябрьская и Пионерская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27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Ломоносова, 154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50 лет Октября и Ломоносова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Амурский колледж искусств и </w:t>
            </w:r>
            <w:r w:rsidRPr="00AE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Горького, 157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районе ул. Красноармейская, 122 (на </w:t>
            </w:r>
            <w:r w:rsidRPr="00AE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остановке), между улицами Шевченко и Б.Хмельницкого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аграрный колледж,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161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На остановке в районе ул. Калинина,75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объединенная техническая школа ДОСААФ России,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Калинина, 103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Калинина, 105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Благовещенская объединенная техническая школа ДОСААФ России,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Калинина, 103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На остановке в районе ул. Калинина, 82/2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Лицей № 6 города Благовещенска (корпус № 1), ул. Горького, 233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Горького и Артиллерийская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 № 7,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Загородная, 54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Красноармейская, 194 (на остановке), между улицами Загородная и Больничная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№ 4,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Больничная, 45/1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На остановке в районе ул. Мухина, 100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Судостроительный завод имени Октябрьской революции,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Пушкина, 189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Чайковского и Пушкина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комплексный центр социального обслуживания населения «Доброта»,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Рабочая, 95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Островского, 143/2 – ул. Рабочая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Управление Федеральной службы по ветеринарному и фитосанитарному надзору по Амурской области, </w:t>
            </w: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Заводская, 87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50 лет Октября – железнодорожный  вокзал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tabs>
                <w:tab w:val="left" w:pos="6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ул. Рабочая, 180/4  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перекрестка улиц Тенистая и Б.Хмельницкого (на остановке около базы ОПС)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г. Благовещенска «Автоколонна  № 1275», ул. Калинина, 114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Калинина, 127/1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г. Благовещенска «Автоколонна  № 1275», ул. Калинина, 114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Калинина, 114/1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г. Благовещенска «Автоколонна  № 1275», ул. Калинина, 114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Мухина, 116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17 города Благовещенска (корпус № 2), ул. Чайковского, 175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Чайковского, 203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Центральные электрические сети (филиал ОАО «ДРСК»), ул. Театральная, 179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Театральная, 179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кадетский корпус имени Героя Советского Союза генерал-майора Ю.В. Кузнецова, ул. Театральная, 185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Театральная и Почтовая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10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Трудовая, 182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Кузнечная и Широкая (ул. Кузнечная, 204, около магазина)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Подразделение санитарной очистки и озеленения МКП «ГСТК», ул. Широкая, 61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50 лет Октября, 201/3, между улицами Перспективная и Текстильная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колледж сервиса и торговли (отделение № 3), ул. Островского, 273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Островского и Кольцевая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ОАО «Гидроэлектромонтаж»,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Пионерская, 204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Текстильная, 112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(магазин «Кэш Кэрри»)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библиотека «Дом семьи»,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157 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50 лет Октября и Кольцевая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Гимназия № 25 города Благовещенска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(корпус № 1), ул. Калинина, 130/2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Игнатьевского шоссе, 3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воспитания детей города Благовещенска имени В.В. Белоглазова (структурное подразделение «Радуга»), ул. Дьяченко, 5/3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остановки по ул. Дьяченко, 1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школа, Игнатьевское шоссе, 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Игнатьевское шоссе, 12/6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25 города Благовещенска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(корпус № 2), ул. Дьяченко, 4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районе ул. Институтская, 6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Муниципальная библиотека имени Б.Машука,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ул. Институтская, 10/1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Институтская, 3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13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Кантемирова, 6/2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Студенческая и Институтская (ул. Студенческая, 20)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28 города Благовещенска,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Студенческая, 43/3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Кантемирова и Институтская (ул. Кантемирова, 14)</w:t>
            </w:r>
          </w:p>
        </w:tc>
      </w:tr>
      <w:tr w:rsidR="00AE46AD" w:rsidRPr="00AE46AD" w:rsidTr="002B6A4E">
        <w:trPr>
          <w:trHeight w:val="550"/>
        </w:trPr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28 города Благовещенска,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Студенческая, 43/3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Кантемирова, 20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государственный университет,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Игнатьевское шоссе, 21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районе перекрестка Игнатьевского шоссе и улицы Студенческая 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государственный университет,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Игнатьевское шоссе, 21, 5-й корпус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Институтская, 26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16 города Благовещенска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(Центр дополнительного образования),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Студенческая, 28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Студенческая, 28 (между улицами Институтская и Воронкова)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16 города Благовещенска,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Институтская, 15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Василенко, 26 (на остановке)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Школа № 16 города Благовещенска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(Центр дополнительного образования),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Василенко, 11/3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Воронкова, 22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научно-исследовательский институт сои, Игнатьевское шоссе, 19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Игнатьевского шоссе, 18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научно-исследовательский институт сои, ул. Василенко, 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Василенко, 7/1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16 города Благовещенска (корпус № 2), Игнатьевское шоссе, 27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Воронкова, 26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Дом культуры села Плодопитомник,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Село Плодопитомник, ул. Центральная, 4 (около магазина)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здание, Аэропорт, 5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На остановке в п. Аэропорт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15 города Благовещенска (корпус № 1), ул. Театральная, 276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Зеленая и Кузнечная (ул. Зеленая, 6)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медицинский колледж,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Зеленая, 30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улиц Строителей и Муравьева-Амурского</w:t>
            </w:r>
          </w:p>
        </w:tc>
      </w:tr>
      <w:tr w:rsidR="00AE46AD" w:rsidRPr="00AE46AD" w:rsidTr="002B6A4E">
        <w:trPr>
          <w:trHeight w:val="550"/>
        </w:trPr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Амурский колледж транспорта и дорожного хозяйства (отделение № 1), ул. Строителей, 107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tabs>
                <w:tab w:val="left" w:pos="5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улиц Строителей и Муравьева-Амурского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Центр библиотечного обслуживания незрячих и слабовидящих, пер. Южный, 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улицы Морозова и переулка Южный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Здание, ул. Школьная, 7  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перекрестка улиц Песчаная и Школьная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Муниципальная библиотека «Солнечная», ул. Пограничная, 124/3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В районе ул. Пограничная, 124/2 (на остановке)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Садовое, с. Садовое,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Юбилейная, 13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Около административного здания территориального отдела села Садовое, с. Садовое, ул. Садовая, 2 </w:t>
            </w:r>
          </w:p>
        </w:tc>
      </w:tr>
      <w:tr w:rsidR="00AE46AD" w:rsidRPr="00AE46AD" w:rsidTr="002B6A4E">
        <w:trPr>
          <w:trHeight w:val="550"/>
        </w:trPr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23 города Благовещенска (корпус № 2), п. Моховая Падь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п. Моховая Падь (в районе магазина, Литер - 19) </w:t>
            </w:r>
          </w:p>
        </w:tc>
      </w:tr>
      <w:tr w:rsidR="00AE46AD" w:rsidRPr="00AE46AD" w:rsidTr="002B6A4E">
        <w:trPr>
          <w:trHeight w:val="576"/>
        </w:trPr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23 города Благовещенска (корпус № 1), п. Моховая Падь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п. Моховая Падь (на остановке в районе магазина по ул. Горная, 27)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села Белогорье,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ул. Релочная, 22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с. Белогорье, в районе ул. Релочная, 22</w:t>
            </w:r>
          </w:p>
        </w:tc>
      </w:tr>
      <w:tr w:rsidR="00AE46AD" w:rsidRPr="00AE46AD" w:rsidTr="002B6A4E">
        <w:tc>
          <w:tcPr>
            <w:tcW w:w="851" w:type="dxa"/>
          </w:tcPr>
          <w:p w:rsidR="00AE46AD" w:rsidRPr="00AE46AD" w:rsidRDefault="00AE46AD" w:rsidP="00AE46A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AE46AD" w:rsidRPr="00AE46AD" w:rsidRDefault="00AE46AD" w:rsidP="00AE4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Школа № 24 города Благовещенска (корпус № 1), с. Белогорье, ул. Заводская, 18</w:t>
            </w:r>
          </w:p>
        </w:tc>
        <w:tc>
          <w:tcPr>
            <w:tcW w:w="4536" w:type="dxa"/>
          </w:tcPr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 xml:space="preserve">с. Белогорье, в районе ул. Заводская, 7 (на остановке) </w:t>
            </w: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AD" w:rsidRPr="00AE46AD" w:rsidRDefault="00AE46AD" w:rsidP="00AE4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hAnsi="Times New Roman" w:cs="Times New Roman"/>
                <w:sz w:val="24"/>
                <w:szCs w:val="24"/>
              </w:rPr>
              <w:t>с. Белогорье, в районе магазина по ул. Заводская, 3</w:t>
            </w:r>
          </w:p>
        </w:tc>
      </w:tr>
    </w:tbl>
    <w:p w:rsidR="00AE46AD" w:rsidRDefault="00AE46AD"/>
    <w:p w:rsidR="00D77BBE" w:rsidRDefault="00D77BBE"/>
    <w:p w:rsidR="00B57539" w:rsidRDefault="00B57539" w:rsidP="00D77BBE">
      <w:pPr>
        <w:spacing w:after="0"/>
        <w:ind w:hanging="7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57539" w:rsidSect="00D7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6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F8" w:rsidRDefault="00D417F8" w:rsidP="00AE46AD">
      <w:pPr>
        <w:spacing w:after="0" w:line="240" w:lineRule="auto"/>
      </w:pPr>
      <w:r>
        <w:separator/>
      </w:r>
    </w:p>
  </w:endnote>
  <w:endnote w:type="continuationSeparator" w:id="1">
    <w:p w:rsidR="00D417F8" w:rsidRDefault="00D417F8" w:rsidP="00A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4E" w:rsidRDefault="002B6A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4E" w:rsidRDefault="002B6A4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4E" w:rsidRDefault="002B6A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F8" w:rsidRDefault="00D417F8" w:rsidP="00AE46AD">
      <w:pPr>
        <w:spacing w:after="0" w:line="240" w:lineRule="auto"/>
      </w:pPr>
      <w:r>
        <w:separator/>
      </w:r>
    </w:p>
  </w:footnote>
  <w:footnote w:type="continuationSeparator" w:id="1">
    <w:p w:rsidR="00D417F8" w:rsidRDefault="00D417F8" w:rsidP="00AE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4E" w:rsidRDefault="002B6A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AD" w:rsidRPr="002B6A4E" w:rsidRDefault="00AE46AD" w:rsidP="00AE46AD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2B6A4E">
      <w:rPr>
        <w:rFonts w:ascii="Times New Roman" w:hAnsi="Times New Roman" w:cs="Times New Roman"/>
        <w:sz w:val="28"/>
        <w:szCs w:val="28"/>
      </w:rPr>
      <w:t>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4E" w:rsidRDefault="002B6A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97C"/>
    <w:multiLevelType w:val="hybridMultilevel"/>
    <w:tmpl w:val="0C9E771A"/>
    <w:lvl w:ilvl="0" w:tplc="BCA6C4C6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0A00"/>
    <w:rsid w:val="002B6A4E"/>
    <w:rsid w:val="00640A00"/>
    <w:rsid w:val="006C24C8"/>
    <w:rsid w:val="008C2DF7"/>
    <w:rsid w:val="00AE46AD"/>
    <w:rsid w:val="00B2453C"/>
    <w:rsid w:val="00B57539"/>
    <w:rsid w:val="00D417F8"/>
    <w:rsid w:val="00D77BBE"/>
    <w:rsid w:val="00D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6AD"/>
  </w:style>
  <w:style w:type="paragraph" w:styleId="a7">
    <w:name w:val="footer"/>
    <w:basedOn w:val="a"/>
    <w:link w:val="a8"/>
    <w:uiPriority w:val="99"/>
    <w:semiHidden/>
    <w:unhideWhenUsed/>
    <w:rsid w:val="00A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5</cp:revision>
  <dcterms:created xsi:type="dcterms:W3CDTF">2023-07-19T00:07:00Z</dcterms:created>
  <dcterms:modified xsi:type="dcterms:W3CDTF">2023-07-19T01:18:00Z</dcterms:modified>
</cp:coreProperties>
</file>