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66F" w:rsidRPr="0079768C" w:rsidRDefault="0057166F" w:rsidP="0079768C">
      <w:pPr>
        <w:ind w:left="2410" w:right="3281" w:firstLine="992"/>
        <w:rPr>
          <w:rFonts w:ascii="Times New Roman" w:hAnsi="Times New Roman" w:cs="Times New Roman"/>
          <w:sz w:val="24"/>
          <w:szCs w:val="24"/>
        </w:rPr>
      </w:pPr>
      <w:r w:rsidRPr="0079768C">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4.25pt">
            <v:imagedata r:id="rId7" o:title=""/>
          </v:shape>
        </w:pict>
      </w:r>
    </w:p>
    <w:p w:rsidR="0057166F" w:rsidRPr="0079768C" w:rsidRDefault="0057166F" w:rsidP="0079768C">
      <w:pPr>
        <w:shd w:val="clear" w:color="auto" w:fill="FFFFFF"/>
        <w:spacing w:before="12"/>
        <w:jc w:val="center"/>
        <w:rPr>
          <w:rFonts w:ascii="Times New Roman" w:hAnsi="Times New Roman" w:cs="Times New Roman"/>
        </w:rPr>
      </w:pPr>
      <w:r w:rsidRPr="0079768C">
        <w:rPr>
          <w:rFonts w:ascii="Times New Roman" w:hAnsi="Times New Roman" w:cs="Times New Roman"/>
          <w:b/>
          <w:bCs/>
          <w:color w:val="000000"/>
          <w:spacing w:val="-2"/>
          <w:sz w:val="32"/>
          <w:szCs w:val="32"/>
        </w:rPr>
        <w:t>Администрация города Благовещенска</w:t>
      </w:r>
    </w:p>
    <w:p w:rsidR="0057166F" w:rsidRPr="0079768C" w:rsidRDefault="0057166F" w:rsidP="0079768C">
      <w:pPr>
        <w:shd w:val="clear" w:color="auto" w:fill="FFFFFF"/>
        <w:ind w:left="1560"/>
        <w:rPr>
          <w:rFonts w:ascii="Times New Roman" w:hAnsi="Times New Roman" w:cs="Times New Roman"/>
        </w:rPr>
      </w:pPr>
      <w:r w:rsidRPr="0079768C">
        <w:rPr>
          <w:rFonts w:ascii="Times New Roman" w:hAnsi="Times New Roman" w:cs="Times New Roman"/>
          <w:color w:val="000000"/>
          <w:sz w:val="32"/>
          <w:szCs w:val="32"/>
        </w:rPr>
        <w:t xml:space="preserve">          </w:t>
      </w:r>
      <w:r>
        <w:rPr>
          <w:rFonts w:ascii="Times New Roman" w:hAnsi="Times New Roman" w:cs="Times New Roman"/>
          <w:color w:val="000000"/>
          <w:sz w:val="32"/>
          <w:szCs w:val="32"/>
        </w:rPr>
        <w:t xml:space="preserve">        </w:t>
      </w:r>
      <w:r w:rsidRPr="0079768C">
        <w:rPr>
          <w:rFonts w:ascii="Times New Roman" w:hAnsi="Times New Roman" w:cs="Times New Roman"/>
          <w:color w:val="000000"/>
          <w:sz w:val="32"/>
          <w:szCs w:val="32"/>
        </w:rPr>
        <w:t xml:space="preserve">  Амурской области</w:t>
      </w:r>
    </w:p>
    <w:p w:rsidR="0057166F" w:rsidRPr="0079768C" w:rsidRDefault="0057166F" w:rsidP="0079768C">
      <w:pPr>
        <w:shd w:val="clear" w:color="auto" w:fill="FFFFFF"/>
        <w:spacing w:before="208"/>
        <w:ind w:left="892"/>
        <w:rPr>
          <w:rFonts w:ascii="Times New Roman" w:hAnsi="Times New Roman" w:cs="Times New Roman"/>
        </w:rPr>
      </w:pPr>
      <w:r w:rsidRPr="0079768C">
        <w:rPr>
          <w:rFonts w:ascii="Times New Roman" w:hAnsi="Times New Roman" w:cs="Times New Roman"/>
          <w:b/>
          <w:bCs/>
          <w:color w:val="000000"/>
          <w:sz w:val="40"/>
          <w:szCs w:val="40"/>
        </w:rPr>
        <w:t xml:space="preserve">         </w:t>
      </w:r>
      <w:r>
        <w:rPr>
          <w:rFonts w:ascii="Times New Roman" w:hAnsi="Times New Roman" w:cs="Times New Roman"/>
          <w:b/>
          <w:bCs/>
          <w:color w:val="000000"/>
          <w:sz w:val="40"/>
          <w:szCs w:val="40"/>
        </w:rPr>
        <w:t xml:space="preserve">         </w:t>
      </w:r>
      <w:r w:rsidRPr="0079768C">
        <w:rPr>
          <w:rFonts w:ascii="Times New Roman" w:hAnsi="Times New Roman" w:cs="Times New Roman"/>
          <w:b/>
          <w:bCs/>
          <w:color w:val="000000"/>
          <w:sz w:val="40"/>
          <w:szCs w:val="40"/>
        </w:rPr>
        <w:t xml:space="preserve"> ПОСТАНОВЛЕНИЕ</w:t>
      </w:r>
    </w:p>
    <w:p w:rsidR="0057166F" w:rsidRPr="0079768C" w:rsidRDefault="0057166F" w:rsidP="0079768C">
      <w:pPr>
        <w:shd w:val="clear" w:color="auto" w:fill="FFFFFF"/>
        <w:rPr>
          <w:rFonts w:ascii="Times New Roman" w:hAnsi="Times New Roman" w:cs="Times New Roman"/>
          <w:sz w:val="28"/>
          <w:szCs w:val="28"/>
        </w:rPr>
      </w:pPr>
      <w:r>
        <w:rPr>
          <w:rFonts w:ascii="Times New Roman" w:hAnsi="Times New Roman" w:cs="Times New Roman"/>
          <w:b/>
          <w:bCs/>
          <w:color w:val="000000"/>
          <w:sz w:val="28"/>
          <w:szCs w:val="28"/>
        </w:rPr>
        <w:t>31.03.2014</w:t>
      </w:r>
      <w:r w:rsidRPr="0079768C">
        <w:rPr>
          <w:rFonts w:ascii="Times New Roman" w:hAnsi="Times New Roman" w:cs="Times New Roman"/>
          <w:b/>
          <w:bCs/>
          <w:color w:val="000000"/>
          <w:sz w:val="28"/>
          <w:szCs w:val="28"/>
        </w:rPr>
        <w:t xml:space="preserve">                                                   </w:t>
      </w:r>
      <w:r w:rsidRPr="0079768C">
        <w:rPr>
          <w:rFonts w:ascii="Times New Roman" w:hAnsi="Times New Roman" w:cs="Times New Roman"/>
          <w:b/>
          <w:bCs/>
          <w:color w:val="000000"/>
          <w:sz w:val="28"/>
          <w:szCs w:val="28"/>
        </w:rPr>
        <w:tab/>
        <w:t xml:space="preserve">        </w:t>
      </w:r>
      <w:r>
        <w:rPr>
          <w:rFonts w:ascii="Times New Roman" w:hAnsi="Times New Roman" w:cs="Times New Roman"/>
          <w:b/>
          <w:bCs/>
          <w:color w:val="000000"/>
          <w:sz w:val="28"/>
          <w:szCs w:val="28"/>
        </w:rPr>
        <w:t xml:space="preserve">               </w:t>
      </w:r>
      <w:r w:rsidRPr="0079768C">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 xml:space="preserve">  № 1462</w:t>
      </w:r>
    </w:p>
    <w:p w:rsidR="0057166F" w:rsidRPr="0079768C" w:rsidRDefault="0057166F" w:rsidP="0079768C">
      <w:pPr>
        <w:widowControl w:val="0"/>
        <w:spacing w:after="0" w:line="360" w:lineRule="auto"/>
        <w:jc w:val="center"/>
        <w:rPr>
          <w:rFonts w:ascii="Times New Roman" w:hAnsi="Times New Roman" w:cs="Times New Roman"/>
          <w:b/>
          <w:bCs/>
          <w:sz w:val="32"/>
          <w:szCs w:val="32"/>
          <w:lang w:eastAsia="ru-RU"/>
        </w:rPr>
      </w:pPr>
      <w:r w:rsidRPr="0079768C">
        <w:rPr>
          <w:rFonts w:ascii="Times New Roman" w:hAnsi="Times New Roman" w:cs="Times New Roman"/>
          <w:b/>
          <w:bCs/>
          <w:color w:val="000000"/>
          <w:spacing w:val="1"/>
          <w:sz w:val="28"/>
          <w:szCs w:val="28"/>
        </w:rPr>
        <w:t xml:space="preserve">              г. Благовещенск</w:t>
      </w:r>
    </w:p>
    <w:p w:rsidR="0057166F" w:rsidRPr="00F04CC2" w:rsidRDefault="0057166F" w:rsidP="00D4129A">
      <w:pPr>
        <w:pStyle w:val="ConsPlusNormal"/>
        <w:widowControl w:val="0"/>
        <w:ind w:right="4251"/>
        <w:rPr>
          <w:rFonts w:ascii="Times New Roman" w:hAnsi="Times New Roman" w:cs="Times New Roman"/>
          <w:sz w:val="28"/>
          <w:szCs w:val="28"/>
        </w:rPr>
      </w:pPr>
      <w:r>
        <w:rPr>
          <w:rFonts w:ascii="Times New Roman" w:hAnsi="Times New Roman" w:cs="Times New Roman"/>
          <w:sz w:val="28"/>
          <w:szCs w:val="28"/>
        </w:rPr>
        <w:t>О</w:t>
      </w:r>
      <w:r w:rsidRPr="00F04CC2">
        <w:rPr>
          <w:rFonts w:ascii="Times New Roman" w:hAnsi="Times New Roman" w:cs="Times New Roman"/>
          <w:sz w:val="28"/>
          <w:szCs w:val="28"/>
        </w:rPr>
        <w:t xml:space="preserve">б утверждении </w:t>
      </w:r>
      <w:r>
        <w:rPr>
          <w:rFonts w:ascii="Times New Roman" w:hAnsi="Times New Roman" w:cs="Times New Roman"/>
          <w:sz w:val="28"/>
          <w:szCs w:val="28"/>
        </w:rPr>
        <w:t>П</w:t>
      </w:r>
      <w:r w:rsidRPr="00F04CC2">
        <w:rPr>
          <w:rFonts w:ascii="Times New Roman" w:hAnsi="Times New Roman" w:cs="Times New Roman"/>
          <w:sz w:val="28"/>
          <w:szCs w:val="28"/>
        </w:rPr>
        <w:t xml:space="preserve">орядка осуществления ведомственного контроля в сфере закупок товаров, работ, услуг для обеспечения </w:t>
      </w:r>
      <w:r>
        <w:rPr>
          <w:rFonts w:ascii="Times New Roman" w:hAnsi="Times New Roman" w:cs="Times New Roman"/>
          <w:sz w:val="28"/>
          <w:szCs w:val="28"/>
        </w:rPr>
        <w:t>муниципальных</w:t>
      </w:r>
      <w:r w:rsidRPr="00F04CC2">
        <w:rPr>
          <w:rFonts w:ascii="Times New Roman" w:hAnsi="Times New Roman" w:cs="Times New Roman"/>
          <w:sz w:val="28"/>
          <w:szCs w:val="28"/>
        </w:rPr>
        <w:t xml:space="preserve"> нужд </w:t>
      </w:r>
      <w:r>
        <w:rPr>
          <w:rFonts w:ascii="Times New Roman" w:hAnsi="Times New Roman" w:cs="Times New Roman"/>
          <w:sz w:val="28"/>
          <w:szCs w:val="28"/>
        </w:rPr>
        <w:t>города Благовещенска</w:t>
      </w:r>
    </w:p>
    <w:p w:rsidR="0057166F" w:rsidRPr="00417B1A" w:rsidRDefault="0057166F" w:rsidP="00D4129A">
      <w:pPr>
        <w:widowControl w:val="0"/>
        <w:autoSpaceDE w:val="0"/>
        <w:autoSpaceDN w:val="0"/>
        <w:adjustRightInd w:val="0"/>
        <w:spacing w:after="0" w:line="240" w:lineRule="auto"/>
        <w:rPr>
          <w:rFonts w:ascii="Times New Roman" w:hAnsi="Times New Roman" w:cs="Times New Roman"/>
          <w:sz w:val="28"/>
          <w:szCs w:val="28"/>
          <w:lang w:eastAsia="ru-RU"/>
        </w:rPr>
      </w:pPr>
    </w:p>
    <w:p w:rsidR="0057166F" w:rsidRPr="00417B1A" w:rsidRDefault="0057166F" w:rsidP="00D4129A">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57166F" w:rsidRPr="00417B1A" w:rsidRDefault="0057166F" w:rsidP="00D4129A">
      <w:pPr>
        <w:widowControl w:val="0"/>
        <w:spacing w:after="0" w:line="240" w:lineRule="auto"/>
        <w:ind w:firstLine="567"/>
        <w:jc w:val="both"/>
        <w:rPr>
          <w:rFonts w:ascii="Times New Roman" w:hAnsi="Times New Roman" w:cs="Times New Roman"/>
          <w:sz w:val="28"/>
          <w:szCs w:val="28"/>
          <w:lang w:eastAsia="ru-RU"/>
        </w:rPr>
      </w:pPr>
    </w:p>
    <w:p w:rsidR="0057166F" w:rsidRPr="00417B1A" w:rsidRDefault="0057166F" w:rsidP="00D4129A">
      <w:pPr>
        <w:widowControl w:val="0"/>
        <w:spacing w:after="0" w:line="240" w:lineRule="auto"/>
        <w:ind w:firstLine="567"/>
        <w:jc w:val="both"/>
        <w:rPr>
          <w:rFonts w:ascii="Times New Roman" w:hAnsi="Times New Roman" w:cs="Times New Roman"/>
          <w:sz w:val="28"/>
          <w:szCs w:val="28"/>
          <w:lang w:eastAsia="ru-RU"/>
        </w:rPr>
      </w:pPr>
    </w:p>
    <w:p w:rsidR="0057166F" w:rsidRPr="00417B1A" w:rsidRDefault="0057166F" w:rsidP="00D4129A">
      <w:pPr>
        <w:widowControl w:val="0"/>
        <w:spacing w:after="0" w:line="240" w:lineRule="auto"/>
        <w:ind w:firstLine="709"/>
        <w:jc w:val="both"/>
        <w:rPr>
          <w:rFonts w:ascii="Times New Roman" w:hAnsi="Times New Roman" w:cs="Times New Roman"/>
          <w:sz w:val="28"/>
          <w:szCs w:val="28"/>
          <w:lang w:eastAsia="ru-RU"/>
        </w:rPr>
      </w:pPr>
      <w:r w:rsidRPr="00417B1A">
        <w:rPr>
          <w:rFonts w:ascii="Times New Roman" w:hAnsi="Times New Roman" w:cs="Times New Roman"/>
          <w:sz w:val="28"/>
          <w:szCs w:val="28"/>
          <w:lang w:eastAsia="ru-RU"/>
        </w:rPr>
        <w:t xml:space="preserve">В соответствии </w:t>
      </w:r>
      <w:r w:rsidRPr="00F04CC2">
        <w:rPr>
          <w:rFonts w:ascii="Times New Roman" w:hAnsi="Times New Roman" w:cs="Times New Roman"/>
          <w:sz w:val="28"/>
          <w:szCs w:val="28"/>
        </w:rPr>
        <w:t xml:space="preserve">со </w:t>
      </w:r>
      <w:hyperlink r:id="rId8" w:history="1">
        <w:r w:rsidRPr="00F04CC2">
          <w:rPr>
            <w:rFonts w:ascii="Times New Roman" w:hAnsi="Times New Roman" w:cs="Times New Roman"/>
            <w:sz w:val="28"/>
            <w:szCs w:val="28"/>
          </w:rPr>
          <w:t>статьей 100</w:t>
        </w:r>
      </w:hyperlink>
      <w:r w:rsidRPr="00F04CC2">
        <w:rPr>
          <w:rFonts w:ascii="Times New Roman" w:hAnsi="Times New Roman" w:cs="Times New Roman"/>
          <w:sz w:val="28"/>
          <w:szCs w:val="28"/>
        </w:rPr>
        <w:t xml:space="preserve"> Федерального закона </w:t>
      </w:r>
      <w:r w:rsidRPr="00417B1A">
        <w:rPr>
          <w:rFonts w:ascii="Times New Roman" w:hAnsi="Times New Roman" w:cs="Times New Roman"/>
          <w:sz w:val="28"/>
          <w:szCs w:val="28"/>
          <w:lang w:eastAsia="ru-RU"/>
        </w:rPr>
        <w:t xml:space="preserve">от 05.04.2013 </w:t>
      </w:r>
      <w:r>
        <w:rPr>
          <w:rFonts w:ascii="Times New Roman" w:hAnsi="Times New Roman" w:cs="Times New Roman"/>
          <w:sz w:val="28"/>
          <w:szCs w:val="28"/>
          <w:lang w:eastAsia="ru-RU"/>
        </w:rPr>
        <w:t xml:space="preserve">      </w:t>
      </w:r>
      <w:r w:rsidRPr="00417B1A">
        <w:rPr>
          <w:rFonts w:ascii="Times New Roman" w:hAnsi="Times New Roman" w:cs="Times New Roman"/>
          <w:sz w:val="28"/>
          <w:szCs w:val="28"/>
          <w:lang w:eastAsia="ru-RU"/>
        </w:rPr>
        <w:t>№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lang w:eastAsia="ru-RU"/>
        </w:rPr>
        <w:t>»</w:t>
      </w:r>
      <w:r w:rsidRPr="00417B1A">
        <w:rPr>
          <w:rFonts w:ascii="Times New Roman" w:hAnsi="Times New Roman" w:cs="Times New Roman"/>
          <w:sz w:val="28"/>
          <w:szCs w:val="28"/>
          <w:lang w:eastAsia="ru-RU"/>
        </w:rPr>
        <w:t xml:space="preserve"> </w:t>
      </w:r>
    </w:p>
    <w:p w:rsidR="0057166F" w:rsidRPr="00417B1A" w:rsidRDefault="0057166F" w:rsidP="00D4129A">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57166F" w:rsidRPr="00417B1A" w:rsidRDefault="0057166F" w:rsidP="00D4129A">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417B1A">
        <w:rPr>
          <w:rFonts w:ascii="Times New Roman" w:hAnsi="Times New Roman" w:cs="Times New Roman"/>
          <w:b/>
          <w:bCs/>
          <w:sz w:val="28"/>
          <w:szCs w:val="28"/>
          <w:lang w:eastAsia="ru-RU"/>
        </w:rPr>
        <w:t>постановляю:</w:t>
      </w:r>
    </w:p>
    <w:p w:rsidR="0057166F" w:rsidRPr="00417B1A" w:rsidRDefault="0057166F" w:rsidP="00D4129A">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57166F" w:rsidRPr="00F04CC2"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F04CC2">
        <w:rPr>
          <w:rFonts w:ascii="Times New Roman" w:hAnsi="Times New Roman" w:cs="Times New Roman"/>
          <w:sz w:val="28"/>
          <w:szCs w:val="28"/>
        </w:rPr>
        <w:t xml:space="preserve">Утвердить прилагаемый </w:t>
      </w:r>
      <w:hyperlink w:anchor="Par27" w:history="1">
        <w:r w:rsidRPr="00F04CC2">
          <w:rPr>
            <w:rFonts w:ascii="Times New Roman" w:hAnsi="Times New Roman" w:cs="Times New Roman"/>
            <w:sz w:val="28"/>
            <w:szCs w:val="28"/>
          </w:rPr>
          <w:t>Порядок</w:t>
        </w:r>
      </w:hyperlink>
      <w:r w:rsidRPr="00F04CC2">
        <w:rPr>
          <w:rFonts w:ascii="Times New Roman" w:hAnsi="Times New Roman" w:cs="Times New Roman"/>
          <w:sz w:val="28"/>
          <w:szCs w:val="28"/>
        </w:rPr>
        <w:t xml:space="preserve"> осуществления ведомственного контроля в сфере закупок товаров, работ, услуг для обеспечения </w:t>
      </w:r>
      <w:r>
        <w:rPr>
          <w:rFonts w:ascii="Times New Roman" w:hAnsi="Times New Roman" w:cs="Times New Roman"/>
          <w:sz w:val="28"/>
          <w:szCs w:val="28"/>
        </w:rPr>
        <w:t>муниципальных</w:t>
      </w:r>
      <w:r w:rsidRPr="00F04CC2">
        <w:rPr>
          <w:rFonts w:ascii="Times New Roman" w:hAnsi="Times New Roman" w:cs="Times New Roman"/>
          <w:sz w:val="28"/>
          <w:szCs w:val="28"/>
        </w:rPr>
        <w:t xml:space="preserve"> нужд </w:t>
      </w:r>
      <w:r>
        <w:rPr>
          <w:rFonts w:ascii="Times New Roman" w:hAnsi="Times New Roman" w:cs="Times New Roman"/>
          <w:sz w:val="28"/>
          <w:szCs w:val="28"/>
        </w:rPr>
        <w:t>города Благовещенска</w:t>
      </w:r>
      <w:r w:rsidRPr="00F04CC2">
        <w:rPr>
          <w:rFonts w:ascii="Times New Roman" w:hAnsi="Times New Roman" w:cs="Times New Roman"/>
          <w:sz w:val="28"/>
          <w:szCs w:val="28"/>
        </w:rPr>
        <w:t>.</w:t>
      </w:r>
    </w:p>
    <w:p w:rsidR="0057166F" w:rsidRPr="00F04CC2"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F04CC2">
        <w:rPr>
          <w:rFonts w:ascii="Times New Roman" w:hAnsi="Times New Roman" w:cs="Times New Roman"/>
          <w:sz w:val="28"/>
          <w:szCs w:val="28"/>
        </w:rPr>
        <w:t xml:space="preserve">Настоящее постановление </w:t>
      </w:r>
      <w:r>
        <w:rPr>
          <w:rFonts w:ascii="Times New Roman" w:hAnsi="Times New Roman" w:cs="Times New Roman"/>
          <w:sz w:val="28"/>
          <w:szCs w:val="28"/>
        </w:rPr>
        <w:t>вступает в силу со дня его опубликования в газете «Благовещенск», за исключением подпункта 2 пункта 1.4 прилагаемого Порядка, вступающего в силу с 01 января 2016 года, подпункта 3 пункта 1.4 прилагаемого Порядка, вступающего в силу с 01 июля 2014 года, и подлежит размещению на официальном сайте администрации города Благовещенска.</w:t>
      </w:r>
    </w:p>
    <w:p w:rsidR="0057166F" w:rsidRPr="00417B1A" w:rsidRDefault="0057166F" w:rsidP="00D4129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417B1A">
        <w:rPr>
          <w:rFonts w:ascii="Times New Roman" w:hAnsi="Times New Roman" w:cs="Times New Roman"/>
          <w:sz w:val="28"/>
          <w:szCs w:val="28"/>
          <w:lang w:eastAsia="ru-RU"/>
        </w:rPr>
        <w:t>3. Контроль за исполнением настоящего постановления оставляю за собой.</w:t>
      </w:r>
    </w:p>
    <w:p w:rsidR="0057166F" w:rsidRDefault="0057166F" w:rsidP="00D4129A">
      <w:pPr>
        <w:pStyle w:val="ConsPlusNormal"/>
        <w:widowControl w:val="0"/>
        <w:ind w:firstLine="709"/>
        <w:jc w:val="both"/>
        <w:rPr>
          <w:rFonts w:ascii="Times New Roman" w:hAnsi="Times New Roman" w:cs="Times New Roman"/>
          <w:sz w:val="28"/>
          <w:szCs w:val="28"/>
        </w:rPr>
      </w:pPr>
    </w:p>
    <w:p w:rsidR="0057166F" w:rsidRPr="00F04CC2" w:rsidRDefault="0057166F" w:rsidP="00D4129A">
      <w:pPr>
        <w:pStyle w:val="ConsPlusNormal"/>
        <w:widowControl w:val="0"/>
        <w:ind w:firstLine="709"/>
        <w:jc w:val="both"/>
        <w:rPr>
          <w:rFonts w:ascii="Times New Roman" w:hAnsi="Times New Roman" w:cs="Times New Roman"/>
          <w:sz w:val="28"/>
          <w:szCs w:val="28"/>
        </w:rPr>
      </w:pPr>
    </w:p>
    <w:tbl>
      <w:tblPr>
        <w:tblW w:w="0" w:type="auto"/>
        <w:tblInd w:w="-106" w:type="dxa"/>
        <w:tblLook w:val="00A0"/>
      </w:tblPr>
      <w:tblGrid>
        <w:gridCol w:w="4814"/>
        <w:gridCol w:w="4756"/>
      </w:tblGrid>
      <w:tr w:rsidR="0057166F" w:rsidRPr="00E215B7">
        <w:tc>
          <w:tcPr>
            <w:tcW w:w="5211" w:type="dxa"/>
          </w:tcPr>
          <w:p w:rsidR="0057166F" w:rsidRPr="00E215B7" w:rsidRDefault="0057166F" w:rsidP="00E215B7">
            <w:pPr>
              <w:pStyle w:val="ConsPlusNormal"/>
              <w:widowControl w:val="0"/>
              <w:rPr>
                <w:rFonts w:ascii="Times New Roman" w:hAnsi="Times New Roman" w:cs="Times New Roman"/>
                <w:sz w:val="28"/>
                <w:szCs w:val="28"/>
              </w:rPr>
            </w:pPr>
            <w:r w:rsidRPr="00E215B7">
              <w:rPr>
                <w:rFonts w:ascii="Times New Roman" w:hAnsi="Times New Roman" w:cs="Times New Roman"/>
                <w:sz w:val="28"/>
                <w:szCs w:val="28"/>
              </w:rPr>
              <w:t xml:space="preserve">Исполняющий обязанности </w:t>
            </w:r>
          </w:p>
          <w:p w:rsidR="0057166F" w:rsidRPr="00E215B7" w:rsidRDefault="0057166F" w:rsidP="00E215B7">
            <w:pPr>
              <w:pStyle w:val="ConsPlusNormal"/>
              <w:widowControl w:val="0"/>
              <w:rPr>
                <w:rFonts w:ascii="Times New Roman" w:hAnsi="Times New Roman" w:cs="Times New Roman"/>
                <w:sz w:val="28"/>
                <w:szCs w:val="28"/>
              </w:rPr>
            </w:pPr>
            <w:r w:rsidRPr="00E215B7">
              <w:rPr>
                <w:rFonts w:ascii="Times New Roman" w:hAnsi="Times New Roman" w:cs="Times New Roman"/>
                <w:sz w:val="28"/>
                <w:szCs w:val="28"/>
              </w:rPr>
              <w:t xml:space="preserve">главы администрации </w:t>
            </w:r>
          </w:p>
          <w:p w:rsidR="0057166F" w:rsidRPr="00E215B7" w:rsidRDefault="0057166F" w:rsidP="00E215B7">
            <w:pPr>
              <w:pStyle w:val="ConsPlusNormal"/>
              <w:widowControl w:val="0"/>
              <w:rPr>
                <w:rFonts w:ascii="Times New Roman" w:hAnsi="Times New Roman" w:cs="Times New Roman"/>
                <w:sz w:val="28"/>
                <w:szCs w:val="28"/>
              </w:rPr>
            </w:pPr>
            <w:r w:rsidRPr="00E215B7">
              <w:rPr>
                <w:rFonts w:ascii="Times New Roman" w:hAnsi="Times New Roman" w:cs="Times New Roman"/>
                <w:sz w:val="28"/>
                <w:szCs w:val="28"/>
              </w:rPr>
              <w:t>города Благовещенска</w:t>
            </w:r>
          </w:p>
        </w:tc>
        <w:tc>
          <w:tcPr>
            <w:tcW w:w="5212" w:type="dxa"/>
          </w:tcPr>
          <w:p w:rsidR="0057166F" w:rsidRPr="00E215B7" w:rsidRDefault="0057166F" w:rsidP="00E215B7">
            <w:pPr>
              <w:pStyle w:val="ConsPlusNormal"/>
              <w:widowControl w:val="0"/>
              <w:jc w:val="right"/>
              <w:rPr>
                <w:rFonts w:ascii="Times New Roman" w:hAnsi="Times New Roman" w:cs="Times New Roman"/>
                <w:sz w:val="28"/>
                <w:szCs w:val="28"/>
              </w:rPr>
            </w:pPr>
          </w:p>
          <w:p w:rsidR="0057166F" w:rsidRPr="00E215B7" w:rsidRDefault="0057166F" w:rsidP="00E215B7">
            <w:pPr>
              <w:pStyle w:val="ConsPlusNormal"/>
              <w:widowControl w:val="0"/>
              <w:jc w:val="right"/>
              <w:rPr>
                <w:rFonts w:ascii="Times New Roman" w:hAnsi="Times New Roman" w:cs="Times New Roman"/>
                <w:sz w:val="28"/>
                <w:szCs w:val="28"/>
              </w:rPr>
            </w:pPr>
          </w:p>
          <w:p w:rsidR="0057166F" w:rsidRPr="00E215B7" w:rsidRDefault="0057166F" w:rsidP="00E215B7">
            <w:pPr>
              <w:pStyle w:val="ConsPlusNormal"/>
              <w:widowControl w:val="0"/>
              <w:jc w:val="right"/>
              <w:rPr>
                <w:rFonts w:ascii="Times New Roman" w:hAnsi="Times New Roman" w:cs="Times New Roman"/>
                <w:sz w:val="28"/>
                <w:szCs w:val="28"/>
              </w:rPr>
            </w:pPr>
            <w:r w:rsidRPr="00E215B7">
              <w:rPr>
                <w:rFonts w:ascii="Times New Roman" w:hAnsi="Times New Roman" w:cs="Times New Roman"/>
                <w:sz w:val="28"/>
                <w:szCs w:val="28"/>
              </w:rPr>
              <w:t>А.А.Козлов</w:t>
            </w:r>
          </w:p>
        </w:tc>
      </w:tr>
    </w:tbl>
    <w:p w:rsidR="0057166F" w:rsidRPr="00F04CC2" w:rsidRDefault="0057166F" w:rsidP="00D4129A">
      <w:pPr>
        <w:pStyle w:val="ConsPlusNormal"/>
        <w:widowControl w:val="0"/>
        <w:jc w:val="right"/>
        <w:rPr>
          <w:rFonts w:ascii="Times New Roman" w:hAnsi="Times New Roman" w:cs="Times New Roman"/>
          <w:sz w:val="28"/>
          <w:szCs w:val="28"/>
        </w:rPr>
      </w:pPr>
    </w:p>
    <w:p w:rsidR="0057166F" w:rsidRPr="00F04CC2" w:rsidRDefault="0057166F" w:rsidP="00D4129A">
      <w:pPr>
        <w:pStyle w:val="ConsPlusNormal"/>
        <w:widowControl w:val="0"/>
        <w:jc w:val="right"/>
        <w:rPr>
          <w:rFonts w:ascii="Times New Roman" w:hAnsi="Times New Roman" w:cs="Times New Roman"/>
          <w:sz w:val="28"/>
          <w:szCs w:val="28"/>
        </w:rPr>
      </w:pPr>
    </w:p>
    <w:p w:rsidR="0057166F" w:rsidRPr="00F04CC2" w:rsidRDefault="0057166F" w:rsidP="00D4129A">
      <w:pPr>
        <w:pStyle w:val="ConsPlusNormal"/>
        <w:widowControl w:val="0"/>
        <w:jc w:val="right"/>
        <w:rPr>
          <w:rFonts w:ascii="Times New Roman" w:hAnsi="Times New Roman" w:cs="Times New Roman"/>
          <w:sz w:val="28"/>
          <w:szCs w:val="28"/>
        </w:rPr>
      </w:pPr>
    </w:p>
    <w:p w:rsidR="0057166F" w:rsidRPr="00F04CC2" w:rsidRDefault="0057166F" w:rsidP="00D4129A">
      <w:pPr>
        <w:pStyle w:val="ConsPlusNormal"/>
        <w:widowControl w:val="0"/>
        <w:ind w:left="5245"/>
        <w:outlineLvl w:val="0"/>
        <w:rPr>
          <w:rFonts w:ascii="Times New Roman" w:hAnsi="Times New Roman" w:cs="Times New Roman"/>
          <w:sz w:val="28"/>
          <w:szCs w:val="28"/>
        </w:rPr>
      </w:pPr>
      <w:r>
        <w:rPr>
          <w:rFonts w:ascii="Times New Roman" w:hAnsi="Times New Roman" w:cs="Times New Roman"/>
          <w:sz w:val="28"/>
          <w:szCs w:val="28"/>
        </w:rPr>
        <w:t>Приложение</w:t>
      </w:r>
    </w:p>
    <w:p w:rsidR="0057166F" w:rsidRDefault="0057166F" w:rsidP="00D4129A">
      <w:pPr>
        <w:pStyle w:val="ConsPlusNormal"/>
        <w:widowControl w:val="0"/>
        <w:ind w:left="5245"/>
        <w:rPr>
          <w:rFonts w:ascii="Times New Roman" w:hAnsi="Times New Roman" w:cs="Times New Roman"/>
          <w:sz w:val="28"/>
          <w:szCs w:val="28"/>
        </w:rPr>
      </w:pPr>
      <w:r>
        <w:rPr>
          <w:rFonts w:ascii="Times New Roman" w:hAnsi="Times New Roman" w:cs="Times New Roman"/>
          <w:sz w:val="28"/>
          <w:szCs w:val="28"/>
        </w:rPr>
        <w:t>к п</w:t>
      </w:r>
      <w:r w:rsidRPr="00F04CC2">
        <w:rPr>
          <w:rFonts w:ascii="Times New Roman" w:hAnsi="Times New Roman" w:cs="Times New Roman"/>
          <w:sz w:val="28"/>
          <w:szCs w:val="28"/>
        </w:rPr>
        <w:t>остановлени</w:t>
      </w:r>
      <w:r>
        <w:rPr>
          <w:rFonts w:ascii="Times New Roman" w:hAnsi="Times New Roman" w:cs="Times New Roman"/>
          <w:sz w:val="28"/>
          <w:szCs w:val="28"/>
        </w:rPr>
        <w:t xml:space="preserve">ю </w:t>
      </w:r>
      <w:r w:rsidRPr="00187A44">
        <w:rPr>
          <w:rFonts w:ascii="Times New Roman" w:hAnsi="Times New Roman" w:cs="Times New Roman"/>
          <w:sz w:val="28"/>
          <w:szCs w:val="28"/>
        </w:rPr>
        <w:t>администрации</w:t>
      </w:r>
      <w:r>
        <w:rPr>
          <w:rFonts w:ascii="Times New Roman" w:hAnsi="Times New Roman" w:cs="Times New Roman"/>
          <w:sz w:val="28"/>
          <w:szCs w:val="28"/>
        </w:rPr>
        <w:t xml:space="preserve"> </w:t>
      </w:r>
    </w:p>
    <w:p w:rsidR="0057166F" w:rsidRDefault="0057166F" w:rsidP="00D4129A">
      <w:pPr>
        <w:pStyle w:val="ConsPlusNormal"/>
        <w:widowControl w:val="0"/>
        <w:ind w:left="5245"/>
        <w:rPr>
          <w:rFonts w:ascii="Times New Roman" w:hAnsi="Times New Roman" w:cs="Times New Roman"/>
          <w:sz w:val="28"/>
          <w:szCs w:val="28"/>
        </w:rPr>
      </w:pPr>
      <w:r w:rsidRPr="00187A44">
        <w:rPr>
          <w:rFonts w:ascii="Times New Roman" w:hAnsi="Times New Roman" w:cs="Times New Roman"/>
          <w:sz w:val="28"/>
          <w:szCs w:val="28"/>
        </w:rPr>
        <w:t>города Благовещенска</w:t>
      </w:r>
      <w:r w:rsidRPr="00F04CC2">
        <w:rPr>
          <w:rFonts w:ascii="Times New Roman" w:hAnsi="Times New Roman" w:cs="Times New Roman"/>
          <w:sz w:val="28"/>
          <w:szCs w:val="28"/>
        </w:rPr>
        <w:t xml:space="preserve"> </w:t>
      </w:r>
    </w:p>
    <w:p w:rsidR="0057166F" w:rsidRPr="00F04CC2" w:rsidRDefault="0057166F" w:rsidP="00D4129A">
      <w:pPr>
        <w:pStyle w:val="ConsPlusNormal"/>
        <w:widowControl w:val="0"/>
        <w:ind w:left="5245"/>
        <w:rPr>
          <w:rFonts w:ascii="Times New Roman" w:hAnsi="Times New Roman" w:cs="Times New Roman"/>
          <w:sz w:val="28"/>
          <w:szCs w:val="28"/>
        </w:rPr>
      </w:pPr>
      <w:r w:rsidRPr="00F04CC2">
        <w:rPr>
          <w:rFonts w:ascii="Times New Roman" w:hAnsi="Times New Roman" w:cs="Times New Roman"/>
          <w:sz w:val="28"/>
          <w:szCs w:val="28"/>
        </w:rPr>
        <w:t xml:space="preserve">от </w:t>
      </w:r>
      <w:r>
        <w:rPr>
          <w:rFonts w:ascii="Times New Roman" w:hAnsi="Times New Roman" w:cs="Times New Roman"/>
          <w:sz w:val="28"/>
          <w:szCs w:val="28"/>
        </w:rPr>
        <w:t>31.03.2014 № 1462</w:t>
      </w:r>
    </w:p>
    <w:p w:rsidR="0057166F" w:rsidRPr="00F04CC2" w:rsidRDefault="0057166F" w:rsidP="00D4129A">
      <w:pPr>
        <w:pStyle w:val="ConsPlusNormal"/>
        <w:widowControl w:val="0"/>
        <w:jc w:val="right"/>
        <w:rPr>
          <w:rFonts w:ascii="Times New Roman" w:hAnsi="Times New Roman" w:cs="Times New Roman"/>
          <w:sz w:val="28"/>
          <w:szCs w:val="28"/>
        </w:rPr>
      </w:pPr>
    </w:p>
    <w:p w:rsidR="0057166F" w:rsidRPr="00F04CC2" w:rsidRDefault="0057166F" w:rsidP="00D4129A">
      <w:pPr>
        <w:pStyle w:val="ConsPlusNormal"/>
        <w:widowControl w:val="0"/>
        <w:jc w:val="center"/>
        <w:rPr>
          <w:rFonts w:ascii="Times New Roman" w:hAnsi="Times New Roman" w:cs="Times New Roman"/>
          <w:b/>
          <w:bCs/>
          <w:sz w:val="28"/>
          <w:szCs w:val="28"/>
        </w:rPr>
      </w:pPr>
      <w:bookmarkStart w:id="0" w:name="Par27"/>
      <w:bookmarkEnd w:id="0"/>
      <w:r w:rsidRPr="00F04CC2">
        <w:rPr>
          <w:rFonts w:ascii="Times New Roman" w:hAnsi="Times New Roman" w:cs="Times New Roman"/>
          <w:b/>
          <w:bCs/>
          <w:sz w:val="28"/>
          <w:szCs w:val="28"/>
        </w:rPr>
        <w:t>ПОРЯДОК</w:t>
      </w:r>
    </w:p>
    <w:p w:rsidR="0057166F" w:rsidRPr="00187A44" w:rsidRDefault="0057166F" w:rsidP="00D4129A">
      <w:pPr>
        <w:pStyle w:val="ConsPlusNormal"/>
        <w:widowControl w:val="0"/>
        <w:jc w:val="center"/>
        <w:rPr>
          <w:rFonts w:ascii="Times New Roman" w:hAnsi="Times New Roman" w:cs="Times New Roman"/>
          <w:b/>
          <w:bCs/>
          <w:sz w:val="28"/>
          <w:szCs w:val="28"/>
        </w:rPr>
      </w:pPr>
      <w:r w:rsidRPr="00F04CC2">
        <w:rPr>
          <w:rFonts w:ascii="Times New Roman" w:hAnsi="Times New Roman" w:cs="Times New Roman"/>
          <w:b/>
          <w:bCs/>
          <w:sz w:val="28"/>
          <w:szCs w:val="28"/>
        </w:rPr>
        <w:t>ОСУЩЕСТВЛЕНИЯ ВЕДОМСТВЕННОГО КОНТРОЛЯ В СФЕРЕ ЗАКУПОК</w:t>
      </w:r>
      <w:r>
        <w:rPr>
          <w:rFonts w:ascii="Times New Roman" w:hAnsi="Times New Roman" w:cs="Times New Roman"/>
          <w:b/>
          <w:bCs/>
          <w:sz w:val="28"/>
          <w:szCs w:val="28"/>
        </w:rPr>
        <w:t xml:space="preserve"> </w:t>
      </w:r>
      <w:r w:rsidRPr="00F04CC2">
        <w:rPr>
          <w:rFonts w:ascii="Times New Roman" w:hAnsi="Times New Roman" w:cs="Times New Roman"/>
          <w:b/>
          <w:bCs/>
          <w:sz w:val="28"/>
          <w:szCs w:val="28"/>
        </w:rPr>
        <w:t xml:space="preserve">ТОВАРОВ, РАБОТ, УСЛУГ ДЛЯ ОБЕСПЕЧЕНИЯ </w:t>
      </w:r>
      <w:r w:rsidRPr="00187A44">
        <w:rPr>
          <w:rFonts w:ascii="Times New Roman" w:hAnsi="Times New Roman" w:cs="Times New Roman"/>
          <w:b/>
          <w:bCs/>
          <w:sz w:val="28"/>
          <w:szCs w:val="28"/>
        </w:rPr>
        <w:t>МУНИЦИПАЛЬНЫХ НУЖД ГОРОДА БЛАГОВЕЩЕНСКА</w:t>
      </w:r>
    </w:p>
    <w:p w:rsidR="0057166F" w:rsidRPr="00F04CC2" w:rsidRDefault="0057166F" w:rsidP="00D4129A">
      <w:pPr>
        <w:pStyle w:val="ConsPlusNormal"/>
        <w:widowControl w:val="0"/>
        <w:jc w:val="center"/>
        <w:rPr>
          <w:rFonts w:ascii="Times New Roman" w:hAnsi="Times New Roman" w:cs="Times New Roman"/>
          <w:sz w:val="28"/>
          <w:szCs w:val="28"/>
        </w:rPr>
      </w:pPr>
    </w:p>
    <w:p w:rsidR="0057166F" w:rsidRPr="00F04CC2" w:rsidRDefault="0057166F" w:rsidP="00D4129A">
      <w:pPr>
        <w:pStyle w:val="ConsPlusNormal"/>
        <w:widowControl w:val="0"/>
        <w:jc w:val="center"/>
        <w:outlineLvl w:val="1"/>
        <w:rPr>
          <w:rFonts w:ascii="Times New Roman" w:hAnsi="Times New Roman" w:cs="Times New Roman"/>
          <w:sz w:val="28"/>
          <w:szCs w:val="28"/>
        </w:rPr>
      </w:pPr>
      <w:r w:rsidRPr="00F04CC2">
        <w:rPr>
          <w:rFonts w:ascii="Times New Roman" w:hAnsi="Times New Roman" w:cs="Times New Roman"/>
          <w:sz w:val="28"/>
          <w:szCs w:val="28"/>
        </w:rPr>
        <w:t>I. Общие положения</w:t>
      </w:r>
    </w:p>
    <w:p w:rsidR="0057166F" w:rsidRPr="00F04CC2" w:rsidRDefault="0057166F" w:rsidP="00D4129A">
      <w:pPr>
        <w:pStyle w:val="ConsPlusNormal"/>
        <w:widowControl w:val="0"/>
        <w:jc w:val="center"/>
        <w:rPr>
          <w:rFonts w:ascii="Times New Roman" w:hAnsi="Times New Roman" w:cs="Times New Roman"/>
          <w:sz w:val="28"/>
          <w:szCs w:val="28"/>
        </w:rPr>
      </w:pP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Pr="00187A44">
        <w:rPr>
          <w:rFonts w:ascii="Times New Roman" w:hAnsi="Times New Roman" w:cs="Times New Roman"/>
          <w:sz w:val="28"/>
          <w:szCs w:val="28"/>
        </w:rPr>
        <w:t>1.</w:t>
      </w:r>
      <w:r>
        <w:rPr>
          <w:rFonts w:ascii="Times New Roman" w:hAnsi="Times New Roman" w:cs="Times New Roman"/>
          <w:sz w:val="28"/>
          <w:szCs w:val="28"/>
        </w:rPr>
        <w:tab/>
      </w:r>
      <w:r w:rsidRPr="00F04CC2">
        <w:rPr>
          <w:rFonts w:ascii="Times New Roman" w:hAnsi="Times New Roman" w:cs="Times New Roman"/>
          <w:sz w:val="28"/>
          <w:szCs w:val="28"/>
        </w:rPr>
        <w:t xml:space="preserve">Настоящий Порядок устанавливает правила осуществления ведомственного контроля в сфере закупок товаров, работ, услуг для обеспечения </w:t>
      </w:r>
      <w:r>
        <w:rPr>
          <w:rFonts w:ascii="Times New Roman" w:hAnsi="Times New Roman" w:cs="Times New Roman"/>
          <w:sz w:val="28"/>
          <w:szCs w:val="28"/>
        </w:rPr>
        <w:t>муниципальных</w:t>
      </w:r>
      <w:r w:rsidRPr="00F04CC2">
        <w:rPr>
          <w:rFonts w:ascii="Times New Roman" w:hAnsi="Times New Roman" w:cs="Times New Roman"/>
          <w:sz w:val="28"/>
          <w:szCs w:val="28"/>
        </w:rPr>
        <w:t xml:space="preserve"> нужд </w:t>
      </w:r>
      <w:r>
        <w:rPr>
          <w:rFonts w:ascii="Times New Roman" w:hAnsi="Times New Roman" w:cs="Times New Roman"/>
          <w:sz w:val="28"/>
          <w:szCs w:val="28"/>
        </w:rPr>
        <w:t>города Благовещенска</w:t>
      </w:r>
      <w:r w:rsidRPr="00F04CC2">
        <w:rPr>
          <w:rFonts w:ascii="Times New Roman" w:hAnsi="Times New Roman" w:cs="Times New Roman"/>
          <w:sz w:val="28"/>
          <w:szCs w:val="28"/>
        </w:rPr>
        <w:t xml:space="preserve"> (далее соответственно - ведомственный контроль, закупка) в соответствии с Федеральным </w:t>
      </w:r>
      <w:hyperlink r:id="rId9" w:history="1">
        <w:r w:rsidRPr="00187A44">
          <w:rPr>
            <w:rFonts w:ascii="Times New Roman" w:hAnsi="Times New Roman" w:cs="Times New Roman"/>
            <w:sz w:val="28"/>
            <w:szCs w:val="28"/>
          </w:rPr>
          <w:t>законом</w:t>
        </w:r>
      </w:hyperlink>
      <w:r w:rsidRPr="00187A44">
        <w:rPr>
          <w:rFonts w:ascii="Times New Roman" w:hAnsi="Times New Roman" w:cs="Times New Roman"/>
          <w:sz w:val="28"/>
          <w:szCs w:val="28"/>
        </w:rPr>
        <w:t xml:space="preserve"> </w:t>
      </w:r>
      <w:r w:rsidRPr="00F04CC2">
        <w:rPr>
          <w:rFonts w:ascii="Times New Roman" w:hAnsi="Times New Roman" w:cs="Times New Roman"/>
          <w:sz w:val="28"/>
          <w:szCs w:val="28"/>
        </w:rPr>
        <w:t xml:space="preserve">от 5 апреля 2013 г. </w:t>
      </w:r>
      <w:r>
        <w:rPr>
          <w:rFonts w:ascii="Times New Roman" w:hAnsi="Times New Roman" w:cs="Times New Roman"/>
          <w:sz w:val="28"/>
          <w:szCs w:val="28"/>
        </w:rPr>
        <w:t>№</w:t>
      </w:r>
      <w:r w:rsidRPr="00F04CC2">
        <w:rPr>
          <w:rFonts w:ascii="Times New Roman" w:hAnsi="Times New Roman" w:cs="Times New Roman"/>
          <w:sz w:val="28"/>
          <w:szCs w:val="28"/>
        </w:rPr>
        <w:t xml:space="preserve"> 44-ФЗ </w:t>
      </w:r>
      <w:r>
        <w:rPr>
          <w:rFonts w:ascii="Times New Roman" w:hAnsi="Times New Roman" w:cs="Times New Roman"/>
          <w:sz w:val="28"/>
          <w:szCs w:val="28"/>
        </w:rPr>
        <w:t>«</w:t>
      </w:r>
      <w:r w:rsidRPr="00F04CC2">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w:t>
      </w:r>
      <w:r w:rsidRPr="00F04CC2">
        <w:rPr>
          <w:rFonts w:ascii="Times New Roman" w:hAnsi="Times New Roman" w:cs="Times New Roman"/>
          <w:sz w:val="28"/>
          <w:szCs w:val="28"/>
        </w:rPr>
        <w:t xml:space="preserve"> (далее - Федеральный закон).</w:t>
      </w: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sidRPr="00F04CC2">
        <w:rPr>
          <w:rFonts w:ascii="Times New Roman" w:hAnsi="Times New Roman" w:cs="Times New Roman"/>
          <w:sz w:val="28"/>
          <w:szCs w:val="28"/>
        </w:rPr>
        <w:t xml:space="preserve">Понятия, используемые в настоящем Порядке, используются в том же значении, что и в Федеральном </w:t>
      </w:r>
      <w:hyperlink r:id="rId10" w:history="1">
        <w:r w:rsidRPr="00187A44">
          <w:rPr>
            <w:rFonts w:ascii="Times New Roman" w:hAnsi="Times New Roman" w:cs="Times New Roman"/>
            <w:sz w:val="28"/>
            <w:szCs w:val="28"/>
          </w:rPr>
          <w:t>законе</w:t>
        </w:r>
      </w:hyperlink>
      <w:r w:rsidRPr="00187A44">
        <w:rPr>
          <w:rFonts w:ascii="Times New Roman" w:hAnsi="Times New Roman" w:cs="Times New Roman"/>
          <w:sz w:val="28"/>
          <w:szCs w:val="28"/>
        </w:rPr>
        <w:t>.</w:t>
      </w: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Pr="00F04CC2">
        <w:rPr>
          <w:rFonts w:ascii="Times New Roman" w:hAnsi="Times New Roman" w:cs="Times New Roman"/>
          <w:sz w:val="28"/>
          <w:szCs w:val="28"/>
        </w:rPr>
        <w:t xml:space="preserve">Ведомственный контроль осуществляется </w:t>
      </w:r>
      <w:r>
        <w:rPr>
          <w:rFonts w:ascii="Times New Roman" w:hAnsi="Times New Roman" w:cs="Times New Roman"/>
          <w:sz w:val="28"/>
          <w:szCs w:val="28"/>
        </w:rPr>
        <w:t>муниципальными органами</w:t>
      </w:r>
      <w:r w:rsidRPr="00F04CC2">
        <w:rPr>
          <w:rFonts w:ascii="Times New Roman" w:hAnsi="Times New Roman" w:cs="Times New Roman"/>
          <w:sz w:val="28"/>
          <w:szCs w:val="28"/>
        </w:rPr>
        <w:t xml:space="preserve"> </w:t>
      </w:r>
      <w:r>
        <w:rPr>
          <w:rFonts w:ascii="Times New Roman" w:hAnsi="Times New Roman" w:cs="Times New Roman"/>
          <w:sz w:val="28"/>
          <w:szCs w:val="28"/>
        </w:rPr>
        <w:t>города Благовещенска</w:t>
      </w:r>
      <w:r w:rsidRPr="00F04CC2">
        <w:rPr>
          <w:rFonts w:ascii="Times New Roman" w:hAnsi="Times New Roman" w:cs="Times New Roman"/>
          <w:sz w:val="28"/>
          <w:szCs w:val="28"/>
        </w:rPr>
        <w:t xml:space="preserve"> (далее - органы ведомственного контроля) в отношении подведомственных </w:t>
      </w:r>
      <w:r>
        <w:rPr>
          <w:rFonts w:ascii="Times New Roman" w:hAnsi="Times New Roman" w:cs="Times New Roman"/>
          <w:sz w:val="28"/>
          <w:szCs w:val="28"/>
        </w:rPr>
        <w:t xml:space="preserve">заказчиков </w:t>
      </w:r>
      <w:r w:rsidRPr="00F04CC2">
        <w:rPr>
          <w:rFonts w:ascii="Times New Roman" w:hAnsi="Times New Roman" w:cs="Times New Roman"/>
          <w:sz w:val="28"/>
          <w:szCs w:val="28"/>
        </w:rPr>
        <w:t>(далее - субъекты ведомственного контроля).</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Субъектами ведомственного контроля являются:</w:t>
      </w:r>
    </w:p>
    <w:p w:rsidR="0057166F" w:rsidRPr="005E61FC" w:rsidRDefault="0057166F" w:rsidP="00D4129A">
      <w:pPr>
        <w:pStyle w:val="ConsPlusNormal"/>
        <w:widowControl w:val="0"/>
        <w:tabs>
          <w:tab w:val="left" w:pos="1276"/>
        </w:tabs>
        <w:ind w:firstLine="709"/>
        <w:jc w:val="both"/>
        <w:rPr>
          <w:rFonts w:ascii="Times New Roman" w:hAnsi="Times New Roman" w:cs="Times New Roman"/>
          <w:sz w:val="28"/>
          <w:szCs w:val="28"/>
        </w:rPr>
      </w:pPr>
      <w:r w:rsidRPr="005E61FC">
        <w:rPr>
          <w:rFonts w:ascii="Times New Roman" w:hAnsi="Times New Roman" w:cs="Times New Roman"/>
          <w:sz w:val="28"/>
          <w:szCs w:val="28"/>
        </w:rPr>
        <w:t xml:space="preserve">подведомственные </w:t>
      </w:r>
      <w:r>
        <w:rPr>
          <w:rFonts w:ascii="Times New Roman" w:hAnsi="Times New Roman" w:cs="Times New Roman"/>
          <w:sz w:val="28"/>
          <w:szCs w:val="28"/>
        </w:rPr>
        <w:t>муниципальные</w:t>
      </w:r>
      <w:r w:rsidRPr="005E61FC">
        <w:rPr>
          <w:rFonts w:ascii="Times New Roman" w:hAnsi="Times New Roman" w:cs="Times New Roman"/>
          <w:sz w:val="28"/>
          <w:szCs w:val="28"/>
        </w:rPr>
        <w:t xml:space="preserve"> казенные учреждения;</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sidRPr="005E61FC">
        <w:rPr>
          <w:rFonts w:ascii="Times New Roman" w:hAnsi="Times New Roman" w:cs="Times New Roman"/>
          <w:sz w:val="28"/>
          <w:szCs w:val="28"/>
        </w:rPr>
        <w:t>получившие бюджетные средства от органа ведомственного контроля и являющиеся заказчиками в случаях и пределах, определенных статьей 15 Федерального закона</w:t>
      </w:r>
      <w:r>
        <w:rPr>
          <w:rFonts w:ascii="Times New Roman" w:hAnsi="Times New Roman" w:cs="Times New Roman"/>
          <w:sz w:val="28"/>
          <w:szCs w:val="28"/>
        </w:rPr>
        <w:t>: муниципальные</w:t>
      </w:r>
      <w:r w:rsidRPr="005E61FC">
        <w:rPr>
          <w:rFonts w:ascii="Times New Roman" w:hAnsi="Times New Roman" w:cs="Times New Roman"/>
          <w:sz w:val="28"/>
          <w:szCs w:val="28"/>
        </w:rPr>
        <w:t xml:space="preserve"> бюджетные, автономные учреждения</w:t>
      </w:r>
      <w:r>
        <w:rPr>
          <w:rFonts w:ascii="Times New Roman" w:hAnsi="Times New Roman" w:cs="Times New Roman"/>
          <w:sz w:val="28"/>
          <w:szCs w:val="28"/>
        </w:rPr>
        <w:t>,</w:t>
      </w:r>
      <w:r w:rsidRPr="005E61FC">
        <w:rPr>
          <w:rFonts w:ascii="Times New Roman" w:hAnsi="Times New Roman" w:cs="Times New Roman"/>
          <w:sz w:val="28"/>
          <w:szCs w:val="28"/>
        </w:rPr>
        <w:t xml:space="preserve"> </w:t>
      </w:r>
      <w:r>
        <w:rPr>
          <w:rFonts w:ascii="Times New Roman" w:hAnsi="Times New Roman" w:cs="Times New Roman"/>
          <w:sz w:val="28"/>
          <w:szCs w:val="28"/>
        </w:rPr>
        <w:t>муниципальные</w:t>
      </w:r>
      <w:r w:rsidRPr="005E61FC">
        <w:rPr>
          <w:rFonts w:ascii="Times New Roman" w:hAnsi="Times New Roman" w:cs="Times New Roman"/>
          <w:sz w:val="28"/>
          <w:szCs w:val="28"/>
        </w:rPr>
        <w:t xml:space="preserve"> унитарные предприятия, в отношении которых органы ведомственного контроля соответственно осуществляют функции и полномочия учредителя и (или) координацию деятельности, а также иные юридические лица (не являющиеся </w:t>
      </w:r>
      <w:r>
        <w:rPr>
          <w:rFonts w:ascii="Times New Roman" w:hAnsi="Times New Roman" w:cs="Times New Roman"/>
          <w:sz w:val="28"/>
          <w:szCs w:val="28"/>
        </w:rPr>
        <w:t>муниципальными</w:t>
      </w:r>
      <w:r w:rsidRPr="005E61FC">
        <w:rPr>
          <w:rFonts w:ascii="Times New Roman" w:hAnsi="Times New Roman" w:cs="Times New Roman"/>
          <w:sz w:val="28"/>
          <w:szCs w:val="28"/>
        </w:rPr>
        <w:t xml:space="preserve"> учреждениями и </w:t>
      </w:r>
      <w:r>
        <w:rPr>
          <w:rFonts w:ascii="Times New Roman" w:hAnsi="Times New Roman" w:cs="Times New Roman"/>
          <w:sz w:val="28"/>
          <w:szCs w:val="28"/>
        </w:rPr>
        <w:t>муниципальными унитарными предприятиями).</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r>
      <w:r w:rsidRPr="00F04CC2">
        <w:rPr>
          <w:rFonts w:ascii="Times New Roman" w:hAnsi="Times New Roman" w:cs="Times New Roman"/>
          <w:sz w:val="28"/>
          <w:szCs w:val="28"/>
        </w:rPr>
        <w:t>Предметом ведомственного контроля является соблюдение субъектами ведомственного контроля законодательства Российской Федерации о конт</w:t>
      </w:r>
      <w:r>
        <w:rPr>
          <w:rFonts w:ascii="Times New Roman" w:hAnsi="Times New Roman" w:cs="Times New Roman"/>
          <w:sz w:val="28"/>
          <w:szCs w:val="28"/>
        </w:rPr>
        <w:t>рактной системе в сфере закупок, в том числе:</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B36397">
        <w:rPr>
          <w:rFonts w:ascii="Times New Roman" w:hAnsi="Times New Roman" w:cs="Times New Roman"/>
          <w:sz w:val="28"/>
          <w:szCs w:val="28"/>
        </w:rPr>
        <w:t>соблюдени</w:t>
      </w:r>
      <w:r>
        <w:rPr>
          <w:rFonts w:ascii="Times New Roman" w:hAnsi="Times New Roman" w:cs="Times New Roman"/>
          <w:sz w:val="28"/>
          <w:szCs w:val="28"/>
        </w:rPr>
        <w:t>е</w:t>
      </w:r>
      <w:r w:rsidRPr="00B36397">
        <w:rPr>
          <w:rFonts w:ascii="Times New Roman" w:hAnsi="Times New Roman" w:cs="Times New Roman"/>
          <w:sz w:val="28"/>
          <w:szCs w:val="28"/>
        </w:rPr>
        <w:t xml:space="preserve"> ограничений и запретов, установленных законодательством Российской Федерации о контрактной системе в сфере закупок;</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B36397">
        <w:rPr>
          <w:rFonts w:ascii="Times New Roman" w:hAnsi="Times New Roman" w:cs="Times New Roman"/>
          <w:sz w:val="28"/>
          <w:szCs w:val="28"/>
        </w:rPr>
        <w:t>соблюдени</w:t>
      </w:r>
      <w:r>
        <w:rPr>
          <w:rFonts w:ascii="Times New Roman" w:hAnsi="Times New Roman" w:cs="Times New Roman"/>
          <w:sz w:val="28"/>
          <w:szCs w:val="28"/>
        </w:rPr>
        <w:t>е</w:t>
      </w:r>
      <w:r w:rsidRPr="00B36397">
        <w:rPr>
          <w:rFonts w:ascii="Times New Roman" w:hAnsi="Times New Roman" w:cs="Times New Roman"/>
          <w:sz w:val="28"/>
          <w:szCs w:val="28"/>
        </w:rPr>
        <w:t xml:space="preserve"> требований к обоснованию закупок и обоснованности закупок;</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B36397">
        <w:rPr>
          <w:rFonts w:ascii="Times New Roman" w:hAnsi="Times New Roman" w:cs="Times New Roman"/>
          <w:sz w:val="28"/>
          <w:szCs w:val="28"/>
        </w:rPr>
        <w:t>соблюдени</w:t>
      </w:r>
      <w:r>
        <w:rPr>
          <w:rFonts w:ascii="Times New Roman" w:hAnsi="Times New Roman" w:cs="Times New Roman"/>
          <w:sz w:val="28"/>
          <w:szCs w:val="28"/>
        </w:rPr>
        <w:t>е</w:t>
      </w:r>
      <w:r w:rsidRPr="00B36397">
        <w:rPr>
          <w:rFonts w:ascii="Times New Roman" w:hAnsi="Times New Roman" w:cs="Times New Roman"/>
          <w:sz w:val="28"/>
          <w:szCs w:val="28"/>
        </w:rPr>
        <w:t xml:space="preserve"> требований о нормировании в сфере закупок;</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B36397">
        <w:rPr>
          <w:rFonts w:ascii="Times New Roman" w:hAnsi="Times New Roman" w:cs="Times New Roman"/>
          <w:sz w:val="28"/>
          <w:szCs w:val="28"/>
        </w:rPr>
        <w:t>правильност</w:t>
      </w:r>
      <w:r>
        <w:rPr>
          <w:rFonts w:ascii="Times New Roman" w:hAnsi="Times New Roman" w:cs="Times New Roman"/>
          <w:sz w:val="28"/>
          <w:szCs w:val="28"/>
        </w:rPr>
        <w:t>ь</w:t>
      </w:r>
      <w:r w:rsidRPr="00B36397">
        <w:rPr>
          <w:rFonts w:ascii="Times New Roman" w:hAnsi="Times New Roman" w:cs="Times New Roman"/>
          <w:sz w:val="28"/>
          <w:szCs w:val="28"/>
        </w:rPr>
        <w:t xml:space="preserve">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B36397">
        <w:rPr>
          <w:rFonts w:ascii="Times New Roman" w:hAnsi="Times New Roman" w:cs="Times New Roman"/>
          <w:sz w:val="28"/>
          <w:szCs w:val="28"/>
        </w:rPr>
        <w:t>предоставлени</w:t>
      </w:r>
      <w:r>
        <w:rPr>
          <w:rFonts w:ascii="Times New Roman" w:hAnsi="Times New Roman" w:cs="Times New Roman"/>
          <w:sz w:val="28"/>
          <w:szCs w:val="28"/>
        </w:rPr>
        <w:t>е</w:t>
      </w:r>
      <w:r w:rsidRPr="00B36397">
        <w:rPr>
          <w:rFonts w:ascii="Times New Roman" w:hAnsi="Times New Roman" w:cs="Times New Roman"/>
          <w:sz w:val="28"/>
          <w:szCs w:val="28"/>
        </w:rPr>
        <w:t xml:space="preserve">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Pr="00B36397">
        <w:rPr>
          <w:rFonts w:ascii="Times New Roman" w:hAnsi="Times New Roman" w:cs="Times New Roman"/>
          <w:sz w:val="28"/>
          <w:szCs w:val="28"/>
        </w:rPr>
        <w:t>соблюдени</w:t>
      </w:r>
      <w:r>
        <w:rPr>
          <w:rFonts w:ascii="Times New Roman" w:hAnsi="Times New Roman" w:cs="Times New Roman"/>
          <w:sz w:val="28"/>
          <w:szCs w:val="28"/>
        </w:rPr>
        <w:t>е</w:t>
      </w:r>
      <w:r w:rsidRPr="00B36397">
        <w:rPr>
          <w:rFonts w:ascii="Times New Roman" w:hAnsi="Times New Roman" w:cs="Times New Roman"/>
          <w:sz w:val="28"/>
          <w:szCs w:val="28"/>
        </w:rPr>
        <w:t xml:space="preserve"> требований, касающихся участия в закупках субъектов малого предпринимательства, социально ориентированных некоммерческих организаций;</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Pr="00B36397">
        <w:rPr>
          <w:rFonts w:ascii="Times New Roman" w:hAnsi="Times New Roman" w:cs="Times New Roman"/>
          <w:sz w:val="28"/>
          <w:szCs w:val="28"/>
        </w:rPr>
        <w:t>соблюдени</w:t>
      </w:r>
      <w:r>
        <w:rPr>
          <w:rFonts w:ascii="Times New Roman" w:hAnsi="Times New Roman" w:cs="Times New Roman"/>
          <w:sz w:val="28"/>
          <w:szCs w:val="28"/>
        </w:rPr>
        <w:t>е</w:t>
      </w:r>
      <w:r w:rsidRPr="00B36397">
        <w:rPr>
          <w:rFonts w:ascii="Times New Roman" w:hAnsi="Times New Roman" w:cs="Times New Roman"/>
          <w:sz w:val="28"/>
          <w:szCs w:val="28"/>
        </w:rPr>
        <w:t xml:space="preserve"> требований по определению поставщика (подрядчика, исполнителя);</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Pr="00B36397">
        <w:rPr>
          <w:rFonts w:ascii="Times New Roman" w:hAnsi="Times New Roman" w:cs="Times New Roman"/>
          <w:sz w:val="28"/>
          <w:szCs w:val="28"/>
        </w:rPr>
        <w:t>обоснованност</w:t>
      </w:r>
      <w:r>
        <w:rPr>
          <w:rFonts w:ascii="Times New Roman" w:hAnsi="Times New Roman" w:cs="Times New Roman"/>
          <w:sz w:val="28"/>
          <w:szCs w:val="28"/>
        </w:rPr>
        <w:t>ь</w:t>
      </w:r>
      <w:r w:rsidRPr="00B36397">
        <w:rPr>
          <w:rFonts w:ascii="Times New Roman" w:hAnsi="Times New Roman" w:cs="Times New Roman"/>
          <w:sz w:val="28"/>
          <w:szCs w:val="28"/>
        </w:rPr>
        <w:t xml:space="preserve">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случае осуществления закупки у единственного поставщика (подрядчика, исполнителя) для заключения контракта;</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Pr="00B36397">
        <w:rPr>
          <w:rFonts w:ascii="Times New Roman" w:hAnsi="Times New Roman" w:cs="Times New Roman"/>
          <w:sz w:val="28"/>
          <w:szCs w:val="28"/>
        </w:rPr>
        <w:t>применени</w:t>
      </w:r>
      <w:r>
        <w:rPr>
          <w:rFonts w:ascii="Times New Roman" w:hAnsi="Times New Roman" w:cs="Times New Roman"/>
          <w:sz w:val="28"/>
          <w:szCs w:val="28"/>
        </w:rPr>
        <w:t>е</w:t>
      </w:r>
      <w:r w:rsidRPr="00B36397">
        <w:rPr>
          <w:rFonts w:ascii="Times New Roman" w:hAnsi="Times New Roman" w:cs="Times New Roman"/>
          <w:sz w:val="28"/>
          <w:szCs w:val="28"/>
        </w:rPr>
        <w:t xml:space="preserve"> заказчиком мер ответственности и совершения иных действий в случае нарушения поставщиком (подрядчиком, исполнителем) условий контракта;</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r>
      <w:r w:rsidRPr="00B36397">
        <w:rPr>
          <w:rFonts w:ascii="Times New Roman" w:hAnsi="Times New Roman" w:cs="Times New Roman"/>
          <w:sz w:val="28"/>
          <w:szCs w:val="28"/>
        </w:rPr>
        <w:t>соответстви</w:t>
      </w:r>
      <w:r>
        <w:rPr>
          <w:rFonts w:ascii="Times New Roman" w:hAnsi="Times New Roman" w:cs="Times New Roman"/>
          <w:sz w:val="28"/>
          <w:szCs w:val="28"/>
        </w:rPr>
        <w:t>е</w:t>
      </w:r>
      <w:r w:rsidRPr="00B36397">
        <w:rPr>
          <w:rFonts w:ascii="Times New Roman" w:hAnsi="Times New Roman" w:cs="Times New Roman"/>
          <w:sz w:val="28"/>
          <w:szCs w:val="28"/>
        </w:rPr>
        <w:t xml:space="preserve"> поставленного товара, выполненной работы (ее результата) или оказанной услуги условиям контракта;</w:t>
      </w:r>
    </w:p>
    <w:p w:rsidR="0057166F" w:rsidRPr="00B36397"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sidRPr="00B36397">
        <w:rPr>
          <w:rFonts w:ascii="Times New Roman" w:hAnsi="Times New Roman" w:cs="Times New Roman"/>
          <w:sz w:val="28"/>
          <w:szCs w:val="28"/>
        </w:rPr>
        <w:t>своевременност</w:t>
      </w:r>
      <w:r>
        <w:rPr>
          <w:rFonts w:ascii="Times New Roman" w:hAnsi="Times New Roman" w:cs="Times New Roman"/>
          <w:sz w:val="28"/>
          <w:szCs w:val="28"/>
        </w:rPr>
        <w:t>ь</w:t>
      </w:r>
      <w:r w:rsidRPr="00B36397">
        <w:rPr>
          <w:rFonts w:ascii="Times New Roman" w:hAnsi="Times New Roman" w:cs="Times New Roman"/>
          <w:sz w:val="28"/>
          <w:szCs w:val="28"/>
        </w:rPr>
        <w:t>, полнот</w:t>
      </w:r>
      <w:r>
        <w:rPr>
          <w:rFonts w:ascii="Times New Roman" w:hAnsi="Times New Roman" w:cs="Times New Roman"/>
          <w:sz w:val="28"/>
          <w:szCs w:val="28"/>
        </w:rPr>
        <w:t>а</w:t>
      </w:r>
      <w:r w:rsidRPr="00B36397">
        <w:rPr>
          <w:rFonts w:ascii="Times New Roman" w:hAnsi="Times New Roman" w:cs="Times New Roman"/>
          <w:sz w:val="28"/>
          <w:szCs w:val="28"/>
        </w:rPr>
        <w:t xml:space="preserve"> и достоверност</w:t>
      </w:r>
      <w:r>
        <w:rPr>
          <w:rFonts w:ascii="Times New Roman" w:hAnsi="Times New Roman" w:cs="Times New Roman"/>
          <w:sz w:val="28"/>
          <w:szCs w:val="28"/>
        </w:rPr>
        <w:t>ь</w:t>
      </w:r>
      <w:r w:rsidRPr="00B36397">
        <w:rPr>
          <w:rFonts w:ascii="Times New Roman" w:hAnsi="Times New Roman" w:cs="Times New Roman"/>
          <w:sz w:val="28"/>
          <w:szCs w:val="28"/>
        </w:rPr>
        <w:t xml:space="preserve"> отражения в документах учета поставленного товара, выполненной работы (ее результата) или оказанной услуги;</w:t>
      </w:r>
    </w:p>
    <w:p w:rsidR="0057166F" w:rsidRPr="00F04CC2" w:rsidRDefault="0057166F" w:rsidP="00D4129A">
      <w:pPr>
        <w:pStyle w:val="ConsPlusNormal"/>
        <w:widowControl w:val="0"/>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Pr="00B36397">
        <w:rPr>
          <w:rFonts w:ascii="Times New Roman" w:hAnsi="Times New Roman" w:cs="Times New Roman"/>
          <w:sz w:val="28"/>
          <w:szCs w:val="28"/>
        </w:rPr>
        <w:t>соответстви</w:t>
      </w:r>
      <w:r>
        <w:rPr>
          <w:rFonts w:ascii="Times New Roman" w:hAnsi="Times New Roman" w:cs="Times New Roman"/>
          <w:sz w:val="28"/>
          <w:szCs w:val="28"/>
        </w:rPr>
        <w:t>е</w:t>
      </w:r>
      <w:r w:rsidRPr="00B36397">
        <w:rPr>
          <w:rFonts w:ascii="Times New Roman" w:hAnsi="Times New Roman" w:cs="Times New Roman"/>
          <w:sz w:val="28"/>
          <w:szCs w:val="28"/>
        </w:rPr>
        <w:t xml:space="preserve"> использования поставленного товара, выполненной работы (ее результата) или оказанной услуги целям осуществления закупки.</w:t>
      </w: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r>
      <w:r w:rsidRPr="00F04CC2">
        <w:rPr>
          <w:rFonts w:ascii="Times New Roman" w:hAnsi="Times New Roman" w:cs="Times New Roman"/>
          <w:sz w:val="28"/>
          <w:szCs w:val="28"/>
        </w:rPr>
        <w:t xml:space="preserve">Ведомственный контроль осуществляется посредством проведения плановых и внеплановых проверок. Проверки могут быть выездными или </w:t>
      </w:r>
      <w:r>
        <w:rPr>
          <w:rFonts w:ascii="Times New Roman" w:hAnsi="Times New Roman" w:cs="Times New Roman"/>
          <w:sz w:val="28"/>
          <w:szCs w:val="28"/>
        </w:rPr>
        <w:t>камеральными</w:t>
      </w:r>
      <w:r w:rsidRPr="00F04CC2">
        <w:rPr>
          <w:rFonts w:ascii="Times New Roman" w:hAnsi="Times New Roman" w:cs="Times New Roman"/>
          <w:sz w:val="28"/>
          <w:szCs w:val="28"/>
        </w:rPr>
        <w:t>.</w:t>
      </w:r>
    </w:p>
    <w:p w:rsidR="0057166F" w:rsidRPr="00F04CC2" w:rsidRDefault="0057166F" w:rsidP="00D4129A">
      <w:pPr>
        <w:pStyle w:val="ConsPlusNormal"/>
        <w:widowControl w:val="0"/>
        <w:ind w:firstLine="540"/>
        <w:jc w:val="both"/>
        <w:rPr>
          <w:rFonts w:ascii="Times New Roman" w:hAnsi="Times New Roman" w:cs="Times New Roman"/>
          <w:sz w:val="28"/>
          <w:szCs w:val="28"/>
        </w:rPr>
      </w:pPr>
    </w:p>
    <w:p w:rsidR="0057166F" w:rsidRPr="00F04CC2" w:rsidRDefault="0057166F" w:rsidP="00D4129A">
      <w:pPr>
        <w:pStyle w:val="ConsPlusNormal"/>
        <w:widowControl w:val="0"/>
        <w:jc w:val="center"/>
        <w:outlineLvl w:val="1"/>
        <w:rPr>
          <w:rFonts w:ascii="Times New Roman" w:hAnsi="Times New Roman" w:cs="Times New Roman"/>
          <w:sz w:val="28"/>
          <w:szCs w:val="28"/>
        </w:rPr>
      </w:pPr>
      <w:r w:rsidRPr="00F04CC2">
        <w:rPr>
          <w:rFonts w:ascii="Times New Roman" w:hAnsi="Times New Roman" w:cs="Times New Roman"/>
          <w:sz w:val="28"/>
          <w:szCs w:val="28"/>
        </w:rPr>
        <w:t>II. Порядок организации и проведения проверок</w:t>
      </w:r>
    </w:p>
    <w:p w:rsidR="0057166F" w:rsidRPr="00F04CC2" w:rsidRDefault="0057166F" w:rsidP="00D4129A">
      <w:pPr>
        <w:pStyle w:val="ConsPlusNormal"/>
        <w:widowControl w:val="0"/>
        <w:jc w:val="center"/>
        <w:rPr>
          <w:rFonts w:ascii="Times New Roman" w:hAnsi="Times New Roman" w:cs="Times New Roman"/>
          <w:sz w:val="28"/>
          <w:szCs w:val="28"/>
        </w:rPr>
      </w:pP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r>
      <w:r w:rsidRPr="00F04CC2">
        <w:rPr>
          <w:rFonts w:ascii="Times New Roman" w:hAnsi="Times New Roman" w:cs="Times New Roman"/>
          <w:sz w:val="28"/>
          <w:szCs w:val="28"/>
        </w:rPr>
        <w:t>Плановые проверки проводятся в</w:t>
      </w:r>
      <w:r>
        <w:rPr>
          <w:rFonts w:ascii="Times New Roman" w:hAnsi="Times New Roman" w:cs="Times New Roman"/>
          <w:sz w:val="28"/>
          <w:szCs w:val="28"/>
        </w:rPr>
        <w:t xml:space="preserve"> соответствии с планом проверок</w:t>
      </w:r>
      <w:r w:rsidRPr="00F04CC2">
        <w:rPr>
          <w:rFonts w:ascii="Times New Roman" w:hAnsi="Times New Roman" w:cs="Times New Roman"/>
          <w:sz w:val="28"/>
          <w:szCs w:val="28"/>
        </w:rPr>
        <w:t>. В отношении каждого субъекта ведомственного контроля плановые проверки проводятся не чаще чем один раз в шесть месяцев.</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2.2</w:t>
      </w:r>
      <w:r w:rsidRPr="00F04CC2">
        <w:rPr>
          <w:rFonts w:ascii="Times New Roman" w:hAnsi="Times New Roman" w:cs="Times New Roman"/>
          <w:sz w:val="28"/>
          <w:szCs w:val="28"/>
        </w:rPr>
        <w:t>.</w:t>
      </w:r>
      <w:r>
        <w:rPr>
          <w:rFonts w:ascii="Times New Roman" w:hAnsi="Times New Roman" w:cs="Times New Roman"/>
          <w:sz w:val="28"/>
          <w:szCs w:val="28"/>
        </w:rPr>
        <w:tab/>
        <w:t>Составление планов проверок осуществляется в следующем порядке:</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 структурными подразделениями органа ведомственного контроля, являющимися юридическими лицами, разработка и утверждение плана проверок в соответствующей сфере деятельности осуществляется самостоятельно.</w:t>
      </w:r>
      <w:r w:rsidRPr="00F11B1E">
        <w:rPr>
          <w:rFonts w:ascii="Times New Roman" w:hAnsi="Times New Roman" w:cs="Times New Roman"/>
          <w:sz w:val="28"/>
          <w:szCs w:val="28"/>
        </w:rPr>
        <w:t xml:space="preserve"> </w:t>
      </w:r>
      <w:r>
        <w:rPr>
          <w:rFonts w:ascii="Times New Roman" w:hAnsi="Times New Roman" w:cs="Times New Roman"/>
          <w:sz w:val="28"/>
          <w:szCs w:val="28"/>
        </w:rPr>
        <w:t xml:space="preserve">План проверок составляется </w:t>
      </w:r>
      <w:r w:rsidRPr="00F04CC2">
        <w:rPr>
          <w:rFonts w:ascii="Times New Roman" w:hAnsi="Times New Roman" w:cs="Times New Roman"/>
          <w:sz w:val="28"/>
          <w:szCs w:val="28"/>
        </w:rPr>
        <w:t xml:space="preserve">по форме согласно приложению </w:t>
      </w:r>
      <w:r>
        <w:rPr>
          <w:rFonts w:ascii="Times New Roman" w:hAnsi="Times New Roman" w:cs="Times New Roman"/>
          <w:sz w:val="28"/>
          <w:szCs w:val="28"/>
        </w:rPr>
        <w:t>№ 1 к настоящему Порядку и утверждается руководителем структурного подразделения органа ведомственного контроля, имеющего статус юридического лица;</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2) структурными подразделениями (должностными лицами) органа ведомственного контроля, не являющимися юридическими лицами и осуществляющими контроль и координацию в соответствующей сфере деятельности, составляется план проверок в отношении заказчиков в соответствующей сфере деятельности </w:t>
      </w:r>
      <w:r w:rsidRPr="00F04CC2">
        <w:rPr>
          <w:rFonts w:ascii="Times New Roman" w:hAnsi="Times New Roman" w:cs="Times New Roman"/>
          <w:sz w:val="28"/>
          <w:szCs w:val="28"/>
        </w:rPr>
        <w:t xml:space="preserve">по форме согласно приложению </w:t>
      </w:r>
      <w:r>
        <w:rPr>
          <w:rFonts w:ascii="Times New Roman" w:hAnsi="Times New Roman" w:cs="Times New Roman"/>
          <w:sz w:val="28"/>
          <w:szCs w:val="28"/>
        </w:rPr>
        <w:t>№ 1 к настоящему Порядку.</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Структурные подразделения органа ведомственного контроля, не являющиеся юридическими лицами, направляют планы проверок в соответствующей сфере деятельности за своей подписью в структурное подразделение органа ведомственного контроля, осуществляющее организационное обеспечение его деятельности.</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Структурным подразделением органа ведомственного контроля, осуществляющим организационное обеспечение его деятельности, составляется сводный план проверок, который утверждается руководителем органа ведомственного контроля.</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Структурное подразделение органа ведомственного контроля, осуществляющее организационное обеспечение его деятельности, не несет ответственности за достоверность и качество представленной для свода информации.</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Внесение изменений в план проверок осуществляется в порядке, установленном для его составления.</w:t>
      </w: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r>
      <w:r w:rsidRPr="00F04CC2">
        <w:rPr>
          <w:rFonts w:ascii="Times New Roman" w:hAnsi="Times New Roman" w:cs="Times New Roman"/>
          <w:sz w:val="28"/>
          <w:szCs w:val="28"/>
        </w:rPr>
        <w:t xml:space="preserve">План проверок на очередной календарный год утверждается не позднее </w:t>
      </w:r>
      <w:r>
        <w:rPr>
          <w:rFonts w:ascii="Times New Roman" w:hAnsi="Times New Roman" w:cs="Times New Roman"/>
          <w:sz w:val="28"/>
          <w:szCs w:val="28"/>
        </w:rPr>
        <w:t>1</w:t>
      </w:r>
      <w:r w:rsidRPr="00F04CC2">
        <w:rPr>
          <w:rFonts w:ascii="Times New Roman" w:hAnsi="Times New Roman" w:cs="Times New Roman"/>
          <w:sz w:val="28"/>
          <w:szCs w:val="28"/>
        </w:rPr>
        <w:t>5 декабря предшествующего года</w:t>
      </w:r>
      <w:r>
        <w:rPr>
          <w:rFonts w:ascii="Times New Roman" w:hAnsi="Times New Roman" w:cs="Times New Roman"/>
          <w:sz w:val="28"/>
          <w:szCs w:val="28"/>
        </w:rPr>
        <w:t>, за исключением плана на 2014 год, который утверждается в течение месяца с даты вступления в силу настоящего Порядка</w:t>
      </w:r>
      <w:r w:rsidRPr="00E16C13">
        <w:rPr>
          <w:rFonts w:ascii="Times New Roman" w:hAnsi="Times New Roman" w:cs="Times New Roman"/>
          <w:sz w:val="28"/>
          <w:szCs w:val="28"/>
        </w:rPr>
        <w:t>. Внесение изменений в план проверок допускается не позднее чем за 10 рабочих дней до начала проведения проверки, в отношении которой вносятся такие изменения.</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r>
      <w:r w:rsidRPr="00F04CC2">
        <w:rPr>
          <w:rFonts w:ascii="Times New Roman" w:hAnsi="Times New Roman" w:cs="Times New Roman"/>
          <w:sz w:val="28"/>
          <w:szCs w:val="28"/>
        </w:rPr>
        <w:t xml:space="preserve">План проверок, а также вносимые в него изменения </w:t>
      </w:r>
      <w:r w:rsidRPr="00E16C13">
        <w:rPr>
          <w:rFonts w:ascii="Times New Roman" w:hAnsi="Times New Roman" w:cs="Times New Roman"/>
          <w:sz w:val="28"/>
          <w:szCs w:val="28"/>
        </w:rPr>
        <w:t>не позднее трех рабочих дней со дня их утверждения</w:t>
      </w:r>
      <w:r w:rsidRPr="00F04CC2">
        <w:rPr>
          <w:rFonts w:ascii="Times New Roman" w:hAnsi="Times New Roman" w:cs="Times New Roman"/>
          <w:sz w:val="28"/>
          <w:szCs w:val="28"/>
        </w:rPr>
        <w:t xml:space="preserve"> размещаются</w:t>
      </w:r>
      <w:r w:rsidRPr="00F33726">
        <w:rPr>
          <w:rFonts w:ascii="Times New Roman" w:hAnsi="Times New Roman" w:cs="Times New Roman"/>
          <w:sz w:val="28"/>
          <w:szCs w:val="28"/>
        </w:rPr>
        <w:t xml:space="preserve"> </w:t>
      </w:r>
      <w:r w:rsidRPr="00E16C13">
        <w:rPr>
          <w:rFonts w:ascii="Times New Roman" w:hAnsi="Times New Roman" w:cs="Times New Roman"/>
          <w:sz w:val="28"/>
          <w:szCs w:val="28"/>
        </w:rPr>
        <w:t xml:space="preserve">в </w:t>
      </w:r>
      <w:r>
        <w:rPr>
          <w:rFonts w:ascii="Times New Roman" w:hAnsi="Times New Roman" w:cs="Times New Roman"/>
          <w:sz w:val="28"/>
          <w:szCs w:val="28"/>
        </w:rPr>
        <w:t xml:space="preserve">информационно-телекоммуникационной </w:t>
      </w:r>
      <w:r w:rsidRPr="00E16C13">
        <w:rPr>
          <w:rFonts w:ascii="Times New Roman" w:hAnsi="Times New Roman" w:cs="Times New Roman"/>
          <w:sz w:val="28"/>
          <w:szCs w:val="28"/>
        </w:rPr>
        <w:t xml:space="preserve">сети </w:t>
      </w:r>
      <w:r>
        <w:rPr>
          <w:rFonts w:ascii="Times New Roman" w:hAnsi="Times New Roman" w:cs="Times New Roman"/>
          <w:sz w:val="28"/>
          <w:szCs w:val="28"/>
        </w:rPr>
        <w:t>«</w:t>
      </w:r>
      <w:r w:rsidRPr="00E16C13">
        <w:rPr>
          <w:rFonts w:ascii="Times New Roman" w:hAnsi="Times New Roman" w:cs="Times New Roman"/>
          <w:sz w:val="28"/>
          <w:szCs w:val="28"/>
        </w:rPr>
        <w:t>Интернет</w:t>
      </w:r>
      <w:r>
        <w:rPr>
          <w:rFonts w:ascii="Times New Roman" w:hAnsi="Times New Roman" w:cs="Times New Roman"/>
          <w:sz w:val="28"/>
          <w:szCs w:val="28"/>
        </w:rPr>
        <w:t>»:</w:t>
      </w:r>
    </w:p>
    <w:p w:rsidR="0057166F" w:rsidRDefault="0057166F" w:rsidP="00D4129A">
      <w:pPr>
        <w:pStyle w:val="ConsPlusNormal"/>
        <w:widowControl w:val="0"/>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на официальном сайте структурного подразделения органа ведомственного контроля, являющегося юридическим лицом;</w:t>
      </w:r>
    </w:p>
    <w:p w:rsidR="0057166F" w:rsidRPr="00F04CC2" w:rsidRDefault="0057166F" w:rsidP="00D4129A">
      <w:pPr>
        <w:pStyle w:val="ConsPlusNormal"/>
        <w:widowControl w:val="0"/>
        <w:tabs>
          <w:tab w:val="left" w:pos="1276"/>
        </w:tabs>
        <w:ind w:firstLine="709"/>
        <w:jc w:val="both"/>
        <w:rPr>
          <w:rFonts w:ascii="Times New Roman" w:hAnsi="Times New Roman" w:cs="Times New Roman"/>
          <w:sz w:val="28"/>
          <w:szCs w:val="28"/>
        </w:rPr>
      </w:pPr>
      <w:r w:rsidRPr="00E16C13">
        <w:rPr>
          <w:rFonts w:ascii="Times New Roman" w:hAnsi="Times New Roman" w:cs="Times New Roman"/>
          <w:sz w:val="28"/>
          <w:szCs w:val="28"/>
        </w:rPr>
        <w:t>на официальном сайте органа ведомственного контроля.</w:t>
      </w:r>
    </w:p>
    <w:p w:rsidR="0057166F" w:rsidRDefault="0057166F" w:rsidP="00D4129A">
      <w:pPr>
        <w:widowControl w:val="0"/>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Основанием для проведения внеплановой проверки является:</w:t>
      </w:r>
    </w:p>
    <w:p w:rsidR="0057166F" w:rsidRDefault="0057166F" w:rsidP="00D4129A">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666517">
        <w:rPr>
          <w:rFonts w:ascii="Times New Roman" w:hAnsi="Times New Roman" w:cs="Times New Roman"/>
          <w:sz w:val="28"/>
          <w:szCs w:val="28"/>
        </w:rPr>
        <w:t xml:space="preserve">1)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w:t>
      </w:r>
      <w:r>
        <w:rPr>
          <w:rFonts w:ascii="Times New Roman" w:hAnsi="Times New Roman" w:cs="Times New Roman"/>
          <w:sz w:val="28"/>
          <w:szCs w:val="28"/>
        </w:rPr>
        <w:t>субъекта ведомственного контроля. Обращения, не позволяющие установить лицо, обратившееся в орган ведомственного контроля, не могут служить основанием для проведения внеплановых проверок;</w:t>
      </w:r>
    </w:p>
    <w:p w:rsidR="0057166F" w:rsidRPr="00666517" w:rsidRDefault="0057166F" w:rsidP="00D4129A">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666517">
        <w:rPr>
          <w:rFonts w:ascii="Times New Roman" w:hAnsi="Times New Roman" w:cs="Times New Roman"/>
          <w:sz w:val="28"/>
          <w:szCs w:val="28"/>
        </w:rP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rsidR="0057166F" w:rsidRDefault="0057166F" w:rsidP="00D4129A">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истечение срока исполнения </w:t>
      </w:r>
      <w:r w:rsidRPr="00F04CC2">
        <w:rPr>
          <w:rFonts w:ascii="Times New Roman" w:hAnsi="Times New Roman" w:cs="Times New Roman"/>
          <w:sz w:val="28"/>
          <w:szCs w:val="28"/>
        </w:rPr>
        <w:t>субъект</w:t>
      </w:r>
      <w:r>
        <w:rPr>
          <w:rFonts w:ascii="Times New Roman" w:hAnsi="Times New Roman" w:cs="Times New Roman"/>
          <w:sz w:val="28"/>
          <w:szCs w:val="28"/>
        </w:rPr>
        <w:t>ом</w:t>
      </w:r>
      <w:r w:rsidRPr="00F04CC2">
        <w:rPr>
          <w:rFonts w:ascii="Times New Roman" w:hAnsi="Times New Roman" w:cs="Times New Roman"/>
          <w:sz w:val="28"/>
          <w:szCs w:val="28"/>
        </w:rPr>
        <w:t xml:space="preserve"> ведомственного контроля</w:t>
      </w:r>
      <w:r>
        <w:rPr>
          <w:rFonts w:ascii="Times New Roman" w:hAnsi="Times New Roman" w:cs="Times New Roman"/>
          <w:sz w:val="28"/>
          <w:szCs w:val="28"/>
        </w:rPr>
        <w:t xml:space="preserve"> ранее выданного предписания об устранении выявленного нарушения обязательных требований законодательства Российской Федерации и иных нормативных правовых актов Российской Федерации о контрактной системе в сфере закупок;</w:t>
      </w:r>
    </w:p>
    <w:p w:rsidR="0057166F" w:rsidRDefault="0057166F" w:rsidP="00D4129A">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 xml:space="preserve">распоряжение руководителя органа ведомственного контроля (в случае, если структурное подразделение органа ведомственного контроля не является юридическим лицом), распорядительный акт структурного подразделения органа ведомственного контроля (в случае, если структурное подразделение органа ведомственного контроля является юридическим лицом), изданные </w:t>
      </w:r>
      <w:r w:rsidRPr="00E67017">
        <w:rPr>
          <w:rFonts w:ascii="Times New Roman" w:hAnsi="Times New Roman" w:cs="Times New Roman"/>
          <w:sz w:val="28"/>
          <w:szCs w:val="28"/>
        </w:rPr>
        <w:t>в связи с поступлением обращений (требований) органов прокуратуры, Следственного комитета Российской Федерации, иных правоохранительных органов, депутатских запросов, обращений иных органов местного самоуп</w:t>
      </w:r>
      <w:r>
        <w:rPr>
          <w:rFonts w:ascii="Times New Roman" w:hAnsi="Times New Roman" w:cs="Times New Roman"/>
          <w:sz w:val="28"/>
          <w:szCs w:val="28"/>
        </w:rPr>
        <w:t>равления, граждан и организаций.</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r>
      <w:r w:rsidRPr="00F04CC2">
        <w:rPr>
          <w:rFonts w:ascii="Times New Roman" w:hAnsi="Times New Roman" w:cs="Times New Roman"/>
          <w:sz w:val="28"/>
          <w:szCs w:val="28"/>
        </w:rPr>
        <w:t>Проведение плановой или внеплановой проверки осуществляется комиссией по проведению проверки, созданной</w:t>
      </w:r>
      <w:r>
        <w:rPr>
          <w:rFonts w:ascii="Times New Roman" w:hAnsi="Times New Roman" w:cs="Times New Roman"/>
          <w:sz w:val="28"/>
          <w:szCs w:val="28"/>
        </w:rPr>
        <w:t>:</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на основании распоряжения руководителя органа ведомственного контроля (в случае, если структурное подразделение органа ведомственного контроля не является юридическим лицом);</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на основании распорядительного акта структурного подразделения органа ведомственного контроля (в случае, если структурное подразделение органа ведомственного контроля является юридическим лицом).</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r>
      <w:r w:rsidRPr="00F04CC2">
        <w:rPr>
          <w:rFonts w:ascii="Times New Roman" w:hAnsi="Times New Roman" w:cs="Times New Roman"/>
          <w:sz w:val="28"/>
          <w:szCs w:val="28"/>
        </w:rPr>
        <w:t>В состав комиссии должно входить не менее трех человек. Комиссию возглавляет председатель комиссии.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Распоряжение органа ведомственного контроля (распорядительный акт структурного подразделения органа ведомственного контроля)</w:t>
      </w:r>
      <w:r w:rsidRPr="00F04CC2">
        <w:rPr>
          <w:rFonts w:ascii="Times New Roman" w:hAnsi="Times New Roman" w:cs="Times New Roman"/>
          <w:sz w:val="28"/>
          <w:szCs w:val="28"/>
        </w:rPr>
        <w:t xml:space="preserve"> о проведении проверки долж</w:t>
      </w:r>
      <w:r>
        <w:rPr>
          <w:rFonts w:ascii="Times New Roman" w:hAnsi="Times New Roman" w:cs="Times New Roman"/>
          <w:sz w:val="28"/>
          <w:szCs w:val="28"/>
        </w:rPr>
        <w:t>но</w:t>
      </w:r>
      <w:r w:rsidRPr="00F04CC2">
        <w:rPr>
          <w:rFonts w:ascii="Times New Roman" w:hAnsi="Times New Roman" w:cs="Times New Roman"/>
          <w:sz w:val="28"/>
          <w:szCs w:val="28"/>
        </w:rPr>
        <w:t xml:space="preserve"> содержать следующие сведения:</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1) наименование органа ведомственного контроля</w:t>
      </w:r>
      <w:r>
        <w:rPr>
          <w:rFonts w:ascii="Times New Roman" w:hAnsi="Times New Roman" w:cs="Times New Roman"/>
          <w:sz w:val="28"/>
          <w:szCs w:val="28"/>
        </w:rPr>
        <w:t xml:space="preserve"> (структурного подразделения органа ведомственного контроля, являющегося юридическим лицом)</w:t>
      </w:r>
      <w:r w:rsidRPr="00F04CC2">
        <w:rPr>
          <w:rFonts w:ascii="Times New Roman" w:hAnsi="Times New Roman" w:cs="Times New Roman"/>
          <w:sz w:val="28"/>
          <w:szCs w:val="28"/>
        </w:rPr>
        <w:t>;</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2) состав комиссии с указанием фамилии, имени, отчества (при наличии) и должности каждого члена комиссии;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3) предмет проверки (круг вопросов);</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4) наименование субъекта ведомственного контроля;</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5) цель и основания проведения проверки (при проведении внеплановой проверки обосновывается ее проведение с указанием информации о предполагаемом нарушении);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 xml:space="preserve">6) вид проверки (выездная или </w:t>
      </w:r>
      <w:r>
        <w:rPr>
          <w:rFonts w:ascii="Times New Roman" w:hAnsi="Times New Roman" w:cs="Times New Roman"/>
          <w:sz w:val="28"/>
          <w:szCs w:val="28"/>
        </w:rPr>
        <w:t>камеральная</w:t>
      </w:r>
      <w:r w:rsidRPr="00F04CC2">
        <w:rPr>
          <w:rFonts w:ascii="Times New Roman" w:hAnsi="Times New Roman" w:cs="Times New Roman"/>
          <w:sz w:val="28"/>
          <w:szCs w:val="28"/>
        </w:rPr>
        <w:t xml:space="preserve"> проверка);</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7) проверяемый период;</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8) дату начала и дату окончания проведени</w:t>
      </w:r>
      <w:r>
        <w:rPr>
          <w:rFonts w:ascii="Times New Roman" w:hAnsi="Times New Roman" w:cs="Times New Roman"/>
          <w:sz w:val="28"/>
          <w:szCs w:val="28"/>
        </w:rPr>
        <w:t>я проверки.</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r>
      <w:r w:rsidRPr="00276BE2">
        <w:rPr>
          <w:rFonts w:ascii="Times New Roman" w:hAnsi="Times New Roman" w:cs="Times New Roman"/>
          <w:sz w:val="28"/>
          <w:szCs w:val="28"/>
        </w:rPr>
        <w:t xml:space="preserve">Срок проведения </w:t>
      </w:r>
      <w:r>
        <w:rPr>
          <w:rFonts w:ascii="Times New Roman" w:hAnsi="Times New Roman" w:cs="Times New Roman"/>
          <w:sz w:val="28"/>
          <w:szCs w:val="28"/>
        </w:rPr>
        <w:t>проверки</w:t>
      </w:r>
      <w:r w:rsidRPr="00276BE2">
        <w:rPr>
          <w:rFonts w:ascii="Times New Roman" w:hAnsi="Times New Roman" w:cs="Times New Roman"/>
          <w:sz w:val="28"/>
          <w:szCs w:val="28"/>
        </w:rPr>
        <w:t xml:space="preserve">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w:t>
      </w:r>
      <w:r>
        <w:rPr>
          <w:rFonts w:ascii="Times New Roman" w:hAnsi="Times New Roman" w:cs="Times New Roman"/>
          <w:sz w:val="28"/>
          <w:szCs w:val="28"/>
        </w:rPr>
        <w:t>(руководителя структурного подразделения органа ведомственного контроля, являющегося юридическим лицом)</w:t>
      </w:r>
      <w:r w:rsidRPr="00276BE2">
        <w:rPr>
          <w:rFonts w:ascii="Times New Roman" w:hAnsi="Times New Roman" w:cs="Times New Roman"/>
          <w:sz w:val="28"/>
          <w:szCs w:val="28"/>
        </w:rPr>
        <w:t>.</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2.10.</w:t>
      </w:r>
      <w:r>
        <w:rPr>
          <w:rFonts w:ascii="Times New Roman" w:hAnsi="Times New Roman" w:cs="Times New Roman"/>
          <w:sz w:val="28"/>
          <w:szCs w:val="28"/>
        </w:rPr>
        <w:tab/>
      </w:r>
      <w:r w:rsidRPr="00F04CC2">
        <w:rPr>
          <w:rFonts w:ascii="Times New Roman" w:hAnsi="Times New Roman" w:cs="Times New Roman"/>
          <w:sz w:val="28"/>
          <w:szCs w:val="28"/>
        </w:rPr>
        <w:t xml:space="preserve">Орган ведомственного контроля </w:t>
      </w:r>
      <w:r>
        <w:rPr>
          <w:rFonts w:ascii="Times New Roman" w:hAnsi="Times New Roman" w:cs="Times New Roman"/>
          <w:sz w:val="28"/>
          <w:szCs w:val="28"/>
        </w:rPr>
        <w:t xml:space="preserve">(структурное подразделение органа ведомственного контроля, являющегося юридическим лицом) </w:t>
      </w:r>
      <w:r w:rsidRPr="00F04CC2">
        <w:rPr>
          <w:rFonts w:ascii="Times New Roman" w:hAnsi="Times New Roman" w:cs="Times New Roman"/>
          <w:sz w:val="28"/>
          <w:szCs w:val="28"/>
        </w:rPr>
        <w:t>уведомляет субъект ведомственного контроля о проведении проверки путем направления уведомления о проведении проверки. Уведомление о проведении плановой проверки направляется не позднее 10 рабочих дней до даты начала проверки. Уведомление о проведении внеплановой проверки направляется не позднее 2 рабочих дней до даты начала проверки.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r>
      <w:r w:rsidRPr="00F04CC2">
        <w:rPr>
          <w:rFonts w:ascii="Times New Roman" w:hAnsi="Times New Roman" w:cs="Times New Roman"/>
          <w:sz w:val="28"/>
          <w:szCs w:val="28"/>
        </w:rPr>
        <w:t>Уведомление о проведении проверки должно содержать следующие сведения:</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1) предмет проверки (круг вопросов);</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 xml:space="preserve">2) форму проверки (выездная или </w:t>
      </w:r>
      <w:r>
        <w:rPr>
          <w:rFonts w:ascii="Times New Roman" w:hAnsi="Times New Roman" w:cs="Times New Roman"/>
          <w:sz w:val="28"/>
          <w:szCs w:val="28"/>
        </w:rPr>
        <w:t>камеральная</w:t>
      </w:r>
      <w:r w:rsidRPr="00F04CC2">
        <w:rPr>
          <w:rFonts w:ascii="Times New Roman" w:hAnsi="Times New Roman" w:cs="Times New Roman"/>
          <w:sz w:val="28"/>
          <w:szCs w:val="28"/>
        </w:rPr>
        <w:t xml:space="preserve"> проверка);</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3) цель и основания проведения проверки;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4) дату начала и дату окончания проведения проверки;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5) проверяемый период;</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6) запрос к субъекту ведомственного контроля о предоставлении документов и сведений, необходимых для осуществления проверки (перечень);</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sidRPr="00F04CC2">
        <w:rPr>
          <w:rFonts w:ascii="Times New Roman" w:hAnsi="Times New Roman" w:cs="Times New Roman"/>
          <w:sz w:val="28"/>
          <w:szCs w:val="28"/>
        </w:rPr>
        <w:t>7) информацию о необходимости обеспечения условий для работы комиссии, в том числе предоставлении помещения для работы, оргтехники, средств связи (за исключением мобильной связи) и иных необходимых средств и оборудования для проведения проверки.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r>
      <w:r w:rsidRPr="00F04CC2">
        <w:rPr>
          <w:rFonts w:ascii="Times New Roman" w:hAnsi="Times New Roman" w:cs="Times New Roman"/>
          <w:sz w:val="28"/>
          <w:szCs w:val="28"/>
        </w:rPr>
        <w:t>При проведении проверки члены комиссии в соответствии с требованиями законодательства Российской Федерации имеют право:</w:t>
      </w:r>
    </w:p>
    <w:p w:rsidR="0057166F" w:rsidRDefault="0057166F" w:rsidP="00D412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в случае осуществления выездной проверки на беспрепятственный доступ на территорию, в помещения, здания субъекта ведомственного контроля (в необходимых случаях на фотосъемку, видеозапись, копирование документов) при предъявлении ими служебных удостоверений и приказа о проведении проверки;</w:t>
      </w:r>
    </w:p>
    <w:p w:rsidR="0057166F" w:rsidRDefault="0057166F" w:rsidP="00D412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 истребование необходимых для проведения проверки документов, (в необходимых случаях изготовление их копий);</w:t>
      </w:r>
    </w:p>
    <w:p w:rsidR="0057166F" w:rsidRDefault="0057166F" w:rsidP="00D4129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 получение необходимых объяснений в письменной форме, в форме электронного документа и (или) устной форме по вопросам проводимой проверки.</w:t>
      </w:r>
    </w:p>
    <w:p w:rsidR="0057166F" w:rsidRPr="008376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2.13.</w:t>
      </w:r>
      <w:r>
        <w:rPr>
          <w:rFonts w:ascii="Times New Roman" w:hAnsi="Times New Roman" w:cs="Times New Roman"/>
          <w:sz w:val="28"/>
          <w:szCs w:val="28"/>
        </w:rPr>
        <w:tab/>
      </w:r>
      <w:r w:rsidRPr="00C07E87">
        <w:rPr>
          <w:rFonts w:ascii="Times New Roman" w:hAnsi="Times New Roman" w:cs="Times New Roman"/>
          <w:sz w:val="28"/>
          <w:szCs w:val="28"/>
        </w:rPr>
        <w:t xml:space="preserve">По результатам проверки </w:t>
      </w:r>
      <w:r>
        <w:rPr>
          <w:rFonts w:ascii="Times New Roman" w:hAnsi="Times New Roman" w:cs="Times New Roman"/>
          <w:sz w:val="28"/>
          <w:szCs w:val="28"/>
        </w:rPr>
        <w:t>комиссия</w:t>
      </w:r>
      <w:r w:rsidRPr="00C07E87">
        <w:rPr>
          <w:rFonts w:ascii="Times New Roman" w:hAnsi="Times New Roman" w:cs="Times New Roman"/>
          <w:sz w:val="28"/>
          <w:szCs w:val="28"/>
        </w:rPr>
        <w:t xml:space="preserve"> </w:t>
      </w:r>
      <w:r w:rsidRPr="00CF6834">
        <w:rPr>
          <w:rFonts w:ascii="Times New Roman" w:hAnsi="Times New Roman" w:cs="Times New Roman"/>
          <w:spacing w:val="-6"/>
          <w:sz w:val="28"/>
          <w:szCs w:val="28"/>
        </w:rPr>
        <w:t>со</w:t>
      </w:r>
      <w:r w:rsidRPr="00C07E87">
        <w:rPr>
          <w:rFonts w:ascii="Times New Roman" w:hAnsi="Times New Roman" w:cs="Times New Roman"/>
          <w:sz w:val="28"/>
          <w:szCs w:val="28"/>
        </w:rPr>
        <w:t xml:space="preserve">ставляет акт проверки в двух экземплярах, который подписывается всеми членами </w:t>
      </w:r>
      <w:r>
        <w:rPr>
          <w:rFonts w:ascii="Times New Roman" w:hAnsi="Times New Roman" w:cs="Times New Roman"/>
          <w:sz w:val="28"/>
          <w:szCs w:val="28"/>
        </w:rPr>
        <w:t xml:space="preserve">комиссии и </w:t>
      </w:r>
      <w:r w:rsidRPr="008376C2">
        <w:rPr>
          <w:rFonts w:ascii="Times New Roman" w:hAnsi="Times New Roman" w:cs="Times New Roman"/>
          <w:sz w:val="28"/>
          <w:szCs w:val="28"/>
        </w:rPr>
        <w:t xml:space="preserve">вручается руководителю </w:t>
      </w:r>
      <w:r>
        <w:rPr>
          <w:rFonts w:ascii="Times New Roman" w:hAnsi="Times New Roman" w:cs="Times New Roman"/>
          <w:sz w:val="28"/>
          <w:szCs w:val="28"/>
        </w:rPr>
        <w:t xml:space="preserve">субъекта ведомственного контроля </w:t>
      </w:r>
      <w:r w:rsidRPr="008376C2">
        <w:rPr>
          <w:rFonts w:ascii="Times New Roman" w:hAnsi="Times New Roman" w:cs="Times New Roman"/>
          <w:sz w:val="28"/>
          <w:szCs w:val="28"/>
        </w:rPr>
        <w:t>под подпись или передается иным способом, свидетельствующим о дате его получения.</w:t>
      </w:r>
    </w:p>
    <w:p w:rsidR="0057166F" w:rsidRPr="008376C2" w:rsidRDefault="0057166F" w:rsidP="00D4129A">
      <w:pPr>
        <w:pStyle w:val="ConsPlusNormal"/>
        <w:widowControl w:val="0"/>
        <w:ind w:firstLine="709"/>
        <w:jc w:val="both"/>
        <w:rPr>
          <w:rFonts w:ascii="Times New Roman" w:hAnsi="Times New Roman" w:cs="Times New Roman"/>
          <w:sz w:val="28"/>
          <w:szCs w:val="28"/>
        </w:rPr>
      </w:pPr>
      <w:r w:rsidRPr="008376C2">
        <w:rPr>
          <w:rFonts w:ascii="Times New Roman" w:hAnsi="Times New Roman" w:cs="Times New Roman"/>
          <w:sz w:val="28"/>
          <w:szCs w:val="28"/>
        </w:rPr>
        <w:t xml:space="preserve">Акт должен быть подписан руководителем </w:t>
      </w:r>
      <w:r>
        <w:rPr>
          <w:rFonts w:ascii="Times New Roman" w:hAnsi="Times New Roman" w:cs="Times New Roman"/>
          <w:sz w:val="28"/>
          <w:szCs w:val="28"/>
        </w:rPr>
        <w:t>субъекта ведомственного контроля</w:t>
      </w:r>
      <w:r w:rsidRPr="008376C2">
        <w:rPr>
          <w:rFonts w:ascii="Times New Roman" w:hAnsi="Times New Roman" w:cs="Times New Roman"/>
          <w:sz w:val="28"/>
          <w:szCs w:val="28"/>
        </w:rPr>
        <w:t xml:space="preserve"> в срок до 5 рабочих дней с момента его получения. В случае несогласия с фактами, изложенными в акте, руководитель </w:t>
      </w:r>
      <w:r>
        <w:rPr>
          <w:rFonts w:ascii="Times New Roman" w:hAnsi="Times New Roman" w:cs="Times New Roman"/>
          <w:sz w:val="28"/>
          <w:szCs w:val="28"/>
        </w:rPr>
        <w:t>субъекта ведомственного</w:t>
      </w:r>
      <w:r w:rsidRPr="008376C2">
        <w:rPr>
          <w:rFonts w:ascii="Times New Roman" w:hAnsi="Times New Roman" w:cs="Times New Roman"/>
          <w:sz w:val="28"/>
          <w:szCs w:val="28"/>
        </w:rPr>
        <w:t xml:space="preserve"> контроля вправе подписать акт с оговоркой «подписано с возражениями», приложив к подписанному акту письменные возражения и документы, подтверждающие обоснованность возражений.</w:t>
      </w:r>
    </w:p>
    <w:p w:rsidR="0057166F" w:rsidRPr="008376C2" w:rsidRDefault="0057166F" w:rsidP="00D4129A">
      <w:pPr>
        <w:pStyle w:val="ConsPlusNormal"/>
        <w:widowControl w:val="0"/>
        <w:ind w:firstLine="709"/>
        <w:jc w:val="both"/>
        <w:rPr>
          <w:rFonts w:ascii="Times New Roman" w:hAnsi="Times New Roman" w:cs="Times New Roman"/>
          <w:sz w:val="28"/>
          <w:szCs w:val="28"/>
        </w:rPr>
      </w:pPr>
      <w:r w:rsidRPr="008376C2">
        <w:rPr>
          <w:rFonts w:ascii="Times New Roman" w:hAnsi="Times New Roman" w:cs="Times New Roman"/>
          <w:sz w:val="28"/>
          <w:szCs w:val="28"/>
        </w:rPr>
        <w:t xml:space="preserve">Письменные возражения руководителей </w:t>
      </w:r>
      <w:r>
        <w:rPr>
          <w:rFonts w:ascii="Times New Roman" w:hAnsi="Times New Roman" w:cs="Times New Roman"/>
          <w:sz w:val="28"/>
          <w:szCs w:val="28"/>
        </w:rPr>
        <w:t>субъектов ведомственного</w:t>
      </w:r>
      <w:r w:rsidRPr="008376C2">
        <w:rPr>
          <w:rFonts w:ascii="Times New Roman" w:hAnsi="Times New Roman" w:cs="Times New Roman"/>
          <w:sz w:val="28"/>
          <w:szCs w:val="28"/>
        </w:rPr>
        <w:t xml:space="preserve"> контроля, представленные в срок до 5 рабочих дней со дня получения акта, прилагаются к актам и в дальнейшем являются их неотъемлемой частью.</w:t>
      </w:r>
    </w:p>
    <w:p w:rsidR="0057166F" w:rsidRDefault="0057166F" w:rsidP="00D4129A">
      <w:pPr>
        <w:pStyle w:val="ConsPlusNormal"/>
        <w:widowControl w:val="0"/>
        <w:ind w:firstLine="709"/>
        <w:jc w:val="both"/>
        <w:rPr>
          <w:rFonts w:ascii="Times New Roman" w:hAnsi="Times New Roman" w:cs="Times New Roman"/>
          <w:sz w:val="28"/>
          <w:szCs w:val="28"/>
        </w:rPr>
      </w:pPr>
      <w:r w:rsidRPr="008376C2">
        <w:rPr>
          <w:rFonts w:ascii="Times New Roman" w:hAnsi="Times New Roman" w:cs="Times New Roman"/>
          <w:sz w:val="28"/>
          <w:szCs w:val="28"/>
        </w:rPr>
        <w:t xml:space="preserve">В случае отказа представителя </w:t>
      </w:r>
      <w:r>
        <w:rPr>
          <w:rFonts w:ascii="Times New Roman" w:hAnsi="Times New Roman" w:cs="Times New Roman"/>
          <w:sz w:val="28"/>
          <w:szCs w:val="28"/>
        </w:rPr>
        <w:t>субъекта ведомственного</w:t>
      </w:r>
      <w:r w:rsidRPr="008376C2">
        <w:rPr>
          <w:rFonts w:ascii="Times New Roman" w:hAnsi="Times New Roman" w:cs="Times New Roman"/>
          <w:sz w:val="28"/>
          <w:szCs w:val="28"/>
        </w:rPr>
        <w:t xml:space="preserve"> контроля подписать или получить акт проверки должностным лицом, осуществляющим проверку, на последней странице акта делается запись об отказе указанного лица от подписания или от получения акта, при этом акт выездной проверки, направляется </w:t>
      </w:r>
      <w:r>
        <w:rPr>
          <w:rFonts w:ascii="Times New Roman" w:hAnsi="Times New Roman" w:cs="Times New Roman"/>
          <w:sz w:val="28"/>
          <w:szCs w:val="28"/>
        </w:rPr>
        <w:t>субъекту ведомственного</w:t>
      </w:r>
      <w:r w:rsidRPr="008376C2">
        <w:rPr>
          <w:rFonts w:ascii="Times New Roman" w:hAnsi="Times New Roman" w:cs="Times New Roman"/>
          <w:sz w:val="28"/>
          <w:szCs w:val="28"/>
        </w:rPr>
        <w:t xml:space="preserve"> контроля заказным почтовым отправлением с уведомлением о вручении. Документ, подтверждающий факт направления акта проверки объекту контроля, приобщается к материалам проверки.</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2.14.</w:t>
      </w:r>
      <w:r>
        <w:rPr>
          <w:rFonts w:ascii="Times New Roman" w:hAnsi="Times New Roman" w:cs="Times New Roman"/>
          <w:sz w:val="28"/>
          <w:szCs w:val="28"/>
        </w:rPr>
        <w:tab/>
      </w:r>
      <w:r w:rsidRPr="00C07E87">
        <w:rPr>
          <w:rFonts w:ascii="Times New Roman" w:hAnsi="Times New Roman" w:cs="Times New Roman"/>
          <w:sz w:val="28"/>
          <w:szCs w:val="28"/>
        </w:rPr>
        <w:t>В акте проверки указываются:</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1) дата, номер и место составления акта проверки;</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2) наименование органа ведомственного контроля</w:t>
      </w:r>
      <w:r>
        <w:rPr>
          <w:rFonts w:ascii="Times New Roman" w:hAnsi="Times New Roman" w:cs="Times New Roman"/>
          <w:sz w:val="28"/>
          <w:szCs w:val="28"/>
        </w:rPr>
        <w:t xml:space="preserve"> (структурного подразделения органа ведомственного контроля, являющегося юридическим лицом)</w:t>
      </w:r>
      <w:r w:rsidRPr="00C07E87">
        <w:rPr>
          <w:rFonts w:ascii="Times New Roman" w:hAnsi="Times New Roman" w:cs="Times New Roman"/>
          <w:sz w:val="28"/>
          <w:szCs w:val="28"/>
        </w:rPr>
        <w:t>;</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 xml:space="preserve">3) дата и номер </w:t>
      </w:r>
      <w:r>
        <w:rPr>
          <w:rFonts w:ascii="Times New Roman" w:hAnsi="Times New Roman" w:cs="Times New Roman"/>
          <w:sz w:val="28"/>
          <w:szCs w:val="28"/>
        </w:rPr>
        <w:t>распоряжения</w:t>
      </w:r>
      <w:r w:rsidRPr="00C07E87">
        <w:rPr>
          <w:rFonts w:ascii="Times New Roman" w:hAnsi="Times New Roman" w:cs="Times New Roman"/>
          <w:sz w:val="28"/>
          <w:szCs w:val="28"/>
        </w:rPr>
        <w:t xml:space="preserve"> органа ведомственного контроля</w:t>
      </w:r>
      <w:r>
        <w:rPr>
          <w:rFonts w:ascii="Times New Roman" w:hAnsi="Times New Roman" w:cs="Times New Roman"/>
          <w:sz w:val="28"/>
          <w:szCs w:val="28"/>
        </w:rPr>
        <w:t xml:space="preserve"> (распорядительного акта структурного подразделения органа ведомственного контроля, являющегося юридическим лицом)</w:t>
      </w:r>
      <w:r w:rsidRPr="00C07E87">
        <w:rPr>
          <w:rFonts w:ascii="Times New Roman" w:hAnsi="Times New Roman" w:cs="Times New Roman"/>
          <w:sz w:val="28"/>
          <w:szCs w:val="28"/>
        </w:rPr>
        <w:t>, на основании которого проводилась проверка</w:t>
      </w:r>
      <w:r>
        <w:rPr>
          <w:rFonts w:ascii="Times New Roman" w:hAnsi="Times New Roman" w:cs="Times New Roman"/>
          <w:sz w:val="28"/>
          <w:szCs w:val="28"/>
        </w:rPr>
        <w:t xml:space="preserve">, вид проверки, </w:t>
      </w:r>
      <w:r w:rsidRPr="00C07E87">
        <w:rPr>
          <w:rFonts w:ascii="Times New Roman" w:hAnsi="Times New Roman" w:cs="Times New Roman"/>
          <w:sz w:val="28"/>
          <w:szCs w:val="28"/>
        </w:rPr>
        <w:t xml:space="preserve">фамилии, имена, отчества и должности членов </w:t>
      </w:r>
      <w:r>
        <w:rPr>
          <w:rFonts w:ascii="Times New Roman" w:hAnsi="Times New Roman" w:cs="Times New Roman"/>
          <w:sz w:val="28"/>
          <w:szCs w:val="28"/>
        </w:rPr>
        <w:t>комиссии</w:t>
      </w:r>
      <w:r w:rsidRPr="00C07E87">
        <w:rPr>
          <w:rFonts w:ascii="Times New Roman" w:hAnsi="Times New Roman" w:cs="Times New Roman"/>
          <w:sz w:val="28"/>
          <w:szCs w:val="28"/>
        </w:rPr>
        <w:t>;</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 дата и</w:t>
      </w:r>
      <w:r w:rsidRPr="00C07E87">
        <w:rPr>
          <w:rFonts w:ascii="Times New Roman" w:hAnsi="Times New Roman" w:cs="Times New Roman"/>
          <w:sz w:val="28"/>
          <w:szCs w:val="28"/>
        </w:rPr>
        <w:t xml:space="preserve"> продолжительность проверки;</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 xml:space="preserve">5) наименование, адрес </w:t>
      </w:r>
      <w:r>
        <w:rPr>
          <w:rFonts w:ascii="Times New Roman" w:hAnsi="Times New Roman" w:cs="Times New Roman"/>
          <w:sz w:val="28"/>
          <w:szCs w:val="28"/>
        </w:rPr>
        <w:t>субъекта ведомственного контроля</w:t>
      </w:r>
      <w:r w:rsidRPr="00C07E87">
        <w:rPr>
          <w:rFonts w:ascii="Times New Roman" w:hAnsi="Times New Roman" w:cs="Times New Roman"/>
          <w:sz w:val="28"/>
          <w:szCs w:val="28"/>
        </w:rPr>
        <w:t xml:space="preserve">, в отношении которого проводилась проверка, а также фамилия, имя, отчество и должность руководителя </w:t>
      </w:r>
      <w:r>
        <w:rPr>
          <w:rFonts w:ascii="Times New Roman" w:hAnsi="Times New Roman" w:cs="Times New Roman"/>
          <w:sz w:val="28"/>
          <w:szCs w:val="28"/>
        </w:rPr>
        <w:t>субъекта ведомственного контроля</w:t>
      </w:r>
      <w:r w:rsidRPr="00C07E87">
        <w:rPr>
          <w:rFonts w:ascii="Times New Roman" w:hAnsi="Times New Roman" w:cs="Times New Roman"/>
          <w:sz w:val="28"/>
          <w:szCs w:val="28"/>
        </w:rPr>
        <w:t xml:space="preserve"> или уполномоченного им лица, присутствовавшего при проведении проверки;</w:t>
      </w:r>
    </w:p>
    <w:p w:rsidR="0057166F" w:rsidRPr="00FE0FF0" w:rsidRDefault="0057166F" w:rsidP="00D4129A">
      <w:pPr>
        <w:pStyle w:val="ConsPlusNormal"/>
        <w:widowControl w:val="0"/>
        <w:ind w:firstLine="709"/>
        <w:jc w:val="both"/>
        <w:rPr>
          <w:rFonts w:ascii="Times New Roman" w:hAnsi="Times New Roman" w:cs="Times New Roman"/>
          <w:sz w:val="28"/>
          <w:szCs w:val="28"/>
        </w:rPr>
      </w:pPr>
      <w:r w:rsidRPr="00FE0FF0">
        <w:rPr>
          <w:rFonts w:ascii="Times New Roman" w:hAnsi="Times New Roman" w:cs="Times New Roman"/>
          <w:sz w:val="28"/>
          <w:szCs w:val="28"/>
        </w:rPr>
        <w:t>6) информация о надлежащем уведомлении субъекта ведомственного контроля о проведении проверки;</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7</w:t>
      </w:r>
      <w:r w:rsidRPr="00C07E87">
        <w:rPr>
          <w:rFonts w:ascii="Times New Roman" w:hAnsi="Times New Roman" w:cs="Times New Roman"/>
          <w:sz w:val="28"/>
          <w:szCs w:val="28"/>
        </w:rPr>
        <w:t>) сведения о результатах проведения проверки, в том числе</w:t>
      </w:r>
      <w:r>
        <w:rPr>
          <w:rFonts w:ascii="Times New Roman" w:hAnsi="Times New Roman" w:cs="Times New Roman"/>
          <w:sz w:val="28"/>
          <w:szCs w:val="28"/>
        </w:rPr>
        <w:t>:</w:t>
      </w:r>
    </w:p>
    <w:p w:rsidR="0057166F"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о запрошенных и представленных документах, результатах их анализа;</w:t>
      </w:r>
    </w:p>
    <w:p w:rsidR="0057166F" w:rsidRPr="008902EF" w:rsidRDefault="0057166F" w:rsidP="00D4129A">
      <w:pPr>
        <w:pStyle w:val="ConsPlusNormal"/>
        <w:widowControl w:val="0"/>
        <w:ind w:firstLine="709"/>
        <w:jc w:val="both"/>
        <w:rPr>
          <w:rFonts w:ascii="Times New Roman" w:hAnsi="Times New Roman" w:cs="Times New Roman"/>
          <w:sz w:val="28"/>
          <w:szCs w:val="28"/>
        </w:rPr>
      </w:pPr>
      <w:r w:rsidRPr="008902EF">
        <w:rPr>
          <w:rFonts w:ascii="Times New Roman" w:hAnsi="Times New Roman" w:cs="Times New Roman"/>
          <w:sz w:val="28"/>
          <w:szCs w:val="28"/>
        </w:rPr>
        <w:t>о выездных мероприятиях и проведенных осмотрах в ходе проверки;</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о выявленных нарушениях, об их характере и о лицах, допустивших указанные нарушения;</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8</w:t>
      </w:r>
      <w:r w:rsidRPr="00C07E87">
        <w:rPr>
          <w:rFonts w:ascii="Times New Roman" w:hAnsi="Times New Roman" w:cs="Times New Roman"/>
          <w:sz w:val="28"/>
          <w:szCs w:val="28"/>
        </w:rPr>
        <w:t>) сведения о выдаче предписания об устранении выявленных нарушений законодательства Российской Федерации и иных нормативных правовых актов Российской Федерации о контрактной системе в сфере закупок;</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9</w:t>
      </w:r>
      <w:r w:rsidRPr="00C07E87">
        <w:rPr>
          <w:rFonts w:ascii="Times New Roman" w:hAnsi="Times New Roman" w:cs="Times New Roman"/>
          <w:sz w:val="28"/>
          <w:szCs w:val="28"/>
        </w:rPr>
        <w:t>) срок устранения выявленных нарушений, который устанавливается в зависимости от характера выявленных нарушений и не может</w:t>
      </w:r>
      <w:r>
        <w:rPr>
          <w:rFonts w:ascii="Times New Roman" w:hAnsi="Times New Roman" w:cs="Times New Roman"/>
          <w:sz w:val="28"/>
          <w:szCs w:val="28"/>
        </w:rPr>
        <w:t xml:space="preserve"> составлять более одного месяца.</w:t>
      </w:r>
    </w:p>
    <w:p w:rsidR="0057166F" w:rsidRPr="00C07E87" w:rsidRDefault="0057166F" w:rsidP="00D4129A">
      <w:pPr>
        <w:pStyle w:val="ConsPlusNormal"/>
        <w:widowControl w:val="0"/>
        <w:ind w:firstLine="709"/>
        <w:jc w:val="both"/>
        <w:rPr>
          <w:rFonts w:ascii="Times New Roman" w:hAnsi="Times New Roman" w:cs="Times New Roman"/>
          <w:sz w:val="28"/>
          <w:szCs w:val="28"/>
        </w:rPr>
      </w:pPr>
      <w:r w:rsidRPr="00C07E87">
        <w:rPr>
          <w:rFonts w:ascii="Times New Roman" w:hAnsi="Times New Roman" w:cs="Times New Roman"/>
          <w:sz w:val="28"/>
          <w:szCs w:val="28"/>
        </w:rPr>
        <w:t>В акте проверки не допускаются выводы, предложения, факты, не подтвержденные соответствующими документами.</w:t>
      </w:r>
    </w:p>
    <w:p w:rsidR="0057166F" w:rsidRPr="00032BC0"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2.15.</w:t>
      </w:r>
      <w:r>
        <w:rPr>
          <w:rFonts w:ascii="Times New Roman" w:hAnsi="Times New Roman" w:cs="Times New Roman"/>
          <w:sz w:val="28"/>
          <w:szCs w:val="28"/>
        </w:rPr>
        <w:tab/>
      </w:r>
      <w:r w:rsidRPr="00032BC0">
        <w:rPr>
          <w:rFonts w:ascii="Times New Roman" w:hAnsi="Times New Roman" w:cs="Times New Roman"/>
          <w:sz w:val="28"/>
          <w:szCs w:val="28"/>
        </w:rPr>
        <w:t xml:space="preserve">В случае установления по результатам проверки нарушения субъектом ведомственного контроля законодательства Российской Федерации о контрактной системе в сфере закупок орган ведомственного контроля </w:t>
      </w:r>
      <w:r>
        <w:rPr>
          <w:rFonts w:ascii="Times New Roman" w:hAnsi="Times New Roman" w:cs="Times New Roman"/>
          <w:sz w:val="28"/>
          <w:szCs w:val="28"/>
        </w:rPr>
        <w:t xml:space="preserve">(структурное подразделение органа ведомственного контроля, являющееся юридическим лицом) </w:t>
      </w:r>
      <w:r w:rsidRPr="00032BC0">
        <w:rPr>
          <w:rFonts w:ascii="Times New Roman" w:hAnsi="Times New Roman" w:cs="Times New Roman"/>
          <w:sz w:val="28"/>
          <w:szCs w:val="28"/>
        </w:rPr>
        <w:t>в течение 10 рабочих дней принимает решение:</w:t>
      </w:r>
    </w:p>
    <w:p w:rsidR="0057166F" w:rsidRPr="00032BC0"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Pr="00032BC0">
        <w:rPr>
          <w:rFonts w:ascii="Times New Roman" w:hAnsi="Times New Roman" w:cs="Times New Roman"/>
          <w:sz w:val="28"/>
          <w:szCs w:val="28"/>
        </w:rPr>
        <w:t>) о необходимости разработки субъектом ведомственного контроля плана устранения выявленных нарушений и осуществле</w:t>
      </w:r>
      <w:r>
        <w:rPr>
          <w:rFonts w:ascii="Times New Roman" w:hAnsi="Times New Roman" w:cs="Times New Roman"/>
          <w:sz w:val="28"/>
          <w:szCs w:val="28"/>
        </w:rPr>
        <w:t>нии контроля за его исполнением;</w:t>
      </w:r>
    </w:p>
    <w:p w:rsidR="0057166F" w:rsidRPr="00032BC0"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Pr="00032BC0">
        <w:rPr>
          <w:rFonts w:ascii="Times New Roman" w:hAnsi="Times New Roman" w:cs="Times New Roman"/>
          <w:sz w:val="28"/>
          <w:szCs w:val="28"/>
        </w:rPr>
        <w:t xml:space="preserve">) о направлении информации о выявленных фактах, содержащих признаки административного нарушения, в </w:t>
      </w:r>
      <w:r>
        <w:rPr>
          <w:rFonts w:ascii="Times New Roman" w:hAnsi="Times New Roman" w:cs="Times New Roman"/>
          <w:sz w:val="28"/>
          <w:szCs w:val="28"/>
        </w:rPr>
        <w:t>управление контроля в сфере закупок администрации города Благовещенска</w:t>
      </w:r>
      <w:r w:rsidRPr="00032BC0">
        <w:rPr>
          <w:rFonts w:ascii="Times New Roman" w:hAnsi="Times New Roman" w:cs="Times New Roman"/>
          <w:sz w:val="28"/>
          <w:szCs w:val="28"/>
        </w:rPr>
        <w:t>, с приложением копий документов, подтверждающих выявленные нарушения;</w:t>
      </w:r>
    </w:p>
    <w:p w:rsidR="0057166F" w:rsidRPr="00032BC0"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Pr="00032BC0">
        <w:rPr>
          <w:rFonts w:ascii="Times New Roman" w:hAnsi="Times New Roman" w:cs="Times New Roman"/>
          <w:sz w:val="28"/>
          <w:szCs w:val="28"/>
        </w:rPr>
        <w:t>) об обращении в правоохранительные органы в случае выявления в действиях (бездействии) субъектов ведомственного контроля признаков состава преступления;</w:t>
      </w:r>
    </w:p>
    <w:p w:rsidR="0057166F" w:rsidRPr="00032BC0"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Pr="00032BC0">
        <w:rPr>
          <w:rFonts w:ascii="Times New Roman" w:hAnsi="Times New Roman" w:cs="Times New Roman"/>
          <w:sz w:val="28"/>
          <w:szCs w:val="28"/>
        </w:rPr>
        <w:t xml:space="preserve">) об обращении в суд, арбитражный суд с исками о признании осуществленных закупок недействительными в соответствии с Гражданским </w:t>
      </w:r>
      <w:hyperlink r:id="rId11" w:history="1">
        <w:r w:rsidRPr="00032BC0">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w:t>
      </w:r>
    </w:p>
    <w:p w:rsidR="0057166F" w:rsidRPr="00F63029"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2.16</w:t>
      </w:r>
      <w:r w:rsidRPr="00F63029">
        <w:rPr>
          <w:rFonts w:ascii="Times New Roman" w:hAnsi="Times New Roman" w:cs="Times New Roman"/>
          <w:sz w:val="28"/>
          <w:szCs w:val="28"/>
        </w:rPr>
        <w:tab/>
        <w:t xml:space="preserve">Годовая отчетность о результатах мероприятий ведомственного контроля утверждается руководителем органа ведомственного контроля </w:t>
      </w:r>
      <w:r>
        <w:rPr>
          <w:rFonts w:ascii="Times New Roman" w:hAnsi="Times New Roman" w:cs="Times New Roman"/>
          <w:sz w:val="28"/>
          <w:szCs w:val="28"/>
        </w:rPr>
        <w:t xml:space="preserve">(руководителем структурного подразделения органа ведомственного контроля, являющегося юридическим лицом) </w:t>
      </w:r>
      <w:r w:rsidRPr="00F63029">
        <w:rPr>
          <w:rFonts w:ascii="Times New Roman" w:hAnsi="Times New Roman" w:cs="Times New Roman"/>
          <w:sz w:val="28"/>
          <w:szCs w:val="28"/>
        </w:rPr>
        <w:t xml:space="preserve">в срок до 01 февраля года, следующего за отчетным, и размещается на официальном сайте органа ведомственного контроля </w:t>
      </w:r>
      <w:r>
        <w:rPr>
          <w:rFonts w:ascii="Times New Roman" w:hAnsi="Times New Roman" w:cs="Times New Roman"/>
          <w:sz w:val="28"/>
          <w:szCs w:val="28"/>
        </w:rPr>
        <w:t xml:space="preserve">(структурного подразделения органа ведомственного контроля, являющегося юридическим лицом) </w:t>
      </w:r>
      <w:r w:rsidRPr="00F63029">
        <w:rPr>
          <w:rFonts w:ascii="Times New Roman" w:hAnsi="Times New Roman" w:cs="Times New Roman"/>
          <w:sz w:val="28"/>
          <w:szCs w:val="28"/>
        </w:rPr>
        <w:t>в течение 5 рабочих дней с даты его утверждения.</w:t>
      </w:r>
    </w:p>
    <w:p w:rsidR="0057166F" w:rsidRPr="00F63029" w:rsidRDefault="0057166F" w:rsidP="00D4129A">
      <w:pPr>
        <w:pStyle w:val="ConsPlusNormal"/>
        <w:widowControl w:val="0"/>
        <w:ind w:firstLine="709"/>
        <w:jc w:val="both"/>
        <w:rPr>
          <w:rFonts w:ascii="Times New Roman" w:hAnsi="Times New Roman" w:cs="Times New Roman"/>
          <w:sz w:val="28"/>
          <w:szCs w:val="28"/>
        </w:rPr>
      </w:pPr>
      <w:r w:rsidRPr="00F63029">
        <w:rPr>
          <w:rFonts w:ascii="Times New Roman" w:hAnsi="Times New Roman" w:cs="Times New Roman"/>
          <w:sz w:val="28"/>
          <w:szCs w:val="28"/>
        </w:rPr>
        <w:t xml:space="preserve">Годовая отчетность включает отчет по форме согласно приложению </w:t>
      </w:r>
      <w:r>
        <w:rPr>
          <w:rFonts w:ascii="Times New Roman" w:hAnsi="Times New Roman" w:cs="Times New Roman"/>
          <w:sz w:val="28"/>
          <w:szCs w:val="28"/>
        </w:rPr>
        <w:t xml:space="preserve">  № 2 </w:t>
      </w:r>
      <w:r w:rsidRPr="00F63029">
        <w:rPr>
          <w:rFonts w:ascii="Times New Roman" w:hAnsi="Times New Roman" w:cs="Times New Roman"/>
          <w:sz w:val="28"/>
          <w:szCs w:val="28"/>
        </w:rPr>
        <w:t xml:space="preserve">к настоящему Порядку и пояснительную записку. </w:t>
      </w:r>
    </w:p>
    <w:p w:rsidR="0057166F" w:rsidRPr="006D1137" w:rsidRDefault="0057166F" w:rsidP="00D4129A">
      <w:pPr>
        <w:pStyle w:val="ConsPlusNormal"/>
        <w:widowControl w:val="0"/>
        <w:ind w:firstLine="709"/>
        <w:jc w:val="both"/>
        <w:rPr>
          <w:rFonts w:ascii="Times New Roman" w:hAnsi="Times New Roman" w:cs="Times New Roman"/>
          <w:spacing w:val="-6"/>
          <w:sz w:val="28"/>
          <w:szCs w:val="28"/>
        </w:rPr>
      </w:pPr>
      <w:r w:rsidRPr="006D1137">
        <w:rPr>
          <w:rFonts w:ascii="Times New Roman" w:hAnsi="Times New Roman" w:cs="Times New Roman"/>
          <w:spacing w:val="-6"/>
          <w:sz w:val="28"/>
          <w:szCs w:val="28"/>
        </w:rPr>
        <w:t>2.17.</w:t>
      </w:r>
      <w:r w:rsidRPr="006D1137">
        <w:rPr>
          <w:rFonts w:ascii="Times New Roman" w:hAnsi="Times New Roman" w:cs="Times New Roman"/>
          <w:spacing w:val="-6"/>
          <w:sz w:val="28"/>
          <w:szCs w:val="28"/>
        </w:rPr>
        <w:tab/>
        <w:t>При проведении проверки субъекта ведомственного контроля, осуществляющего деятельность в сфере, курируемой структурным подразделением органа ведомственного контроля, не являющимся юридическим лицом, распоряжение о проведении проверки, уведомление о проверке и иные документы, связанные с проверкой подписываются руководителем органа ведомственного контроля, акт проверки утверждается руководителем органа ведомственного контроля. Проекты указанных документов готовятся должностными лицами указанных структурных подразделений. Состав комиссии для проведения проверки в этом случае формируется из должностных лиц структурного подразделения органа ведомственного контроля, не являющегося юридическим лицом и осуществляющим контроль и координацию в соответствующей сфере деятельности.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2.18</w:t>
      </w:r>
      <w:r w:rsidRPr="00F63029">
        <w:rPr>
          <w:rFonts w:ascii="Times New Roman" w:hAnsi="Times New Roman" w:cs="Times New Roman"/>
          <w:sz w:val="28"/>
          <w:szCs w:val="28"/>
        </w:rPr>
        <w:t>.</w:t>
      </w:r>
      <w:r w:rsidRPr="00F63029">
        <w:rPr>
          <w:rFonts w:ascii="Times New Roman" w:hAnsi="Times New Roman" w:cs="Times New Roman"/>
          <w:sz w:val="28"/>
          <w:szCs w:val="28"/>
        </w:rPr>
        <w:tab/>
        <w:t xml:space="preserve">Материалы проверки, годовая отчетность органа ведомственного контроля </w:t>
      </w:r>
      <w:r>
        <w:rPr>
          <w:rFonts w:ascii="Times New Roman" w:hAnsi="Times New Roman" w:cs="Times New Roman"/>
          <w:sz w:val="28"/>
          <w:szCs w:val="28"/>
        </w:rPr>
        <w:t xml:space="preserve">(структурного подразделения органа ведомственного контроля, являющегося юридическим лицом) </w:t>
      </w:r>
      <w:r w:rsidRPr="00F63029">
        <w:rPr>
          <w:rFonts w:ascii="Times New Roman" w:hAnsi="Times New Roman" w:cs="Times New Roman"/>
          <w:sz w:val="28"/>
          <w:szCs w:val="28"/>
        </w:rPr>
        <w:t xml:space="preserve">хранятся органом ведомственного контроля </w:t>
      </w:r>
      <w:r>
        <w:rPr>
          <w:rFonts w:ascii="Times New Roman" w:hAnsi="Times New Roman" w:cs="Times New Roman"/>
          <w:sz w:val="28"/>
          <w:szCs w:val="28"/>
        </w:rPr>
        <w:t xml:space="preserve">(структурным подразделением органа ведомственного контроля, являющегося юридическим лицом) </w:t>
      </w:r>
      <w:r w:rsidRPr="00F63029">
        <w:rPr>
          <w:rFonts w:ascii="Times New Roman" w:hAnsi="Times New Roman" w:cs="Times New Roman"/>
          <w:sz w:val="28"/>
          <w:szCs w:val="28"/>
        </w:rPr>
        <w:t>не менее трех лет.</w:t>
      </w:r>
    </w:p>
    <w:p w:rsidR="0057166F" w:rsidRPr="006D1137" w:rsidRDefault="0057166F" w:rsidP="00D4129A">
      <w:pPr>
        <w:pStyle w:val="ConsPlusNormal"/>
        <w:widowControl w:val="0"/>
        <w:ind w:firstLine="540"/>
        <w:jc w:val="both"/>
        <w:rPr>
          <w:rFonts w:ascii="Times New Roman" w:hAnsi="Times New Roman" w:cs="Times New Roman"/>
          <w:sz w:val="16"/>
          <w:szCs w:val="16"/>
        </w:rPr>
      </w:pPr>
    </w:p>
    <w:p w:rsidR="0057166F" w:rsidRPr="00F04CC2" w:rsidRDefault="0057166F" w:rsidP="00D4129A">
      <w:pPr>
        <w:pStyle w:val="ConsPlusNormal"/>
        <w:widowControl w:val="0"/>
        <w:jc w:val="center"/>
        <w:outlineLvl w:val="1"/>
        <w:rPr>
          <w:rFonts w:ascii="Times New Roman" w:hAnsi="Times New Roman" w:cs="Times New Roman"/>
          <w:sz w:val="28"/>
          <w:szCs w:val="28"/>
        </w:rPr>
      </w:pPr>
      <w:r w:rsidRPr="00F04CC2">
        <w:rPr>
          <w:rFonts w:ascii="Times New Roman" w:hAnsi="Times New Roman" w:cs="Times New Roman"/>
          <w:sz w:val="28"/>
          <w:szCs w:val="28"/>
        </w:rPr>
        <w:t>III. Заключительные положения</w:t>
      </w:r>
    </w:p>
    <w:p w:rsidR="0057166F" w:rsidRPr="006D1137" w:rsidRDefault="0057166F" w:rsidP="00D4129A">
      <w:pPr>
        <w:pStyle w:val="ConsPlusNormal"/>
        <w:widowControl w:val="0"/>
        <w:ind w:firstLine="709"/>
        <w:jc w:val="center"/>
        <w:rPr>
          <w:rFonts w:ascii="Times New Roman" w:hAnsi="Times New Roman" w:cs="Times New Roman"/>
          <w:sz w:val="16"/>
          <w:szCs w:val="16"/>
        </w:rPr>
      </w:pP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3.1.</w:t>
      </w:r>
      <w:r>
        <w:rPr>
          <w:rFonts w:ascii="Times New Roman" w:hAnsi="Times New Roman" w:cs="Times New Roman"/>
          <w:sz w:val="28"/>
          <w:szCs w:val="28"/>
        </w:rPr>
        <w:tab/>
        <w:t>Должностные лица</w:t>
      </w:r>
      <w:r w:rsidRPr="00F04CC2">
        <w:rPr>
          <w:rFonts w:ascii="Times New Roman" w:hAnsi="Times New Roman" w:cs="Times New Roman"/>
          <w:sz w:val="28"/>
          <w:szCs w:val="28"/>
        </w:rPr>
        <w:t xml:space="preserve"> органов ведомственного контроля </w:t>
      </w:r>
      <w:r>
        <w:rPr>
          <w:rFonts w:ascii="Times New Roman" w:hAnsi="Times New Roman" w:cs="Times New Roman"/>
          <w:sz w:val="28"/>
          <w:szCs w:val="28"/>
        </w:rPr>
        <w:t xml:space="preserve">(структурного подразделения органа ведомственного контроля, являющегося юридическим лицом) </w:t>
      </w:r>
      <w:r w:rsidRPr="00F04CC2">
        <w:rPr>
          <w:rFonts w:ascii="Times New Roman" w:hAnsi="Times New Roman" w:cs="Times New Roman"/>
          <w:sz w:val="28"/>
          <w:szCs w:val="28"/>
        </w:rPr>
        <w:t>и субъектов ведомственного контроля несут ответственность за соблюдение настоящего Порядка в соответствии с законодательством Российской Федерации.</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rPr>
        <w:tab/>
      </w:r>
      <w:r w:rsidRPr="00F04CC2">
        <w:rPr>
          <w:rFonts w:ascii="Times New Roman" w:hAnsi="Times New Roman" w:cs="Times New Roman"/>
          <w:sz w:val="28"/>
          <w:szCs w:val="28"/>
        </w:rPr>
        <w:t>Несоблюдение комиссией, членами комиссии положений настоящего Порядка влечет недействительность принятых комиссией решений.</w:t>
      </w:r>
    </w:p>
    <w:p w:rsidR="0057166F" w:rsidRPr="00F04CC2" w:rsidRDefault="0057166F" w:rsidP="00D4129A">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sz w:val="28"/>
          <w:szCs w:val="28"/>
        </w:rPr>
        <w:tab/>
      </w:r>
      <w:r w:rsidRPr="00F04CC2">
        <w:rPr>
          <w:rFonts w:ascii="Times New Roman" w:hAnsi="Times New Roman" w:cs="Times New Roman"/>
          <w:sz w:val="28"/>
          <w:szCs w:val="28"/>
        </w:rPr>
        <w:t>Решения, действия (бездействие) комиссии могут быть обжалованы руководителю органа ведомственного контроля</w:t>
      </w:r>
      <w:r>
        <w:rPr>
          <w:rFonts w:ascii="Times New Roman" w:hAnsi="Times New Roman" w:cs="Times New Roman"/>
          <w:sz w:val="28"/>
          <w:szCs w:val="28"/>
        </w:rPr>
        <w:t xml:space="preserve"> (структурного подразделения органа ведомственного контроля, являющегося юридическим лицом)</w:t>
      </w:r>
      <w:r w:rsidRPr="00F04CC2">
        <w:rPr>
          <w:rFonts w:ascii="Times New Roman" w:hAnsi="Times New Roman" w:cs="Times New Roman"/>
          <w:sz w:val="28"/>
          <w:szCs w:val="28"/>
        </w:rPr>
        <w:t>.</w:t>
      </w:r>
      <w:r>
        <w:rPr>
          <w:rFonts w:ascii="Times New Roman" w:hAnsi="Times New Roman" w:cs="Times New Roman"/>
          <w:sz w:val="28"/>
          <w:szCs w:val="28"/>
        </w:rPr>
        <w:t xml:space="preserve"> </w:t>
      </w:r>
      <w:r w:rsidRPr="00F04CC2">
        <w:rPr>
          <w:rFonts w:ascii="Times New Roman" w:hAnsi="Times New Roman" w:cs="Times New Roman"/>
          <w:sz w:val="28"/>
          <w:szCs w:val="28"/>
        </w:rPr>
        <w:t xml:space="preserve">Решения, действия (бездействие) комиссии и (или) органа ведомственного контроля </w:t>
      </w:r>
      <w:r>
        <w:rPr>
          <w:rFonts w:ascii="Times New Roman" w:hAnsi="Times New Roman" w:cs="Times New Roman"/>
          <w:sz w:val="28"/>
          <w:szCs w:val="28"/>
        </w:rPr>
        <w:t xml:space="preserve">(структурного подразделения органа ведомственного контроля, являющегося юридическим лицом) </w:t>
      </w:r>
      <w:r w:rsidRPr="00F04CC2">
        <w:rPr>
          <w:rFonts w:ascii="Times New Roman" w:hAnsi="Times New Roman" w:cs="Times New Roman"/>
          <w:sz w:val="28"/>
          <w:szCs w:val="28"/>
        </w:rPr>
        <w:t xml:space="preserve">могут быть обжалованы в судебном порядке. </w:t>
      </w:r>
    </w:p>
    <w:p w:rsidR="0057166F" w:rsidRDefault="0057166F" w:rsidP="00D4129A">
      <w:pPr>
        <w:pStyle w:val="ConsPlusNormal"/>
        <w:widowControl w:val="0"/>
        <w:ind w:firstLine="540"/>
        <w:jc w:val="both"/>
        <w:rPr>
          <w:rFonts w:ascii="Times New Roman" w:hAnsi="Times New Roman" w:cs="Times New Roman"/>
          <w:sz w:val="28"/>
          <w:szCs w:val="28"/>
        </w:rPr>
        <w:sectPr w:rsidR="0057166F" w:rsidSect="00435891">
          <w:headerReference w:type="default" r:id="rId12"/>
          <w:pgSz w:w="11906" w:h="16838"/>
          <w:pgMar w:top="567" w:right="851" w:bottom="1134" w:left="1701" w:header="720" w:footer="720" w:gutter="0"/>
          <w:pgNumType w:start="1"/>
          <w:cols w:space="720"/>
          <w:noEndnote/>
          <w:titlePg/>
          <w:docGrid w:linePitch="299"/>
        </w:sectPr>
      </w:pPr>
    </w:p>
    <w:p w:rsidR="0057166F" w:rsidRPr="00F04CC2" w:rsidRDefault="0057166F" w:rsidP="00D4129A">
      <w:pPr>
        <w:pStyle w:val="ConsPlusNormal"/>
        <w:widowControl w:val="0"/>
        <w:ind w:left="7513"/>
        <w:outlineLvl w:val="1"/>
        <w:rPr>
          <w:rFonts w:ascii="Times New Roman" w:hAnsi="Times New Roman" w:cs="Times New Roman"/>
          <w:sz w:val="28"/>
          <w:szCs w:val="28"/>
        </w:rPr>
      </w:pPr>
      <w:r w:rsidRPr="00F04CC2">
        <w:rPr>
          <w:rFonts w:ascii="Times New Roman" w:hAnsi="Times New Roman" w:cs="Times New Roman"/>
          <w:sz w:val="28"/>
          <w:szCs w:val="28"/>
        </w:rPr>
        <w:t>Приложение</w:t>
      </w:r>
      <w:r>
        <w:rPr>
          <w:rFonts w:ascii="Times New Roman" w:hAnsi="Times New Roman" w:cs="Times New Roman"/>
          <w:sz w:val="28"/>
          <w:szCs w:val="28"/>
        </w:rPr>
        <w:t xml:space="preserve"> № 1</w:t>
      </w:r>
    </w:p>
    <w:p w:rsidR="0057166F" w:rsidRDefault="0057166F" w:rsidP="00D4129A">
      <w:pPr>
        <w:pStyle w:val="ConsPlusNormal"/>
        <w:widowControl w:val="0"/>
        <w:ind w:left="7513"/>
        <w:rPr>
          <w:rFonts w:ascii="Times New Roman" w:hAnsi="Times New Roman" w:cs="Times New Roman"/>
          <w:sz w:val="28"/>
          <w:szCs w:val="28"/>
        </w:rPr>
      </w:pPr>
      <w:r w:rsidRPr="00F04CC2">
        <w:rPr>
          <w:rFonts w:ascii="Times New Roman" w:hAnsi="Times New Roman" w:cs="Times New Roman"/>
          <w:sz w:val="28"/>
          <w:szCs w:val="28"/>
        </w:rPr>
        <w:t>к Порядку</w:t>
      </w:r>
    </w:p>
    <w:p w:rsidR="0057166F" w:rsidRDefault="0057166F" w:rsidP="00D4129A">
      <w:pPr>
        <w:pStyle w:val="ConsPlusNormal"/>
        <w:widowControl w:val="0"/>
        <w:jc w:val="right"/>
        <w:rPr>
          <w:rFonts w:ascii="Times New Roman" w:hAnsi="Times New Roman" w:cs="Times New Roman"/>
          <w:sz w:val="28"/>
          <w:szCs w:val="28"/>
        </w:rPr>
      </w:pPr>
    </w:p>
    <w:p w:rsidR="0057166F" w:rsidRPr="00F04CC2" w:rsidRDefault="0057166F" w:rsidP="00D4129A">
      <w:pPr>
        <w:pStyle w:val="ConsPlusNormal"/>
        <w:widowControl w:val="0"/>
        <w:ind w:left="5103"/>
        <w:jc w:val="right"/>
        <w:rPr>
          <w:rFonts w:ascii="Times New Roman" w:hAnsi="Times New Roman" w:cs="Times New Roman"/>
          <w:sz w:val="28"/>
          <w:szCs w:val="28"/>
        </w:rPr>
      </w:pPr>
    </w:p>
    <w:p w:rsidR="0057166F" w:rsidRPr="00F04CC2" w:rsidRDefault="0057166F" w:rsidP="00D4129A">
      <w:pPr>
        <w:pStyle w:val="ConsPlusNonformat"/>
        <w:widowControl w:val="0"/>
        <w:ind w:left="5103"/>
        <w:jc w:val="center"/>
        <w:rPr>
          <w:rFonts w:ascii="Times New Roman" w:hAnsi="Times New Roman" w:cs="Times New Roman"/>
          <w:sz w:val="28"/>
          <w:szCs w:val="28"/>
        </w:rPr>
      </w:pPr>
      <w:r w:rsidRPr="00F04CC2">
        <w:rPr>
          <w:rFonts w:ascii="Times New Roman" w:hAnsi="Times New Roman" w:cs="Times New Roman"/>
          <w:sz w:val="28"/>
          <w:szCs w:val="28"/>
        </w:rPr>
        <w:t>УТВЕРЖДЕНО</w:t>
      </w:r>
    </w:p>
    <w:p w:rsidR="0057166F" w:rsidRPr="00F04CC2" w:rsidRDefault="0057166F" w:rsidP="00D4129A">
      <w:pPr>
        <w:pStyle w:val="ConsPlusNonformat"/>
        <w:widowControl w:val="0"/>
        <w:ind w:left="5103"/>
        <w:rPr>
          <w:rFonts w:ascii="Times New Roman" w:hAnsi="Times New Roman" w:cs="Times New Roman"/>
          <w:sz w:val="28"/>
          <w:szCs w:val="28"/>
        </w:rPr>
      </w:pPr>
      <w:r w:rsidRPr="00F04CC2">
        <w:rPr>
          <w:rFonts w:ascii="Times New Roman" w:hAnsi="Times New Roman" w:cs="Times New Roman"/>
          <w:sz w:val="28"/>
          <w:szCs w:val="28"/>
        </w:rPr>
        <w:t>____</w:t>
      </w:r>
      <w:r>
        <w:rPr>
          <w:rFonts w:ascii="Times New Roman" w:hAnsi="Times New Roman" w:cs="Times New Roman"/>
          <w:sz w:val="28"/>
          <w:szCs w:val="28"/>
        </w:rPr>
        <w:t>____________________________</w:t>
      </w:r>
    </w:p>
    <w:p w:rsidR="0057166F" w:rsidRPr="0072140A" w:rsidRDefault="0057166F" w:rsidP="00D4129A">
      <w:pPr>
        <w:pStyle w:val="ConsPlusNonformat"/>
        <w:widowControl w:val="0"/>
        <w:ind w:left="5103"/>
        <w:jc w:val="center"/>
        <w:rPr>
          <w:rFonts w:ascii="Times New Roman" w:hAnsi="Times New Roman" w:cs="Times New Roman"/>
        </w:rPr>
      </w:pPr>
      <w:r w:rsidRPr="0072140A">
        <w:rPr>
          <w:rFonts w:ascii="Times New Roman" w:hAnsi="Times New Roman" w:cs="Times New Roman"/>
        </w:rPr>
        <w:t>(Фамилия, инициалы и подпись</w:t>
      </w:r>
      <w:r>
        <w:rPr>
          <w:rFonts w:ascii="Times New Roman" w:hAnsi="Times New Roman" w:cs="Times New Roman"/>
        </w:rPr>
        <w:t xml:space="preserve"> </w:t>
      </w:r>
      <w:r w:rsidRPr="0072140A">
        <w:rPr>
          <w:rFonts w:ascii="Times New Roman" w:hAnsi="Times New Roman" w:cs="Times New Roman"/>
        </w:rPr>
        <w:t>руководителя органа ведомственного</w:t>
      </w:r>
      <w:r>
        <w:rPr>
          <w:rFonts w:ascii="Times New Roman" w:hAnsi="Times New Roman" w:cs="Times New Roman"/>
        </w:rPr>
        <w:t xml:space="preserve"> </w:t>
      </w:r>
      <w:r w:rsidRPr="0072140A">
        <w:rPr>
          <w:rFonts w:ascii="Times New Roman" w:hAnsi="Times New Roman" w:cs="Times New Roman"/>
        </w:rPr>
        <w:t>контроля</w:t>
      </w:r>
      <w:r>
        <w:rPr>
          <w:rFonts w:ascii="Times New Roman" w:hAnsi="Times New Roman" w:cs="Times New Roman"/>
        </w:rPr>
        <w:t xml:space="preserve"> (структурного подразделения органа ведомственного контроля, являющегося юридическим лицом)</w:t>
      </w:r>
      <w:r w:rsidRPr="0072140A">
        <w:rPr>
          <w:rFonts w:ascii="Times New Roman" w:hAnsi="Times New Roman" w:cs="Times New Roman"/>
        </w:rPr>
        <w:t>)</w:t>
      </w:r>
    </w:p>
    <w:p w:rsidR="0057166F" w:rsidRPr="00F04CC2" w:rsidRDefault="0057166F" w:rsidP="00D4129A">
      <w:pPr>
        <w:pStyle w:val="ConsPlusNonformat"/>
        <w:widowControl w:val="0"/>
        <w:ind w:left="5103"/>
        <w:rPr>
          <w:rFonts w:ascii="Times New Roman" w:hAnsi="Times New Roman" w:cs="Times New Roman"/>
          <w:sz w:val="28"/>
          <w:szCs w:val="28"/>
        </w:rPr>
      </w:pPr>
      <w:r>
        <w:rPr>
          <w:rFonts w:ascii="Times New Roman" w:hAnsi="Times New Roman" w:cs="Times New Roman"/>
          <w:sz w:val="28"/>
          <w:szCs w:val="28"/>
        </w:rPr>
        <w:t>«</w:t>
      </w:r>
      <w:r w:rsidRPr="00F04CC2">
        <w:rPr>
          <w:rFonts w:ascii="Times New Roman" w:hAnsi="Times New Roman" w:cs="Times New Roman"/>
          <w:sz w:val="28"/>
          <w:szCs w:val="28"/>
        </w:rPr>
        <w:t>_</w:t>
      </w:r>
      <w:r>
        <w:rPr>
          <w:rFonts w:ascii="Times New Roman" w:hAnsi="Times New Roman" w:cs="Times New Roman"/>
          <w:sz w:val="28"/>
          <w:szCs w:val="28"/>
        </w:rPr>
        <w:t>__</w:t>
      </w:r>
      <w:r w:rsidRPr="00F04CC2">
        <w:rPr>
          <w:rFonts w:ascii="Times New Roman" w:hAnsi="Times New Roman" w:cs="Times New Roman"/>
          <w:sz w:val="28"/>
          <w:szCs w:val="28"/>
        </w:rPr>
        <w:t>_</w:t>
      </w:r>
      <w:r>
        <w:rPr>
          <w:rFonts w:ascii="Times New Roman" w:hAnsi="Times New Roman" w:cs="Times New Roman"/>
          <w:sz w:val="28"/>
          <w:szCs w:val="28"/>
        </w:rPr>
        <w:t>»</w:t>
      </w:r>
      <w:r w:rsidRPr="00F04CC2">
        <w:rPr>
          <w:rFonts w:ascii="Times New Roman" w:hAnsi="Times New Roman" w:cs="Times New Roman"/>
          <w:sz w:val="28"/>
          <w:szCs w:val="28"/>
        </w:rPr>
        <w:t xml:space="preserve"> _____</w:t>
      </w:r>
      <w:r>
        <w:rPr>
          <w:rFonts w:ascii="Times New Roman" w:hAnsi="Times New Roman" w:cs="Times New Roman"/>
          <w:sz w:val="28"/>
          <w:szCs w:val="28"/>
        </w:rPr>
        <w:t>_____</w:t>
      </w:r>
      <w:r w:rsidRPr="00F04CC2">
        <w:rPr>
          <w:rFonts w:ascii="Times New Roman" w:hAnsi="Times New Roman" w:cs="Times New Roman"/>
          <w:sz w:val="28"/>
          <w:szCs w:val="28"/>
        </w:rPr>
        <w:t xml:space="preserve">_______ </w:t>
      </w:r>
      <w:r>
        <w:rPr>
          <w:rFonts w:ascii="Times New Roman" w:hAnsi="Times New Roman" w:cs="Times New Roman"/>
          <w:sz w:val="28"/>
          <w:szCs w:val="28"/>
        </w:rPr>
        <w:t>20</w:t>
      </w:r>
      <w:r w:rsidRPr="00F04CC2">
        <w:rPr>
          <w:rFonts w:ascii="Times New Roman" w:hAnsi="Times New Roman" w:cs="Times New Roman"/>
          <w:sz w:val="28"/>
          <w:szCs w:val="28"/>
        </w:rPr>
        <w:t>_</w:t>
      </w:r>
      <w:r>
        <w:rPr>
          <w:rFonts w:ascii="Times New Roman" w:hAnsi="Times New Roman" w:cs="Times New Roman"/>
          <w:sz w:val="28"/>
          <w:szCs w:val="28"/>
        </w:rPr>
        <w:t>__</w:t>
      </w:r>
      <w:r w:rsidRPr="00F04CC2">
        <w:rPr>
          <w:rFonts w:ascii="Times New Roman" w:hAnsi="Times New Roman" w:cs="Times New Roman"/>
          <w:sz w:val="28"/>
          <w:szCs w:val="28"/>
        </w:rPr>
        <w:t xml:space="preserve"> г.</w:t>
      </w:r>
    </w:p>
    <w:p w:rsidR="0057166F" w:rsidRPr="00F04CC2" w:rsidRDefault="0057166F" w:rsidP="00D4129A">
      <w:pPr>
        <w:pStyle w:val="ConsPlusNonformat"/>
        <w:widowControl w:val="0"/>
        <w:ind w:left="5103"/>
        <w:jc w:val="center"/>
        <w:rPr>
          <w:rFonts w:ascii="Times New Roman" w:hAnsi="Times New Roman" w:cs="Times New Roman"/>
          <w:sz w:val="28"/>
          <w:szCs w:val="28"/>
        </w:rPr>
      </w:pPr>
      <w:r w:rsidRPr="00F04CC2">
        <w:rPr>
          <w:rFonts w:ascii="Times New Roman" w:hAnsi="Times New Roman" w:cs="Times New Roman"/>
          <w:sz w:val="28"/>
          <w:szCs w:val="28"/>
        </w:rPr>
        <w:t>М.П.</w:t>
      </w:r>
    </w:p>
    <w:p w:rsidR="0057166F" w:rsidRPr="00F04CC2" w:rsidRDefault="0057166F" w:rsidP="00D4129A">
      <w:pPr>
        <w:pStyle w:val="ConsPlusNonformat"/>
        <w:widowControl w:val="0"/>
        <w:rPr>
          <w:rFonts w:ascii="Times New Roman" w:hAnsi="Times New Roman" w:cs="Times New Roman"/>
          <w:sz w:val="28"/>
          <w:szCs w:val="28"/>
        </w:rPr>
      </w:pPr>
    </w:p>
    <w:p w:rsidR="0057166F" w:rsidRPr="00F04CC2" w:rsidRDefault="0057166F" w:rsidP="00D4129A">
      <w:pPr>
        <w:pStyle w:val="ConsPlusNonformat"/>
        <w:widowControl w:val="0"/>
        <w:jc w:val="center"/>
        <w:rPr>
          <w:rFonts w:ascii="Times New Roman" w:hAnsi="Times New Roman" w:cs="Times New Roman"/>
          <w:sz w:val="28"/>
          <w:szCs w:val="28"/>
        </w:rPr>
      </w:pPr>
      <w:bookmarkStart w:id="1" w:name="Par133"/>
      <w:bookmarkEnd w:id="1"/>
      <w:r w:rsidRPr="00F04CC2">
        <w:rPr>
          <w:rFonts w:ascii="Times New Roman" w:hAnsi="Times New Roman" w:cs="Times New Roman"/>
          <w:sz w:val="28"/>
          <w:szCs w:val="28"/>
        </w:rPr>
        <w:t>ПЛАН</w:t>
      </w:r>
    </w:p>
    <w:p w:rsidR="0057166F" w:rsidRPr="00F04CC2" w:rsidRDefault="0057166F" w:rsidP="00D4129A">
      <w:pPr>
        <w:pStyle w:val="ConsPlusNonformat"/>
        <w:widowControl w:val="0"/>
        <w:jc w:val="center"/>
        <w:rPr>
          <w:rFonts w:ascii="Times New Roman" w:hAnsi="Times New Roman" w:cs="Times New Roman"/>
          <w:sz w:val="28"/>
          <w:szCs w:val="28"/>
        </w:rPr>
      </w:pPr>
      <w:r w:rsidRPr="00F04CC2">
        <w:rPr>
          <w:rFonts w:ascii="Times New Roman" w:hAnsi="Times New Roman" w:cs="Times New Roman"/>
          <w:sz w:val="28"/>
          <w:szCs w:val="28"/>
        </w:rPr>
        <w:t>проведения проверок соблюдения субъектами ведомственного</w:t>
      </w:r>
      <w:r>
        <w:rPr>
          <w:rFonts w:ascii="Times New Roman" w:hAnsi="Times New Roman" w:cs="Times New Roman"/>
          <w:sz w:val="28"/>
          <w:szCs w:val="28"/>
        </w:rPr>
        <w:t xml:space="preserve"> </w:t>
      </w:r>
      <w:r w:rsidRPr="00F04CC2">
        <w:rPr>
          <w:rFonts w:ascii="Times New Roman" w:hAnsi="Times New Roman" w:cs="Times New Roman"/>
          <w:sz w:val="28"/>
          <w:szCs w:val="28"/>
        </w:rPr>
        <w:t>контроля законодательства Российской Федерации и иных</w:t>
      </w:r>
      <w:r>
        <w:rPr>
          <w:rFonts w:ascii="Times New Roman" w:hAnsi="Times New Roman" w:cs="Times New Roman"/>
          <w:sz w:val="28"/>
          <w:szCs w:val="28"/>
        </w:rPr>
        <w:t xml:space="preserve"> </w:t>
      </w:r>
      <w:r w:rsidRPr="00F04CC2">
        <w:rPr>
          <w:rFonts w:ascii="Times New Roman" w:hAnsi="Times New Roman" w:cs="Times New Roman"/>
          <w:sz w:val="28"/>
          <w:szCs w:val="28"/>
        </w:rPr>
        <w:t>нормативных правовых актов о контрактной системе в сфере</w:t>
      </w:r>
      <w:r>
        <w:rPr>
          <w:rFonts w:ascii="Times New Roman" w:hAnsi="Times New Roman" w:cs="Times New Roman"/>
          <w:sz w:val="28"/>
          <w:szCs w:val="28"/>
        </w:rPr>
        <w:t xml:space="preserve"> </w:t>
      </w:r>
      <w:r w:rsidRPr="00F04CC2">
        <w:rPr>
          <w:rFonts w:ascii="Times New Roman" w:hAnsi="Times New Roman" w:cs="Times New Roman"/>
          <w:sz w:val="28"/>
          <w:szCs w:val="28"/>
        </w:rPr>
        <w:t>закупок товаров, работ, услуг для обеспечения</w:t>
      </w:r>
    </w:p>
    <w:p w:rsidR="0057166F" w:rsidRPr="00F04CC2" w:rsidRDefault="0057166F" w:rsidP="00D4129A">
      <w:pPr>
        <w:pStyle w:val="ConsPlusNonformat"/>
        <w:widowControl w:val="0"/>
        <w:jc w:val="center"/>
        <w:rPr>
          <w:rFonts w:ascii="Times New Roman" w:hAnsi="Times New Roman" w:cs="Times New Roman"/>
          <w:sz w:val="28"/>
          <w:szCs w:val="28"/>
        </w:rPr>
      </w:pPr>
      <w:r>
        <w:rPr>
          <w:rFonts w:ascii="Times New Roman" w:hAnsi="Times New Roman" w:cs="Times New Roman"/>
          <w:sz w:val="28"/>
          <w:szCs w:val="28"/>
        </w:rPr>
        <w:t>муниципальных нужд города Благовещенска</w:t>
      </w:r>
    </w:p>
    <w:p w:rsidR="0057166F" w:rsidRPr="00F04CC2" w:rsidRDefault="0057166F" w:rsidP="00D4129A">
      <w:pPr>
        <w:pStyle w:val="ConsPlusNonformat"/>
        <w:widowControl w:val="0"/>
        <w:jc w:val="center"/>
        <w:rPr>
          <w:rFonts w:ascii="Times New Roman" w:hAnsi="Times New Roman" w:cs="Times New Roman"/>
          <w:sz w:val="28"/>
          <w:szCs w:val="28"/>
        </w:rPr>
      </w:pPr>
      <w:r w:rsidRPr="00F04CC2">
        <w:rPr>
          <w:rFonts w:ascii="Times New Roman" w:hAnsi="Times New Roman" w:cs="Times New Roman"/>
          <w:sz w:val="28"/>
          <w:szCs w:val="28"/>
        </w:rPr>
        <w:t>____________________________________________________________</w:t>
      </w:r>
    </w:p>
    <w:p w:rsidR="0057166F" w:rsidRPr="0072140A" w:rsidRDefault="0057166F" w:rsidP="00D4129A">
      <w:pPr>
        <w:pStyle w:val="ConsPlusNonformat"/>
        <w:widowControl w:val="0"/>
        <w:jc w:val="center"/>
        <w:rPr>
          <w:rFonts w:ascii="Times New Roman" w:hAnsi="Times New Roman" w:cs="Times New Roman"/>
        </w:rPr>
      </w:pPr>
      <w:r w:rsidRPr="0072140A">
        <w:rPr>
          <w:rFonts w:ascii="Times New Roman" w:hAnsi="Times New Roman" w:cs="Times New Roman"/>
        </w:rPr>
        <w:t>(наименование органа ведомственного контроля</w:t>
      </w:r>
      <w:r>
        <w:rPr>
          <w:rFonts w:ascii="Times New Roman" w:hAnsi="Times New Roman" w:cs="Times New Roman"/>
        </w:rPr>
        <w:t xml:space="preserve"> (структурного подразделения органа ведомственного контроля, являющегося юридическим лицом)</w:t>
      </w:r>
      <w:r w:rsidRPr="0072140A">
        <w:rPr>
          <w:rFonts w:ascii="Times New Roman" w:hAnsi="Times New Roman" w:cs="Times New Roman"/>
        </w:rPr>
        <w:t>)</w:t>
      </w:r>
    </w:p>
    <w:p w:rsidR="0057166F" w:rsidRPr="00F04CC2" w:rsidRDefault="0057166F" w:rsidP="00D4129A">
      <w:pPr>
        <w:pStyle w:val="ConsPlusNonformat"/>
        <w:widowControl w:val="0"/>
        <w:jc w:val="center"/>
        <w:rPr>
          <w:rFonts w:ascii="Times New Roman" w:hAnsi="Times New Roman" w:cs="Times New Roman"/>
          <w:sz w:val="28"/>
          <w:szCs w:val="28"/>
        </w:rPr>
      </w:pPr>
      <w:r w:rsidRPr="00F04CC2">
        <w:rPr>
          <w:rFonts w:ascii="Times New Roman" w:hAnsi="Times New Roman" w:cs="Times New Roman"/>
          <w:sz w:val="28"/>
          <w:szCs w:val="28"/>
        </w:rPr>
        <w:t>на 20__ год</w:t>
      </w:r>
    </w:p>
    <w:p w:rsidR="0057166F" w:rsidRPr="00F04CC2" w:rsidRDefault="0057166F" w:rsidP="00D4129A">
      <w:pPr>
        <w:pStyle w:val="ConsPlusNormal"/>
        <w:widowControl w:val="0"/>
        <w:ind w:firstLine="540"/>
        <w:jc w:val="both"/>
        <w:rPr>
          <w:rFonts w:ascii="Times New Roman" w:hAnsi="Times New Roman" w:cs="Times New Roman"/>
          <w:sz w:val="28"/>
          <w:szCs w:val="28"/>
        </w:rPr>
      </w:pPr>
    </w:p>
    <w:tbl>
      <w:tblPr>
        <w:tblW w:w="5000" w:type="pct"/>
        <w:tblCellSpacing w:w="5" w:type="nil"/>
        <w:tblInd w:w="2" w:type="dxa"/>
        <w:tblCellMar>
          <w:left w:w="75" w:type="dxa"/>
          <w:right w:w="75" w:type="dxa"/>
        </w:tblCellMar>
        <w:tblLook w:val="0000"/>
      </w:tblPr>
      <w:tblGrid>
        <w:gridCol w:w="380"/>
        <w:gridCol w:w="1601"/>
        <w:gridCol w:w="1104"/>
        <w:gridCol w:w="1094"/>
        <w:gridCol w:w="1433"/>
        <w:gridCol w:w="1104"/>
        <w:gridCol w:w="1341"/>
        <w:gridCol w:w="1731"/>
      </w:tblGrid>
      <w:tr w:rsidR="0057166F" w:rsidRPr="00E215B7">
        <w:trPr>
          <w:tblCellSpacing w:w="5" w:type="nil"/>
        </w:trPr>
        <w:tc>
          <w:tcPr>
            <w:tcW w:w="194" w:type="pct"/>
            <w:vMerge w:val="restar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w:t>
            </w:r>
          </w:p>
        </w:tc>
        <w:tc>
          <w:tcPr>
            <w:tcW w:w="818" w:type="pct"/>
            <w:vMerge w:val="restar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Наимено-вание объекта контроля, его ИНН и адрес местонахож-дения</w:t>
            </w:r>
          </w:p>
        </w:tc>
        <w:tc>
          <w:tcPr>
            <w:tcW w:w="564" w:type="pct"/>
            <w:vMerge w:val="restar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Тема проверки</w:t>
            </w:r>
          </w:p>
        </w:tc>
        <w:tc>
          <w:tcPr>
            <w:tcW w:w="559" w:type="pct"/>
            <w:vMerge w:val="restar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Проверя-емый период</w:t>
            </w:r>
          </w:p>
        </w:tc>
        <w:tc>
          <w:tcPr>
            <w:tcW w:w="732" w:type="pct"/>
            <w:vMerge w:val="restar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Метод контроля (выездная, камеральная проверка)</w:t>
            </w:r>
          </w:p>
        </w:tc>
        <w:tc>
          <w:tcPr>
            <w:tcW w:w="1249" w:type="pct"/>
            <w:gridSpan w:val="2"/>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Сроки проведения проверки</w:t>
            </w:r>
          </w:p>
        </w:tc>
        <w:tc>
          <w:tcPr>
            <w:tcW w:w="884" w:type="pct"/>
            <w:vMerge w:val="restart"/>
            <w:tcBorders>
              <w:top w:val="single" w:sz="4" w:space="0" w:color="auto"/>
              <w:left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Ответственный исполнитель</w:t>
            </w:r>
          </w:p>
        </w:tc>
      </w:tr>
      <w:tr w:rsidR="0057166F" w:rsidRPr="00E215B7">
        <w:trPr>
          <w:tblCellSpacing w:w="5" w:type="nil"/>
        </w:trPr>
        <w:tc>
          <w:tcPr>
            <w:tcW w:w="194" w:type="pct"/>
            <w:vMerge/>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818" w:type="pct"/>
            <w:vMerge/>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564" w:type="pct"/>
            <w:vMerge/>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559" w:type="pct"/>
            <w:vMerge/>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32" w:type="pct"/>
            <w:vMerge/>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месяц начала прове-дения проверки</w:t>
            </w:r>
          </w:p>
        </w:tc>
        <w:tc>
          <w:tcPr>
            <w:tcW w:w="685"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r w:rsidRPr="00332DF0">
              <w:rPr>
                <w:rFonts w:ascii="Times New Roman" w:hAnsi="Times New Roman" w:cs="Times New Roman"/>
                <w:sz w:val="24"/>
                <w:szCs w:val="24"/>
              </w:rPr>
              <w:t>продолжи-тельность проверки (в рабочих днях)</w:t>
            </w:r>
          </w:p>
        </w:tc>
        <w:tc>
          <w:tcPr>
            <w:tcW w:w="884" w:type="pct"/>
            <w:vMerge/>
            <w:tcBorders>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center"/>
              <w:rPr>
                <w:rFonts w:ascii="Times New Roman" w:hAnsi="Times New Roman" w:cs="Times New Roman"/>
                <w:sz w:val="24"/>
                <w:szCs w:val="24"/>
              </w:rPr>
            </w:pPr>
          </w:p>
        </w:tc>
      </w:tr>
      <w:tr w:rsidR="0057166F" w:rsidRPr="00E215B7">
        <w:trPr>
          <w:tblCellSpacing w:w="5" w:type="nil"/>
        </w:trPr>
        <w:tc>
          <w:tcPr>
            <w:tcW w:w="19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818"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59"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732"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685"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r>
      <w:tr w:rsidR="0057166F" w:rsidRPr="00E215B7">
        <w:trPr>
          <w:tblCellSpacing w:w="5" w:type="nil"/>
        </w:trPr>
        <w:tc>
          <w:tcPr>
            <w:tcW w:w="19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818"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59"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732"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56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685"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tcPr>
          <w:p w:rsidR="0057166F" w:rsidRPr="00332DF0" w:rsidRDefault="0057166F" w:rsidP="00D4129A">
            <w:pPr>
              <w:widowControl w:val="0"/>
              <w:autoSpaceDE w:val="0"/>
              <w:autoSpaceDN w:val="0"/>
              <w:adjustRightInd w:val="0"/>
              <w:spacing w:after="0" w:line="240" w:lineRule="auto"/>
              <w:jc w:val="both"/>
              <w:rPr>
                <w:rFonts w:ascii="Times New Roman" w:hAnsi="Times New Roman" w:cs="Times New Roman"/>
                <w:sz w:val="24"/>
                <w:szCs w:val="24"/>
              </w:rPr>
            </w:pPr>
          </w:p>
        </w:tc>
      </w:tr>
    </w:tbl>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Default="0057166F" w:rsidP="00D4129A">
      <w:pPr>
        <w:widowControl w:val="0"/>
        <w:spacing w:after="0" w:line="240" w:lineRule="auto"/>
        <w:ind w:firstLine="709"/>
        <w:rPr>
          <w:rFonts w:ascii="Times New Roman" w:hAnsi="Times New Roman" w:cs="Times New Roman"/>
          <w:sz w:val="28"/>
          <w:szCs w:val="28"/>
        </w:rPr>
      </w:pPr>
    </w:p>
    <w:p w:rsidR="0057166F" w:rsidRPr="00F04CC2" w:rsidRDefault="0057166F" w:rsidP="00D4129A">
      <w:pPr>
        <w:pStyle w:val="ConsPlusNormal"/>
        <w:widowControl w:val="0"/>
        <w:ind w:left="7513"/>
        <w:outlineLvl w:val="1"/>
        <w:rPr>
          <w:rFonts w:ascii="Times New Roman" w:hAnsi="Times New Roman" w:cs="Times New Roman"/>
          <w:sz w:val="28"/>
          <w:szCs w:val="28"/>
        </w:rPr>
      </w:pPr>
      <w:r w:rsidRPr="00F04CC2">
        <w:rPr>
          <w:rFonts w:ascii="Times New Roman" w:hAnsi="Times New Roman" w:cs="Times New Roman"/>
          <w:sz w:val="28"/>
          <w:szCs w:val="28"/>
        </w:rPr>
        <w:t>Приложение</w:t>
      </w:r>
      <w:r>
        <w:rPr>
          <w:rFonts w:ascii="Times New Roman" w:hAnsi="Times New Roman" w:cs="Times New Roman"/>
          <w:sz w:val="28"/>
          <w:szCs w:val="28"/>
        </w:rPr>
        <w:t xml:space="preserve"> № 2</w:t>
      </w:r>
    </w:p>
    <w:p w:rsidR="0057166F" w:rsidRDefault="0057166F" w:rsidP="00D4129A">
      <w:pPr>
        <w:pStyle w:val="ConsPlusNormal"/>
        <w:widowControl w:val="0"/>
        <w:ind w:left="7513"/>
        <w:rPr>
          <w:rFonts w:ascii="Times New Roman" w:hAnsi="Times New Roman" w:cs="Times New Roman"/>
          <w:sz w:val="28"/>
          <w:szCs w:val="28"/>
        </w:rPr>
      </w:pPr>
      <w:r w:rsidRPr="00F04CC2">
        <w:rPr>
          <w:rFonts w:ascii="Times New Roman" w:hAnsi="Times New Roman" w:cs="Times New Roman"/>
          <w:sz w:val="28"/>
          <w:szCs w:val="28"/>
        </w:rPr>
        <w:t>к Порядку</w:t>
      </w:r>
    </w:p>
    <w:p w:rsidR="0057166F" w:rsidRDefault="0057166F" w:rsidP="005D3A15">
      <w:pPr>
        <w:pStyle w:val="ConsPlusNormal"/>
        <w:widowControl w:val="0"/>
        <w:jc w:val="right"/>
        <w:rPr>
          <w:rFonts w:ascii="Times New Roman" w:hAnsi="Times New Roman" w:cs="Times New Roman"/>
          <w:sz w:val="28"/>
          <w:szCs w:val="28"/>
        </w:rPr>
      </w:pPr>
    </w:p>
    <w:p w:rsidR="0057166F" w:rsidRPr="00F04CC2" w:rsidRDefault="0057166F" w:rsidP="005D3A15">
      <w:pPr>
        <w:pStyle w:val="ConsPlusNormal"/>
        <w:widowControl w:val="0"/>
        <w:ind w:left="5103"/>
        <w:jc w:val="right"/>
        <w:rPr>
          <w:rFonts w:ascii="Times New Roman" w:hAnsi="Times New Roman" w:cs="Times New Roman"/>
          <w:sz w:val="28"/>
          <w:szCs w:val="28"/>
        </w:rPr>
      </w:pPr>
    </w:p>
    <w:p w:rsidR="0057166F" w:rsidRPr="00F04CC2" w:rsidRDefault="0057166F" w:rsidP="005D3A15">
      <w:pPr>
        <w:pStyle w:val="ConsPlusNonformat"/>
        <w:widowControl w:val="0"/>
        <w:ind w:left="5103"/>
        <w:jc w:val="center"/>
        <w:rPr>
          <w:rFonts w:ascii="Times New Roman" w:hAnsi="Times New Roman" w:cs="Times New Roman"/>
          <w:sz w:val="28"/>
          <w:szCs w:val="28"/>
        </w:rPr>
      </w:pPr>
      <w:r w:rsidRPr="00F04CC2">
        <w:rPr>
          <w:rFonts w:ascii="Times New Roman" w:hAnsi="Times New Roman" w:cs="Times New Roman"/>
          <w:sz w:val="28"/>
          <w:szCs w:val="28"/>
        </w:rPr>
        <w:t>УТВЕРЖДЕНО</w:t>
      </w:r>
    </w:p>
    <w:p w:rsidR="0057166F" w:rsidRPr="00F04CC2" w:rsidRDefault="0057166F" w:rsidP="005D3A15">
      <w:pPr>
        <w:pStyle w:val="ConsPlusNonformat"/>
        <w:widowControl w:val="0"/>
        <w:ind w:left="5103"/>
        <w:rPr>
          <w:rFonts w:ascii="Times New Roman" w:hAnsi="Times New Roman" w:cs="Times New Roman"/>
          <w:sz w:val="28"/>
          <w:szCs w:val="28"/>
        </w:rPr>
      </w:pPr>
      <w:r w:rsidRPr="00F04CC2">
        <w:rPr>
          <w:rFonts w:ascii="Times New Roman" w:hAnsi="Times New Roman" w:cs="Times New Roman"/>
          <w:sz w:val="28"/>
          <w:szCs w:val="28"/>
        </w:rPr>
        <w:t>____</w:t>
      </w:r>
      <w:r>
        <w:rPr>
          <w:rFonts w:ascii="Times New Roman" w:hAnsi="Times New Roman" w:cs="Times New Roman"/>
          <w:sz w:val="28"/>
          <w:szCs w:val="28"/>
        </w:rPr>
        <w:t>____________________________</w:t>
      </w:r>
    </w:p>
    <w:p w:rsidR="0057166F" w:rsidRPr="0072140A" w:rsidRDefault="0057166F" w:rsidP="005D3A15">
      <w:pPr>
        <w:pStyle w:val="ConsPlusNonformat"/>
        <w:widowControl w:val="0"/>
        <w:ind w:left="5103"/>
        <w:jc w:val="center"/>
        <w:rPr>
          <w:rFonts w:ascii="Times New Roman" w:hAnsi="Times New Roman" w:cs="Times New Roman"/>
        </w:rPr>
      </w:pPr>
      <w:r w:rsidRPr="0072140A">
        <w:rPr>
          <w:rFonts w:ascii="Times New Roman" w:hAnsi="Times New Roman" w:cs="Times New Roman"/>
        </w:rPr>
        <w:t>(Фамилия, инициалы и подпись</w:t>
      </w:r>
      <w:r>
        <w:rPr>
          <w:rFonts w:ascii="Times New Roman" w:hAnsi="Times New Roman" w:cs="Times New Roman"/>
        </w:rPr>
        <w:t xml:space="preserve"> </w:t>
      </w:r>
      <w:r w:rsidRPr="0072140A">
        <w:rPr>
          <w:rFonts w:ascii="Times New Roman" w:hAnsi="Times New Roman" w:cs="Times New Roman"/>
        </w:rPr>
        <w:t>руководителя органа ведомственного</w:t>
      </w:r>
      <w:r>
        <w:rPr>
          <w:rFonts w:ascii="Times New Roman" w:hAnsi="Times New Roman" w:cs="Times New Roman"/>
        </w:rPr>
        <w:t xml:space="preserve"> </w:t>
      </w:r>
      <w:r w:rsidRPr="0072140A">
        <w:rPr>
          <w:rFonts w:ascii="Times New Roman" w:hAnsi="Times New Roman" w:cs="Times New Roman"/>
        </w:rPr>
        <w:t>контроля</w:t>
      </w:r>
      <w:r>
        <w:rPr>
          <w:rFonts w:ascii="Times New Roman" w:hAnsi="Times New Roman" w:cs="Times New Roman"/>
        </w:rPr>
        <w:t xml:space="preserve"> (структурного подразделения органа ведомственного контроля, являющегося юридическим лицом)</w:t>
      </w:r>
      <w:r w:rsidRPr="0072140A">
        <w:rPr>
          <w:rFonts w:ascii="Times New Roman" w:hAnsi="Times New Roman" w:cs="Times New Roman"/>
        </w:rPr>
        <w:t>)</w:t>
      </w:r>
    </w:p>
    <w:p w:rsidR="0057166F" w:rsidRPr="00F04CC2" w:rsidRDefault="0057166F" w:rsidP="005D3A15">
      <w:pPr>
        <w:pStyle w:val="ConsPlusNonformat"/>
        <w:widowControl w:val="0"/>
        <w:ind w:left="5103"/>
        <w:rPr>
          <w:rFonts w:ascii="Times New Roman" w:hAnsi="Times New Roman" w:cs="Times New Roman"/>
          <w:sz w:val="28"/>
          <w:szCs w:val="28"/>
        </w:rPr>
      </w:pPr>
      <w:r>
        <w:rPr>
          <w:rFonts w:ascii="Times New Roman" w:hAnsi="Times New Roman" w:cs="Times New Roman"/>
          <w:sz w:val="28"/>
          <w:szCs w:val="28"/>
        </w:rPr>
        <w:t>«</w:t>
      </w:r>
      <w:r w:rsidRPr="00F04CC2">
        <w:rPr>
          <w:rFonts w:ascii="Times New Roman" w:hAnsi="Times New Roman" w:cs="Times New Roman"/>
          <w:sz w:val="28"/>
          <w:szCs w:val="28"/>
        </w:rPr>
        <w:t>_</w:t>
      </w:r>
      <w:r>
        <w:rPr>
          <w:rFonts w:ascii="Times New Roman" w:hAnsi="Times New Roman" w:cs="Times New Roman"/>
          <w:sz w:val="28"/>
          <w:szCs w:val="28"/>
        </w:rPr>
        <w:t>__</w:t>
      </w:r>
      <w:r w:rsidRPr="00F04CC2">
        <w:rPr>
          <w:rFonts w:ascii="Times New Roman" w:hAnsi="Times New Roman" w:cs="Times New Roman"/>
          <w:sz w:val="28"/>
          <w:szCs w:val="28"/>
        </w:rPr>
        <w:t>_</w:t>
      </w:r>
      <w:r>
        <w:rPr>
          <w:rFonts w:ascii="Times New Roman" w:hAnsi="Times New Roman" w:cs="Times New Roman"/>
          <w:sz w:val="28"/>
          <w:szCs w:val="28"/>
        </w:rPr>
        <w:t>»</w:t>
      </w:r>
      <w:r w:rsidRPr="00F04CC2">
        <w:rPr>
          <w:rFonts w:ascii="Times New Roman" w:hAnsi="Times New Roman" w:cs="Times New Roman"/>
          <w:sz w:val="28"/>
          <w:szCs w:val="28"/>
        </w:rPr>
        <w:t xml:space="preserve"> _____</w:t>
      </w:r>
      <w:r>
        <w:rPr>
          <w:rFonts w:ascii="Times New Roman" w:hAnsi="Times New Roman" w:cs="Times New Roman"/>
          <w:sz w:val="28"/>
          <w:szCs w:val="28"/>
        </w:rPr>
        <w:t>_____</w:t>
      </w:r>
      <w:r w:rsidRPr="00F04CC2">
        <w:rPr>
          <w:rFonts w:ascii="Times New Roman" w:hAnsi="Times New Roman" w:cs="Times New Roman"/>
          <w:sz w:val="28"/>
          <w:szCs w:val="28"/>
        </w:rPr>
        <w:t xml:space="preserve">_______ </w:t>
      </w:r>
      <w:r>
        <w:rPr>
          <w:rFonts w:ascii="Times New Roman" w:hAnsi="Times New Roman" w:cs="Times New Roman"/>
          <w:sz w:val="28"/>
          <w:szCs w:val="28"/>
        </w:rPr>
        <w:t>20</w:t>
      </w:r>
      <w:r w:rsidRPr="00F04CC2">
        <w:rPr>
          <w:rFonts w:ascii="Times New Roman" w:hAnsi="Times New Roman" w:cs="Times New Roman"/>
          <w:sz w:val="28"/>
          <w:szCs w:val="28"/>
        </w:rPr>
        <w:t>_</w:t>
      </w:r>
      <w:r>
        <w:rPr>
          <w:rFonts w:ascii="Times New Roman" w:hAnsi="Times New Roman" w:cs="Times New Roman"/>
          <w:sz w:val="28"/>
          <w:szCs w:val="28"/>
        </w:rPr>
        <w:t>__</w:t>
      </w:r>
      <w:r w:rsidRPr="00F04CC2">
        <w:rPr>
          <w:rFonts w:ascii="Times New Roman" w:hAnsi="Times New Roman" w:cs="Times New Roman"/>
          <w:sz w:val="28"/>
          <w:szCs w:val="28"/>
        </w:rPr>
        <w:t xml:space="preserve"> г.</w:t>
      </w:r>
    </w:p>
    <w:p w:rsidR="0057166F" w:rsidRPr="00F04CC2" w:rsidRDefault="0057166F" w:rsidP="005D3A15">
      <w:pPr>
        <w:pStyle w:val="ConsPlusNonformat"/>
        <w:widowControl w:val="0"/>
        <w:ind w:left="5103"/>
        <w:jc w:val="center"/>
        <w:rPr>
          <w:rFonts w:ascii="Times New Roman" w:hAnsi="Times New Roman" w:cs="Times New Roman"/>
          <w:sz w:val="28"/>
          <w:szCs w:val="28"/>
        </w:rPr>
      </w:pPr>
      <w:r w:rsidRPr="00F04CC2">
        <w:rPr>
          <w:rFonts w:ascii="Times New Roman" w:hAnsi="Times New Roman" w:cs="Times New Roman"/>
          <w:sz w:val="28"/>
          <w:szCs w:val="28"/>
        </w:rPr>
        <w:t>М.П.</w:t>
      </w:r>
    </w:p>
    <w:p w:rsidR="0057166F" w:rsidRPr="00445FAC" w:rsidRDefault="0057166F" w:rsidP="00D4129A">
      <w:pPr>
        <w:pStyle w:val="ConsPlusNormal"/>
        <w:widowControl w:val="0"/>
        <w:jc w:val="right"/>
        <w:rPr>
          <w:rFonts w:ascii="Times New Roman" w:hAnsi="Times New Roman" w:cs="Times New Roman"/>
          <w:sz w:val="22"/>
          <w:szCs w:val="22"/>
        </w:rPr>
      </w:pPr>
    </w:p>
    <w:p w:rsidR="0057166F" w:rsidRDefault="0057166F" w:rsidP="00D4129A">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w:t>
      </w:r>
    </w:p>
    <w:p w:rsidR="0057166F" w:rsidRDefault="0057166F" w:rsidP="00D4129A">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результатах мероприятий ведомственного контроля</w:t>
      </w:r>
    </w:p>
    <w:p w:rsidR="0057166F" w:rsidRPr="00F04CC2" w:rsidRDefault="0057166F" w:rsidP="00D4129A">
      <w:pPr>
        <w:pStyle w:val="ConsPlusNonformat"/>
        <w:widowControl w:val="0"/>
        <w:jc w:val="center"/>
        <w:rPr>
          <w:rFonts w:ascii="Times New Roman" w:hAnsi="Times New Roman" w:cs="Times New Roman"/>
          <w:sz w:val="28"/>
          <w:szCs w:val="28"/>
        </w:rPr>
      </w:pPr>
      <w:r w:rsidRPr="00F04CC2">
        <w:rPr>
          <w:rFonts w:ascii="Times New Roman" w:hAnsi="Times New Roman" w:cs="Times New Roman"/>
          <w:sz w:val="28"/>
          <w:szCs w:val="28"/>
        </w:rPr>
        <w:t>____________________________________________________________</w:t>
      </w:r>
    </w:p>
    <w:p w:rsidR="0057166F" w:rsidRPr="0072140A" w:rsidRDefault="0057166F" w:rsidP="00D4129A">
      <w:pPr>
        <w:pStyle w:val="ConsPlusNonformat"/>
        <w:widowControl w:val="0"/>
        <w:jc w:val="center"/>
        <w:rPr>
          <w:rFonts w:ascii="Times New Roman" w:hAnsi="Times New Roman" w:cs="Times New Roman"/>
        </w:rPr>
      </w:pPr>
      <w:r w:rsidRPr="0072140A">
        <w:rPr>
          <w:rFonts w:ascii="Times New Roman" w:hAnsi="Times New Roman" w:cs="Times New Roman"/>
        </w:rPr>
        <w:t>(наименование органа ведомственного контроля</w:t>
      </w:r>
      <w:r>
        <w:rPr>
          <w:rFonts w:ascii="Times New Roman" w:hAnsi="Times New Roman" w:cs="Times New Roman"/>
        </w:rPr>
        <w:t xml:space="preserve"> (структурного подразделения органа ведомственного контроля, являющегося юридическим лицом)</w:t>
      </w:r>
      <w:r w:rsidRPr="0072140A">
        <w:rPr>
          <w:rFonts w:ascii="Times New Roman" w:hAnsi="Times New Roman" w:cs="Times New Roman"/>
        </w:rPr>
        <w:t>)</w:t>
      </w:r>
    </w:p>
    <w:p w:rsidR="0057166F" w:rsidRPr="00F04CC2" w:rsidRDefault="0057166F" w:rsidP="00D4129A">
      <w:pPr>
        <w:pStyle w:val="ConsPlusNonformat"/>
        <w:widowControl w:val="0"/>
        <w:jc w:val="center"/>
        <w:rPr>
          <w:rFonts w:ascii="Times New Roman" w:hAnsi="Times New Roman" w:cs="Times New Roman"/>
          <w:sz w:val="28"/>
          <w:szCs w:val="28"/>
        </w:rPr>
      </w:pPr>
      <w:r>
        <w:rPr>
          <w:rFonts w:ascii="Times New Roman" w:hAnsi="Times New Roman" w:cs="Times New Roman"/>
          <w:sz w:val="28"/>
          <w:szCs w:val="28"/>
        </w:rPr>
        <w:t>з</w:t>
      </w:r>
      <w:r w:rsidRPr="00F04CC2">
        <w:rPr>
          <w:rFonts w:ascii="Times New Roman" w:hAnsi="Times New Roman" w:cs="Times New Roman"/>
          <w:sz w:val="28"/>
          <w:szCs w:val="28"/>
        </w:rPr>
        <w:t>а 20__ год</w:t>
      </w:r>
    </w:p>
    <w:p w:rsidR="0057166F" w:rsidRPr="00445FAC" w:rsidRDefault="0057166F" w:rsidP="00D4129A">
      <w:pPr>
        <w:widowControl w:val="0"/>
        <w:spacing w:after="0" w:line="240" w:lineRule="auto"/>
        <w:ind w:firstLine="709"/>
        <w:rPr>
          <w:rFonts w:ascii="Times New Roman" w:hAnsi="Times New Roman" w:cs="Times New Roman"/>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52"/>
        <w:gridCol w:w="913"/>
        <w:gridCol w:w="1381"/>
      </w:tblGrid>
      <w:tr w:rsidR="0057166F" w:rsidRPr="00E215B7">
        <w:tc>
          <w:tcPr>
            <w:tcW w:w="7559"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Наименование показателя</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Код строки</w:t>
            </w:r>
          </w:p>
        </w:tc>
        <w:tc>
          <w:tcPr>
            <w:tcW w:w="1382"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Значение показателя</w:t>
            </w: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1. Количество субъектов ведомственного контроля, всего (единиц):</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 том числе:</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муниципальных казенных учреждений</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муниципальных бюджетных учреждений</w:t>
            </w:r>
            <w:r w:rsidRPr="00E215B7">
              <w:rPr>
                <w:rStyle w:val="EndnoteReference"/>
                <w:rFonts w:ascii="Times New Roman" w:hAnsi="Times New Roman" w:cs="Times New Roman"/>
                <w:sz w:val="24"/>
                <w:szCs w:val="24"/>
              </w:rPr>
              <w:endnoteReference w:id="1"/>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муниципальных автономных учреждений</w:t>
            </w:r>
            <w:r w:rsidRPr="00E215B7">
              <w:rPr>
                <w:rFonts w:ascii="Times New Roman" w:hAnsi="Times New Roman" w:cs="Times New Roman"/>
                <w:sz w:val="24"/>
                <w:szCs w:val="24"/>
                <w:vertAlign w:val="superscript"/>
              </w:rPr>
              <w:t>1</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4</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муниципальных унитарных предприятий</w:t>
            </w:r>
            <w:r w:rsidRPr="00E215B7">
              <w:rPr>
                <w:rFonts w:ascii="Times New Roman" w:hAnsi="Times New Roman" w:cs="Times New Roman"/>
                <w:sz w:val="24"/>
                <w:szCs w:val="24"/>
                <w:vertAlign w:val="superscript"/>
              </w:rPr>
              <w:t>1</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5</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иных юридических лиц</w:t>
            </w:r>
            <w:r w:rsidRPr="00E215B7">
              <w:rPr>
                <w:rFonts w:ascii="Times New Roman" w:hAnsi="Times New Roman" w:cs="Times New Roman"/>
                <w:sz w:val="24"/>
                <w:szCs w:val="24"/>
                <w:vertAlign w:val="superscript"/>
              </w:rPr>
              <w:t>1</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6</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2. Сведения о проведенных проверках</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проведенных проверок, всего (единиц):</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7</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 том числе:</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плановых (из строки 7)</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8</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внеплановых (из строки 7)</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9</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проверок, которыми выявлены нарушения законодательства о закупках (из строки 7), всего (единиц):</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10</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 том числе:</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плановых (из строки 10)</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11</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внеплановых (из строки 10)</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12</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выявленных нарушений, всего (единиц):</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13</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 том числе выявленных в ходе проведения:</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плановых проверок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14</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внеплановых проверок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15</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выявленных нарушений (из строки 13) в разрезе:</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соблюдения ограничений и запретов, установленных законодательством Российской Федерации о контрактной системе в сфере закупок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16</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соблюдения требований к обоснованию закупок и обоснованности закупок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17</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соблюдения требований о нормировании в сфере закупок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18</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правильности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19</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20</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соблюдения требований, касающихся участия в закупках субъектов малого предпринимательства, социально ориентированных некоммерческих организаций</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21</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соблюдения требований по определению поставщика (подрядчика, исполнителя)</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22</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обоснованности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случае осуществления закупки у единственного поставщика (подрядчика, исполнителя) для заключения контракта</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23</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применения заказчиком мер ответственности и совершения иных действий в случае нарушения поставщиком (подрядчиком, исполнителем) условий контракта</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24</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соответствия поставленного товара, выполненной работы (ее результата) или оказанной услуги условиям контракта</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25</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26</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соответствия использования поставленного товара, выполненной работы (ее результата) или оказанной услуги целям осуществления закупки</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27</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3. Сведения о результатах реализации проведенных проверок</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решений органа ведомственного контроля (структурного подразделения органа ведомственного контроля, являющегося юридическим лицом) о необходимости разработки субъектами ведомственного контроля планов устранения выявленных нарушений</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28</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выполненных субъектами ведомственного контроля планов устранения выявленных нарушений</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29</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информаций о выявленных фактах, содержащих признаки административного нарушения, направленных в управление контроля в сфере закупок администрации города Благовещенска</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30</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возбужденных дел, по фактам, учтенным в строке 30</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31</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направленных обращений в правоохранительные органы в случае выявления в действиях (бездействии) субъектов ведомственного контроля признаков состава преступления</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32</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возбужденных дел, по фактам, учтенным в строке 32</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33</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обращении в суд, арбитражный суд с исками о признании осуществленных закупок недействительными в соответствии с Гражданским кодексом Российской Федерации</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34</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r w:rsidR="0057166F" w:rsidRPr="00E215B7">
        <w:tc>
          <w:tcPr>
            <w:tcW w:w="7559" w:type="dxa"/>
          </w:tcPr>
          <w:p w:rsidR="0057166F" w:rsidRPr="00E215B7" w:rsidRDefault="0057166F" w:rsidP="00E215B7">
            <w:pPr>
              <w:widowControl w:val="0"/>
              <w:spacing w:after="0" w:line="240" w:lineRule="auto"/>
              <w:rPr>
                <w:rFonts w:ascii="Times New Roman" w:hAnsi="Times New Roman" w:cs="Times New Roman"/>
                <w:sz w:val="24"/>
                <w:szCs w:val="24"/>
              </w:rPr>
            </w:pPr>
            <w:r w:rsidRPr="00E215B7">
              <w:rPr>
                <w:rFonts w:ascii="Times New Roman" w:hAnsi="Times New Roman" w:cs="Times New Roman"/>
                <w:sz w:val="24"/>
                <w:szCs w:val="24"/>
              </w:rPr>
              <w:t>Количество принятых судом решений о признании закупок недействительными по обращениям, указанным в строке 34</w:t>
            </w:r>
          </w:p>
        </w:tc>
        <w:tc>
          <w:tcPr>
            <w:tcW w:w="913" w:type="dxa"/>
            <w:vAlign w:val="center"/>
          </w:tcPr>
          <w:p w:rsidR="0057166F" w:rsidRPr="00E215B7" w:rsidRDefault="0057166F" w:rsidP="00E215B7">
            <w:pPr>
              <w:widowControl w:val="0"/>
              <w:spacing w:after="0" w:line="240" w:lineRule="auto"/>
              <w:jc w:val="center"/>
              <w:rPr>
                <w:rFonts w:ascii="Times New Roman" w:hAnsi="Times New Roman" w:cs="Times New Roman"/>
                <w:sz w:val="24"/>
                <w:szCs w:val="24"/>
              </w:rPr>
            </w:pPr>
            <w:r w:rsidRPr="00E215B7">
              <w:rPr>
                <w:rFonts w:ascii="Times New Roman" w:hAnsi="Times New Roman" w:cs="Times New Roman"/>
                <w:sz w:val="24"/>
                <w:szCs w:val="24"/>
              </w:rPr>
              <w:t>35</w:t>
            </w:r>
          </w:p>
        </w:tc>
        <w:tc>
          <w:tcPr>
            <w:tcW w:w="1382" w:type="dxa"/>
          </w:tcPr>
          <w:p w:rsidR="0057166F" w:rsidRPr="00E215B7" w:rsidRDefault="0057166F" w:rsidP="00E215B7">
            <w:pPr>
              <w:widowControl w:val="0"/>
              <w:spacing w:after="0" w:line="240" w:lineRule="auto"/>
              <w:rPr>
                <w:rFonts w:ascii="Times New Roman" w:hAnsi="Times New Roman" w:cs="Times New Roman"/>
                <w:sz w:val="24"/>
                <w:szCs w:val="24"/>
              </w:rPr>
            </w:pPr>
          </w:p>
        </w:tc>
      </w:tr>
    </w:tbl>
    <w:p w:rsidR="0057166F" w:rsidRPr="00F04CC2" w:rsidRDefault="0057166F" w:rsidP="00D4129A">
      <w:pPr>
        <w:widowControl w:val="0"/>
        <w:spacing w:after="0" w:line="240" w:lineRule="auto"/>
        <w:ind w:firstLine="709"/>
        <w:rPr>
          <w:rFonts w:ascii="Times New Roman" w:hAnsi="Times New Roman" w:cs="Times New Roman"/>
          <w:sz w:val="28"/>
          <w:szCs w:val="28"/>
        </w:rPr>
      </w:pPr>
    </w:p>
    <w:sectPr w:rsidR="0057166F" w:rsidRPr="00F04CC2" w:rsidSect="0072140A">
      <w:endnotePr>
        <w:numFmt w:val="decimal"/>
      </w:endnotePr>
      <w:pgSz w:w="11906" w:h="16838"/>
      <w:pgMar w:top="1134" w:right="567"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6F" w:rsidRDefault="0057166F" w:rsidP="007F319E">
      <w:pPr>
        <w:spacing w:after="0" w:line="240" w:lineRule="auto"/>
      </w:pPr>
      <w:r>
        <w:separator/>
      </w:r>
    </w:p>
  </w:endnote>
  <w:endnote w:type="continuationSeparator" w:id="0">
    <w:p w:rsidR="0057166F" w:rsidRDefault="0057166F" w:rsidP="007F319E">
      <w:pPr>
        <w:spacing w:after="0" w:line="240" w:lineRule="auto"/>
      </w:pPr>
      <w:r>
        <w:continuationSeparator/>
      </w:r>
    </w:p>
  </w:endnote>
  <w:endnote w:id="1">
    <w:p w:rsidR="0057166F" w:rsidRDefault="0057166F">
      <w:pPr>
        <w:pStyle w:val="EndnoteText"/>
      </w:pPr>
      <w:r w:rsidRPr="007F319E">
        <w:rPr>
          <w:rStyle w:val="EndnoteReference"/>
          <w:rFonts w:ascii="Times New Roman" w:hAnsi="Times New Roman" w:cs="Times New Roman"/>
        </w:rPr>
        <w:endnoteRef/>
      </w:r>
      <w:r w:rsidRPr="007F319E">
        <w:rPr>
          <w:rFonts w:ascii="Times New Roman" w:hAnsi="Times New Roman" w:cs="Times New Roman"/>
        </w:rPr>
        <w:t xml:space="preserve"> В случае осуществления ими функций заказчика в соответствии со статьей 15 Федерального закона</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6F" w:rsidRDefault="0057166F" w:rsidP="007F319E">
      <w:pPr>
        <w:spacing w:after="0" w:line="240" w:lineRule="auto"/>
      </w:pPr>
      <w:r>
        <w:separator/>
      </w:r>
    </w:p>
  </w:footnote>
  <w:footnote w:type="continuationSeparator" w:id="0">
    <w:p w:rsidR="0057166F" w:rsidRDefault="0057166F" w:rsidP="007F31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66F" w:rsidRDefault="0057166F">
    <w:pPr>
      <w:pStyle w:val="Header"/>
      <w:jc w:val="center"/>
    </w:pPr>
    <w:fldSimple w:instr=" PAGE   \* MERGEFORMAT ">
      <w:r>
        <w:rPr>
          <w:noProof/>
        </w:rPr>
        <w:t>2</w:t>
      </w:r>
    </w:fldSimple>
  </w:p>
  <w:p w:rsidR="0057166F" w:rsidRDefault="005716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1093"/>
    <w:multiLevelType w:val="hybridMultilevel"/>
    <w:tmpl w:val="5B9610F8"/>
    <w:lvl w:ilvl="0" w:tplc="475C0A6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4CC2"/>
    <w:rsid w:val="0001160D"/>
    <w:rsid w:val="00032BC0"/>
    <w:rsid w:val="00034491"/>
    <w:rsid w:val="00042485"/>
    <w:rsid w:val="00120323"/>
    <w:rsid w:val="00134F30"/>
    <w:rsid w:val="00187A44"/>
    <w:rsid w:val="001D29A2"/>
    <w:rsid w:val="00264EA4"/>
    <w:rsid w:val="00276BE2"/>
    <w:rsid w:val="002C47B0"/>
    <w:rsid w:val="00332DF0"/>
    <w:rsid w:val="00332E6F"/>
    <w:rsid w:val="00350F0B"/>
    <w:rsid w:val="00377335"/>
    <w:rsid w:val="00400065"/>
    <w:rsid w:val="00400E24"/>
    <w:rsid w:val="00417B1A"/>
    <w:rsid w:val="00435891"/>
    <w:rsid w:val="00445FAC"/>
    <w:rsid w:val="00472328"/>
    <w:rsid w:val="00480492"/>
    <w:rsid w:val="00497F37"/>
    <w:rsid w:val="004B2122"/>
    <w:rsid w:val="004D623D"/>
    <w:rsid w:val="004F2452"/>
    <w:rsid w:val="004F4F62"/>
    <w:rsid w:val="004F7AD8"/>
    <w:rsid w:val="00522775"/>
    <w:rsid w:val="00523DBA"/>
    <w:rsid w:val="00553127"/>
    <w:rsid w:val="00560C44"/>
    <w:rsid w:val="0057166F"/>
    <w:rsid w:val="0058671C"/>
    <w:rsid w:val="00597E31"/>
    <w:rsid w:val="005D3A15"/>
    <w:rsid w:val="005E61FC"/>
    <w:rsid w:val="005F0D61"/>
    <w:rsid w:val="005F2BCF"/>
    <w:rsid w:val="00647302"/>
    <w:rsid w:val="00666517"/>
    <w:rsid w:val="006D1137"/>
    <w:rsid w:val="006D7812"/>
    <w:rsid w:val="006E6840"/>
    <w:rsid w:val="006F1124"/>
    <w:rsid w:val="006F41E6"/>
    <w:rsid w:val="0072140A"/>
    <w:rsid w:val="00737E92"/>
    <w:rsid w:val="0075008D"/>
    <w:rsid w:val="00756864"/>
    <w:rsid w:val="00760C3A"/>
    <w:rsid w:val="00762C20"/>
    <w:rsid w:val="0079768C"/>
    <w:rsid w:val="007F319E"/>
    <w:rsid w:val="008376C2"/>
    <w:rsid w:val="008902EF"/>
    <w:rsid w:val="008B6A1C"/>
    <w:rsid w:val="00915FF5"/>
    <w:rsid w:val="0092346D"/>
    <w:rsid w:val="009C608A"/>
    <w:rsid w:val="00A43579"/>
    <w:rsid w:val="00A44FB0"/>
    <w:rsid w:val="00A464C1"/>
    <w:rsid w:val="00A754DE"/>
    <w:rsid w:val="00AA0D9C"/>
    <w:rsid w:val="00AA5830"/>
    <w:rsid w:val="00B009AF"/>
    <w:rsid w:val="00B01772"/>
    <w:rsid w:val="00B36397"/>
    <w:rsid w:val="00C07E87"/>
    <w:rsid w:val="00CA576E"/>
    <w:rsid w:val="00CF6834"/>
    <w:rsid w:val="00CF74F6"/>
    <w:rsid w:val="00D15A56"/>
    <w:rsid w:val="00D3070E"/>
    <w:rsid w:val="00D4129A"/>
    <w:rsid w:val="00DF72EB"/>
    <w:rsid w:val="00E16C13"/>
    <w:rsid w:val="00E215B7"/>
    <w:rsid w:val="00E53E55"/>
    <w:rsid w:val="00E67017"/>
    <w:rsid w:val="00E95E63"/>
    <w:rsid w:val="00EB3322"/>
    <w:rsid w:val="00F04CC2"/>
    <w:rsid w:val="00F11B1E"/>
    <w:rsid w:val="00F33726"/>
    <w:rsid w:val="00F62280"/>
    <w:rsid w:val="00F63029"/>
    <w:rsid w:val="00F95009"/>
    <w:rsid w:val="00FB636B"/>
    <w:rsid w:val="00FE0FF0"/>
    <w:rsid w:val="00FE281D"/>
    <w:rsid w:val="00FF67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4C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F04CC2"/>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F04CC2"/>
    <w:pPr>
      <w:autoSpaceDE w:val="0"/>
      <w:autoSpaceDN w:val="0"/>
      <w:adjustRightInd w:val="0"/>
    </w:pPr>
    <w:rPr>
      <w:rFonts w:ascii="Courier New" w:hAnsi="Courier New" w:cs="Courier New"/>
      <w:sz w:val="20"/>
      <w:szCs w:val="20"/>
      <w:lang w:eastAsia="en-US"/>
    </w:rPr>
  </w:style>
  <w:style w:type="table" w:styleId="TableGrid">
    <w:name w:val="Table Grid"/>
    <w:basedOn w:val="TableNormal"/>
    <w:uiPriority w:val="99"/>
    <w:rsid w:val="00F04CC2"/>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7F319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7F319E"/>
    <w:rPr>
      <w:sz w:val="20"/>
      <w:szCs w:val="20"/>
    </w:rPr>
  </w:style>
  <w:style w:type="character" w:styleId="EndnoteReference">
    <w:name w:val="endnote reference"/>
    <w:basedOn w:val="DefaultParagraphFont"/>
    <w:uiPriority w:val="99"/>
    <w:semiHidden/>
    <w:rsid w:val="007F319E"/>
    <w:rPr>
      <w:vertAlign w:val="superscript"/>
    </w:rPr>
  </w:style>
  <w:style w:type="paragraph" w:styleId="BalloonText">
    <w:name w:val="Balloon Text"/>
    <w:basedOn w:val="Normal"/>
    <w:link w:val="BalloonTextChar"/>
    <w:uiPriority w:val="99"/>
    <w:semiHidden/>
    <w:rsid w:val="00497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7F37"/>
    <w:rPr>
      <w:rFonts w:ascii="Tahoma" w:hAnsi="Tahoma" w:cs="Tahoma"/>
      <w:sz w:val="16"/>
      <w:szCs w:val="16"/>
    </w:rPr>
  </w:style>
  <w:style w:type="paragraph" w:styleId="Header">
    <w:name w:val="header"/>
    <w:basedOn w:val="Normal"/>
    <w:link w:val="HeaderChar"/>
    <w:uiPriority w:val="99"/>
    <w:rsid w:val="0043589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35891"/>
  </w:style>
  <w:style w:type="paragraph" w:styleId="Footer">
    <w:name w:val="footer"/>
    <w:basedOn w:val="Normal"/>
    <w:link w:val="FooterChar"/>
    <w:uiPriority w:val="99"/>
    <w:semiHidden/>
    <w:rsid w:val="00435891"/>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4358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5AC758F27FB3CD00F50AC85350531C181368A1BCA37FA099DC133AF3621BF75C6940D1225219DCeCU0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65AC758F27FB3CD00F50AC85350531C18136CA8BAA27FA099DC133AF3621BF75C6940D1225314DDeCUCX" TargetMode="External"/><Relationship Id="rId5" Type="http://schemas.openxmlformats.org/officeDocument/2006/relationships/footnotes" Target="footnotes.xml"/><Relationship Id="rId10" Type="http://schemas.openxmlformats.org/officeDocument/2006/relationships/hyperlink" Target="consultantplus://offline/ref=F65AC758F27FB3CD00F50AC85350531C181368A1BCA37FA099DC133AF3621BF75C6940D122531DDBeCUFX" TargetMode="External"/><Relationship Id="rId4" Type="http://schemas.openxmlformats.org/officeDocument/2006/relationships/webSettings" Target="webSettings.xml"/><Relationship Id="rId9" Type="http://schemas.openxmlformats.org/officeDocument/2006/relationships/hyperlink" Target="consultantplus://offline/ref=F65AC758F27FB3CD00F50AC85350531C181368A1BCA37FA099DC133AF3621BF75C6940D1225219DCeCU0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1121</TotalTime>
  <Pages>12</Pages>
  <Words>3741</Words>
  <Characters>21329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Osipova</dc:creator>
  <cp:keywords/>
  <dc:description/>
  <cp:lastModifiedBy>Chumak</cp:lastModifiedBy>
  <cp:revision>26</cp:revision>
  <cp:lastPrinted>2014-03-27T04:42:00Z</cp:lastPrinted>
  <dcterms:created xsi:type="dcterms:W3CDTF">2014-03-13T23:20:00Z</dcterms:created>
  <dcterms:modified xsi:type="dcterms:W3CDTF">2014-04-04T01:31:00Z</dcterms:modified>
</cp:coreProperties>
</file>